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61" w:rsidRDefault="00FC7FFD">
      <w:pPr>
        <w:rPr>
          <w:b/>
          <w:color w:val="000000"/>
          <w:sz w:val="40"/>
          <w:szCs w:val="72"/>
        </w:rPr>
      </w:pPr>
      <w:r w:rsidRPr="00FC7FFD">
        <w:rPr>
          <w:b/>
          <w:color w:val="000000"/>
          <w:sz w:val="40"/>
          <w:szCs w:val="72"/>
        </w:rPr>
        <w:t xml:space="preserve">Generate Log on Eclipse Console </w:t>
      </w:r>
      <w:r w:rsidRPr="00FC7FFD">
        <w:rPr>
          <w:b/>
          <w:sz w:val="40"/>
          <w:szCs w:val="72"/>
        </w:rPr>
        <w:t>U</w:t>
      </w:r>
      <w:r w:rsidRPr="00FC7FFD">
        <w:rPr>
          <w:b/>
          <w:color w:val="000000"/>
          <w:sz w:val="40"/>
          <w:szCs w:val="72"/>
        </w:rPr>
        <w:t xml:space="preserve">sing </w:t>
      </w:r>
      <w:r w:rsidRPr="00FC7FFD">
        <w:rPr>
          <w:b/>
          <w:sz w:val="40"/>
          <w:szCs w:val="72"/>
        </w:rPr>
        <w:t>L</w:t>
      </w:r>
      <w:r w:rsidRPr="00FC7FFD">
        <w:rPr>
          <w:b/>
          <w:color w:val="000000"/>
          <w:sz w:val="40"/>
          <w:szCs w:val="72"/>
        </w:rPr>
        <w:t>og4j</w:t>
      </w:r>
    </w:p>
    <w:p w:rsidR="00662D10" w:rsidRPr="00662D10" w:rsidRDefault="00662D10">
      <w:pPr>
        <w:rPr>
          <w:b/>
          <w:color w:val="000000"/>
          <w:sz w:val="28"/>
          <w:szCs w:val="72"/>
        </w:rPr>
      </w:pPr>
      <w:r>
        <w:rPr>
          <w:b/>
          <w:color w:val="000000"/>
          <w:sz w:val="28"/>
          <w:szCs w:val="72"/>
        </w:rPr>
        <w:t>Source Code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RestAssuredScripts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org.apache.logging.log4j.LogManager;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org.apache.logging.log4j.Logger;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Log4jDemo {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Logger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LessonEndProject.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method1()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trace method"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.info(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information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.error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an error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.fatal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 this is a fatal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messgae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.warn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 warning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end of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C7FFD" w:rsidRDefault="00FC7FFD" w:rsidP="00FC7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C7FFD" w:rsidRDefault="00FC7FFD">
      <w:pPr>
        <w:rPr>
          <w:b/>
          <w:sz w:val="12"/>
        </w:rPr>
      </w:pPr>
    </w:p>
    <w:p w:rsidR="00FC7FFD" w:rsidRDefault="00FC7FFD">
      <w:pPr>
        <w:rPr>
          <w:b/>
          <w:sz w:val="12"/>
        </w:rPr>
      </w:pPr>
    </w:p>
    <w:p w:rsidR="00DB606A" w:rsidRDefault="00DB606A">
      <w:pPr>
        <w:rPr>
          <w:b/>
          <w:sz w:val="28"/>
        </w:rPr>
      </w:pPr>
    </w:p>
    <w:p w:rsidR="00DB606A" w:rsidRDefault="00DB606A">
      <w:pPr>
        <w:rPr>
          <w:b/>
          <w:sz w:val="28"/>
        </w:rPr>
      </w:pPr>
    </w:p>
    <w:p w:rsidR="00DB606A" w:rsidRDefault="00DB606A">
      <w:pPr>
        <w:rPr>
          <w:b/>
          <w:sz w:val="28"/>
        </w:rPr>
      </w:pPr>
    </w:p>
    <w:p w:rsidR="00DB606A" w:rsidRDefault="00DB606A">
      <w:pPr>
        <w:rPr>
          <w:b/>
          <w:sz w:val="28"/>
        </w:rPr>
      </w:pPr>
    </w:p>
    <w:p w:rsidR="00662D10" w:rsidRPr="00662D10" w:rsidRDefault="00662D10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Output:</w:t>
      </w:r>
    </w:p>
    <w:p w:rsidR="00FC7FFD" w:rsidRDefault="00FC7FFD">
      <w:pPr>
        <w:rPr>
          <w:b/>
          <w:sz w:val="12"/>
        </w:rPr>
      </w:pPr>
    </w:p>
    <w:p w:rsidR="00F1786F" w:rsidRPr="00FC7FFD" w:rsidRDefault="00F1786F">
      <w:pPr>
        <w:rPr>
          <w:b/>
          <w:sz w:val="12"/>
        </w:rPr>
      </w:pPr>
      <w:r w:rsidRPr="00F1786F">
        <w:rPr>
          <w:b/>
          <w:noProof/>
          <w:sz w:val="12"/>
          <w:lang w:eastAsia="en-IN"/>
        </w:rPr>
        <w:drawing>
          <wp:inline distT="0" distB="0" distL="0" distR="0" wp14:anchorId="03009C1B" wp14:editId="5E58F71B">
            <wp:extent cx="57315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6F" w:rsidRPr="00FC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FD"/>
    <w:rsid w:val="004C6A61"/>
    <w:rsid w:val="00662D10"/>
    <w:rsid w:val="00DB606A"/>
    <w:rsid w:val="00F1786F"/>
    <w:rsid w:val="00FC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F66A-5977-4AD6-B4F1-9ED335A1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2023-11-12T16:47:00Z</dcterms:created>
  <dcterms:modified xsi:type="dcterms:W3CDTF">2023-11-12T19:25:00Z</dcterms:modified>
</cp:coreProperties>
</file>