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2FD2BF2A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1F53E4">
        <w:t>&lt;App 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220E6138" w:rsidR="002418B2" w:rsidRDefault="002418B2" w:rsidP="002418B2">
            <w:pPr>
              <w:spacing w:after="0"/>
            </w:pPr>
            <w:r>
              <w:t>Team Name:</w:t>
            </w:r>
            <w:r w:rsidR="00E1579A">
              <w:t xml:space="preserve"> </w:t>
            </w:r>
            <w:r w:rsidR="00F04824">
              <w:t>Singhs</w:t>
            </w:r>
          </w:p>
        </w:tc>
        <w:tc>
          <w:tcPr>
            <w:tcW w:w="4675" w:type="dxa"/>
            <w:vAlign w:val="center"/>
          </w:tcPr>
          <w:p w14:paraId="29478D52" w14:textId="2F36073A" w:rsidR="002418B2" w:rsidRDefault="001F53E4" w:rsidP="002418B2">
            <w:pPr>
              <w:spacing w:after="0"/>
            </w:pPr>
            <w:r>
              <w:t xml:space="preserve">Date: </w:t>
            </w:r>
            <w:r w:rsidR="00F04824">
              <w:t>25/Nov. 2024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36FBF631" w14:textId="77777777" w:rsidR="002418B2" w:rsidRDefault="002418B2" w:rsidP="002418B2">
            <w:pPr>
              <w:spacing w:after="0"/>
            </w:pPr>
            <w:r>
              <w:t>Team Members:</w:t>
            </w:r>
            <w:r w:rsidR="00F04824">
              <w:t xml:space="preserve"> Shubhampreet Singh</w:t>
            </w:r>
          </w:p>
          <w:p w14:paraId="19676471" w14:textId="77777777" w:rsidR="00F04824" w:rsidRDefault="00F04824" w:rsidP="002418B2">
            <w:pPr>
              <w:spacing w:after="0"/>
            </w:pPr>
            <w:r>
              <w:t xml:space="preserve">                           Deepak Sharma</w:t>
            </w:r>
          </w:p>
          <w:p w14:paraId="081C89DF" w14:textId="77777777" w:rsidR="00F04824" w:rsidRDefault="00F04824" w:rsidP="002418B2">
            <w:pPr>
              <w:spacing w:after="0"/>
            </w:pPr>
            <w:r>
              <w:t xml:space="preserve">                           Jaskaran Singh Gill</w:t>
            </w:r>
          </w:p>
          <w:p w14:paraId="4384BDEB" w14:textId="77777777" w:rsidR="00F04824" w:rsidRDefault="00F04824" w:rsidP="002418B2">
            <w:pPr>
              <w:spacing w:after="0"/>
            </w:pPr>
            <w:r>
              <w:t xml:space="preserve">                           Pryanshu Lal</w:t>
            </w:r>
          </w:p>
          <w:p w14:paraId="1DDC1CDF" w14:textId="6C7FE85B" w:rsidR="00F04824" w:rsidRDefault="00F04824" w:rsidP="002418B2">
            <w:pPr>
              <w:spacing w:after="0"/>
            </w:pPr>
            <w:r>
              <w:t xml:space="preserve">                           Jashanpreet Singh</w:t>
            </w:r>
          </w:p>
        </w:tc>
        <w:tc>
          <w:tcPr>
            <w:tcW w:w="4675" w:type="dxa"/>
            <w:vAlign w:val="center"/>
          </w:tcPr>
          <w:p w14:paraId="204C4731" w14:textId="5E277FF5" w:rsidR="002418B2" w:rsidRDefault="00250B22" w:rsidP="002418B2">
            <w:pPr>
              <w:spacing w:after="0"/>
            </w:pPr>
            <w:r>
              <w:t xml:space="preserve">Reporting Period: </w:t>
            </w:r>
            <w:r w:rsidR="00F04824">
              <w:t>24/ Nov./ 5:00pm</w:t>
            </w:r>
          </w:p>
        </w:tc>
      </w:tr>
    </w:tbl>
    <w:p w14:paraId="24ADE2A6" w14:textId="61027A8F" w:rsidR="00A77E18" w:rsidRDefault="00AF69EC" w:rsidP="00AF69EC">
      <w:pPr>
        <w:pStyle w:val="Heading2"/>
      </w:pPr>
      <w:r>
        <w:t>Introduction</w:t>
      </w:r>
    </w:p>
    <w:p w14:paraId="11D0B032" w14:textId="744FB8FF" w:rsidR="00AF69EC" w:rsidRDefault="005D14E2" w:rsidP="00AF69EC">
      <w:r>
        <w:t xml:space="preserve">As part of your ongoing project to develop a mobile application, you are required to submit a progress report at </w:t>
      </w:r>
      <w:r w:rsidR="00AD4EA8">
        <w:t xml:space="preserve">the end of </w:t>
      </w:r>
      <w:r>
        <w:t xml:space="preserve">each phase of the project. </w:t>
      </w:r>
      <w:r w:rsidR="00AD4EA8">
        <w:t>This report should summarize the work you have complete so far,</w:t>
      </w:r>
      <w:r w:rsidR="00911E0C">
        <w:t xml:space="preserve"> the progress towards meeting the project goals, and identify any challenges your team</w:t>
      </w:r>
      <w:r w:rsidR="007C6A90">
        <w:t xml:space="preserve"> has encountered. </w:t>
      </w:r>
    </w:p>
    <w:p w14:paraId="2B8EA04A" w14:textId="7099DE37" w:rsidR="00646D46" w:rsidRDefault="00646D46" w:rsidP="00646D46">
      <w:pPr>
        <w:pStyle w:val="Heading2"/>
      </w:pPr>
      <w:r>
        <w:t>Instructions</w:t>
      </w:r>
    </w:p>
    <w:p w14:paraId="3D024D68" w14:textId="2F0A08A5" w:rsidR="00646D46" w:rsidRDefault="00646D46" w:rsidP="00646D46">
      <w:pPr>
        <w:pStyle w:val="ListParagraph"/>
        <w:numPr>
          <w:ilvl w:val="0"/>
          <w:numId w:val="10"/>
        </w:numPr>
      </w:pPr>
      <w:r>
        <w:t xml:space="preserve">Use the templates below </w:t>
      </w:r>
      <w:r w:rsidR="00D1350C">
        <w:t xml:space="preserve">as thought starters for your progress report. </w:t>
      </w:r>
    </w:p>
    <w:p w14:paraId="08D8D18E" w14:textId="04ED99E4" w:rsidR="00D1350C" w:rsidRDefault="00D1350C" w:rsidP="00646D46">
      <w:pPr>
        <w:pStyle w:val="ListParagraph"/>
        <w:numPr>
          <w:ilvl w:val="0"/>
          <w:numId w:val="10"/>
        </w:numPr>
      </w:pPr>
      <w:r>
        <w:t xml:space="preserve">Submit this progress report </w:t>
      </w:r>
      <w:r w:rsidR="00E7527A">
        <w:t xml:space="preserve">with your work at each stage of the project. </w:t>
      </w:r>
    </w:p>
    <w:p w14:paraId="7E50AA5A" w14:textId="04BA6144" w:rsidR="003C4E29" w:rsidRDefault="003C4E29" w:rsidP="00646D46">
      <w:pPr>
        <w:pStyle w:val="ListParagraph"/>
        <w:numPr>
          <w:ilvl w:val="0"/>
          <w:numId w:val="10"/>
        </w:numPr>
      </w:pPr>
      <w:r>
        <w:t>Only one submission per team is required.</w:t>
      </w:r>
    </w:p>
    <w:p w14:paraId="66C46073" w14:textId="49D1EC72" w:rsidR="00E3562A" w:rsidRDefault="00E3562A" w:rsidP="00E3562A">
      <w:pPr>
        <w:pStyle w:val="ListParagraph"/>
        <w:numPr>
          <w:ilvl w:val="0"/>
          <w:numId w:val="0"/>
        </w:numPr>
        <w:ind w:left="720"/>
      </w:pPr>
    </w:p>
    <w:p w14:paraId="3A55FC82" w14:textId="7E7FF53F" w:rsidR="00E3562A" w:rsidRDefault="00E3562A" w:rsidP="00E3562A">
      <w:pPr>
        <w:pStyle w:val="ListParagraph"/>
        <w:numPr>
          <w:ilvl w:val="0"/>
          <w:numId w:val="0"/>
        </w:numPr>
        <w:ind w:left="720"/>
      </w:pPr>
      <w:r w:rsidRPr="00E3562A">
        <w:rPr>
          <w:lang w:val="en-IN"/>
        </w:rPr>
        <w:drawing>
          <wp:anchor distT="0" distB="0" distL="114300" distR="114300" simplePos="0" relativeHeight="251658240" behindDoc="0" locked="0" layoutInCell="1" allowOverlap="1" wp14:anchorId="469818DF" wp14:editId="2D3237CF">
            <wp:simplePos x="0" y="0"/>
            <wp:positionH relativeFrom="column">
              <wp:posOffset>-83820</wp:posOffset>
            </wp:positionH>
            <wp:positionV relativeFrom="paragraph">
              <wp:posOffset>160655</wp:posOffset>
            </wp:positionV>
            <wp:extent cx="5943600" cy="2699385"/>
            <wp:effectExtent l="0" t="0" r="0" b="5715"/>
            <wp:wrapSquare wrapText="bothSides"/>
            <wp:docPr id="1254625092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5092" name="Picture 2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D9F73" w14:textId="77777777" w:rsidR="00E3562A" w:rsidRPr="00E3562A" w:rsidRDefault="00E3562A" w:rsidP="00E3562A">
      <w:pPr>
        <w:pStyle w:val="ListParagraph"/>
        <w:numPr>
          <w:ilvl w:val="0"/>
          <w:numId w:val="0"/>
        </w:numPr>
        <w:ind w:left="720"/>
        <w:rPr>
          <w:lang w:val="en-IN"/>
        </w:rPr>
      </w:pPr>
    </w:p>
    <w:p w14:paraId="10FCC4B5" w14:textId="77777777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C46DE67" w14:textId="28327AD8" w:rsidR="0019234E" w:rsidRDefault="0019234E" w:rsidP="0019234E">
      <w:pPr>
        <w:pStyle w:val="Heading2"/>
      </w:pPr>
      <w:r>
        <w:lastRenderedPageBreak/>
        <w:t>Phase 3 – User Interface Mock-Up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34EFAD62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5CEDF87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6C61E3CE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4280ADDB" w14:textId="77777777" w:rsidR="00B006B5" w:rsidRPr="00B006B5" w:rsidRDefault="00B006B5" w:rsidP="00B006B5">
            <w:pPr>
              <w:pStyle w:val="ListParagraph"/>
              <w:numPr>
                <w:ilvl w:val="0"/>
                <w:numId w:val="13"/>
              </w:numPr>
              <w:spacing w:after="0"/>
              <w:rPr>
                <w:b/>
                <w:bCs/>
              </w:rPr>
            </w:pPr>
            <w:r w:rsidRPr="00B006B5">
              <w:rPr>
                <w:b/>
                <w:bCs/>
              </w:rPr>
              <w:t xml:space="preserve">Prototype Completion: </w:t>
            </w:r>
          </w:p>
          <w:p w14:paraId="79A72127" w14:textId="2FAA632A" w:rsidR="00B006B5" w:rsidRPr="00B006B5" w:rsidRDefault="00B006B5" w:rsidP="00B006B5">
            <w:pPr>
              <w:pStyle w:val="ListParagraph"/>
              <w:numPr>
                <w:ilvl w:val="0"/>
                <w:numId w:val="19"/>
              </w:numPr>
            </w:pPr>
            <w:r w:rsidRPr="00B006B5">
              <w:rPr>
                <w:b/>
                <w:bCs/>
              </w:rPr>
              <w:t>Basic Calculator:</w:t>
            </w:r>
            <w:r>
              <w:rPr>
                <w:b/>
                <w:bCs/>
              </w:rPr>
              <w:t xml:space="preserve"> </w:t>
            </w:r>
            <w:r w:rsidRPr="00FB067D">
              <w:t>Implemented intuitive layout of basic arithmetic operation, implemented percentage and parenthesis functions.</w:t>
            </w:r>
            <w:r w:rsidRPr="00FB067D">
              <w:br/>
            </w:r>
          </w:p>
          <w:p w14:paraId="1BAFBD2C" w14:textId="2D93C9E1" w:rsidR="00B006B5" w:rsidRPr="00B006B5" w:rsidRDefault="00B006B5" w:rsidP="00B006B5">
            <w:pPr>
              <w:pStyle w:val="ListParagraph"/>
              <w:numPr>
                <w:ilvl w:val="0"/>
                <w:numId w:val="19"/>
              </w:numPr>
            </w:pPr>
            <w:r w:rsidRPr="00B006B5">
              <w:rPr>
                <w:b/>
                <w:bCs/>
              </w:rPr>
              <w:t>Scientific Calculator:</w:t>
            </w:r>
            <w:r>
              <w:rPr>
                <w:b/>
                <w:bCs/>
              </w:rPr>
              <w:t xml:space="preserve"> </w:t>
            </w:r>
            <w:r w:rsidRPr="00FB067D">
              <w:t>Implemented an advanced functionality like trigonometric operations, exponents, memory storage.</w:t>
            </w:r>
          </w:p>
          <w:p w14:paraId="3FF8F8F5" w14:textId="435A7C49" w:rsidR="00B006B5" w:rsidRPr="00B006B5" w:rsidRDefault="00B006B5" w:rsidP="00B006B5">
            <w:pPr>
              <w:pStyle w:val="ListParagraph"/>
              <w:numPr>
                <w:ilvl w:val="0"/>
                <w:numId w:val="19"/>
              </w:numPr>
            </w:pPr>
            <w:r w:rsidRPr="00B006B5">
              <w:rPr>
                <w:b/>
                <w:bCs/>
              </w:rPr>
              <w:t>Graphing Functionality:</w:t>
            </w:r>
            <w:r>
              <w:rPr>
                <w:b/>
                <w:bCs/>
              </w:rPr>
              <w:t xml:space="preserve"> </w:t>
            </w:r>
            <w:r w:rsidRPr="00FB067D">
              <w:t>Completed in an interactive graphing with axes that are changeable and functions plotted on it in real time.</w:t>
            </w:r>
            <w:r w:rsidRPr="00B006B5">
              <w:rPr>
                <w:b/>
                <w:bCs/>
              </w:rPr>
              <w:br/>
            </w:r>
          </w:p>
          <w:p w14:paraId="4D739CC7" w14:textId="769D95A2" w:rsidR="00B006B5" w:rsidRPr="00B006B5" w:rsidRDefault="00B006B5" w:rsidP="00B006B5">
            <w:pPr>
              <w:pStyle w:val="ListParagraph"/>
              <w:numPr>
                <w:ilvl w:val="0"/>
                <w:numId w:val="19"/>
              </w:numPr>
            </w:pPr>
            <w:r w:rsidRPr="00B006B5">
              <w:rPr>
                <w:b/>
                <w:bCs/>
              </w:rPr>
              <w:t>Unit Converter:</w:t>
            </w:r>
            <w:r>
              <w:rPr>
                <w:b/>
                <w:bCs/>
              </w:rPr>
              <w:t xml:space="preserve"> </w:t>
            </w:r>
            <w:r w:rsidRPr="00FB067D">
              <w:t>Designed dropdown menus and interface responsiveness for the various measurement units' conversion.</w:t>
            </w:r>
            <w:r w:rsidRPr="00FB067D">
              <w:br/>
            </w:r>
          </w:p>
          <w:p w14:paraId="67526CF6" w14:textId="68B5E700" w:rsidR="00B006B5" w:rsidRDefault="00B006B5" w:rsidP="00B006B5">
            <w:pPr>
              <w:pStyle w:val="ListParagraph"/>
              <w:numPr>
                <w:ilvl w:val="0"/>
                <w:numId w:val="19"/>
              </w:numPr>
            </w:pPr>
            <w:r w:rsidRPr="00B006B5">
              <w:rPr>
                <w:b/>
                <w:bCs/>
              </w:rPr>
              <w:t>Accessibility Features:</w:t>
            </w:r>
            <w:r w:rsidR="00FB067D">
              <w:rPr>
                <w:b/>
                <w:bCs/>
              </w:rPr>
              <w:t xml:space="preserve"> </w:t>
            </w:r>
            <w:r w:rsidR="00FB067D" w:rsidRPr="00FB067D">
              <w:t>Incorporated feedback, ensuring accessibility by using large buttons, clear labelling, and responsiveness in all the modules.</w:t>
            </w:r>
          </w:p>
          <w:p w14:paraId="2252E1C8" w14:textId="77777777" w:rsidR="007B1E9A" w:rsidRDefault="007B1E9A" w:rsidP="007B1E9A">
            <w:pPr>
              <w:pStyle w:val="ListParagraph"/>
              <w:numPr>
                <w:ilvl w:val="0"/>
                <w:numId w:val="0"/>
              </w:numPr>
              <w:ind w:left="1080"/>
            </w:pPr>
          </w:p>
          <w:p w14:paraId="44594D4B" w14:textId="1F9705F3" w:rsidR="007B1E9A" w:rsidRDefault="007B1E9A" w:rsidP="007B1E9A">
            <w:pPr>
              <w:ind w:left="360" w:hanging="360"/>
            </w:pPr>
            <w:r w:rsidRPr="007B1E9A">
              <w:rPr>
                <w:b/>
                <w:bCs/>
              </w:rPr>
              <w:t>2.User Flow Documentation</w:t>
            </w:r>
          </w:p>
          <w:p w14:paraId="0D58BCA7" w14:textId="77777777" w:rsidR="007B1E9A" w:rsidRDefault="007B1E9A" w:rsidP="007B1E9A">
            <w:pPr>
              <w:pStyle w:val="ListParagraph"/>
              <w:numPr>
                <w:ilvl w:val="0"/>
                <w:numId w:val="33"/>
              </w:numPr>
            </w:pPr>
            <w:r w:rsidRPr="007B1E9A">
              <w:t>wrote down the clear user flows for navigation without any confusion between the different modules like Basic Calculator, Scientific Calculator, Graphing, and Unit Converter.</w:t>
            </w:r>
          </w:p>
          <w:p w14:paraId="2AA94327" w14:textId="77777777" w:rsidR="007B1E9A" w:rsidRDefault="007B1E9A" w:rsidP="007B1E9A">
            <w:pPr>
              <w:pStyle w:val="ListParagraph"/>
              <w:numPr>
                <w:ilvl w:val="0"/>
                <w:numId w:val="33"/>
              </w:numPr>
            </w:pPr>
            <w:r w:rsidRPr="007B1E9A">
              <w:t xml:space="preserve"> Gave input-output interaction to keep the users interacting smoothly.</w:t>
            </w:r>
          </w:p>
          <w:p w14:paraId="094A335C" w14:textId="29B4827F" w:rsidR="007B1E9A" w:rsidRDefault="007B1E9A" w:rsidP="007B1E9A">
            <w:pPr>
              <w:pStyle w:val="ListParagraph"/>
              <w:numPr>
                <w:ilvl w:val="0"/>
                <w:numId w:val="33"/>
              </w:numPr>
            </w:pPr>
            <w:r w:rsidRPr="007B1E9A">
              <w:t xml:space="preserve"> Critical decision paths were underlined for ease in smoother user navigation.</w:t>
            </w:r>
          </w:p>
          <w:p w14:paraId="645DF642" w14:textId="2A993F15" w:rsidR="00892773" w:rsidRPr="00892773" w:rsidRDefault="00892773" w:rsidP="00892773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92773">
              <w:rPr>
                <w:b/>
                <w:bCs/>
              </w:rPr>
              <w:t>Technical Specifications</w:t>
            </w:r>
          </w:p>
          <w:p w14:paraId="1155C1BA" w14:textId="77777777" w:rsidR="00892773" w:rsidRPr="00892773" w:rsidRDefault="00892773" w:rsidP="00892773">
            <w:pPr>
              <w:pStyle w:val="ListParagraph"/>
              <w:numPr>
                <w:ilvl w:val="0"/>
                <w:numId w:val="33"/>
              </w:numPr>
            </w:pPr>
            <w:r w:rsidRPr="00892773">
              <w:t>Technology Stack: React, C# for cross-platform development.</w:t>
            </w:r>
          </w:p>
          <w:p w14:paraId="4B741666" w14:textId="77777777" w:rsidR="00892773" w:rsidRPr="00892773" w:rsidRDefault="00892773" w:rsidP="00892773">
            <w:pPr>
              <w:pStyle w:val="ListParagraph"/>
              <w:numPr>
                <w:ilvl w:val="0"/>
                <w:numId w:val="33"/>
              </w:numPr>
            </w:pPr>
            <w:r w:rsidRPr="00892773">
              <w:t>Platform Compatibility: Compatible with both Android and iOS responsive design.</w:t>
            </w:r>
          </w:p>
          <w:p w14:paraId="5345AEB1" w14:textId="3D7CDFB3" w:rsidR="004F1DEA" w:rsidRDefault="00892773" w:rsidP="00892773">
            <w:pPr>
              <w:pStyle w:val="ListParagraph"/>
              <w:numPr>
                <w:ilvl w:val="0"/>
                <w:numId w:val="33"/>
              </w:numPr>
            </w:pPr>
            <w:r w:rsidRPr="00892773">
              <w:t xml:space="preserve"> Storage: Temporary data caching for computations and conversions.</w:t>
            </w:r>
          </w:p>
          <w:p w14:paraId="31D10BB9" w14:textId="77777777" w:rsidR="00892773" w:rsidRPr="00892773" w:rsidRDefault="00892773" w:rsidP="00892773">
            <w:pPr>
              <w:pStyle w:val="ListParagraph"/>
              <w:numPr>
                <w:ilvl w:val="0"/>
                <w:numId w:val="0"/>
              </w:numPr>
              <w:ind w:left="1800"/>
            </w:pPr>
          </w:p>
          <w:p w14:paraId="05005F95" w14:textId="0F89CE27" w:rsidR="004F1DEA" w:rsidRPr="004F1DEA" w:rsidRDefault="004F1DEA" w:rsidP="004F1DEA">
            <w:pPr>
              <w:rPr>
                <w:b/>
                <w:bCs/>
              </w:rPr>
            </w:pPr>
            <w:r w:rsidRPr="004F1DEA">
              <w:rPr>
                <w:b/>
                <w:bCs/>
              </w:rPr>
              <w:lastRenderedPageBreak/>
              <w:t>4.Improving Usability and Accessibility</w:t>
            </w:r>
          </w:p>
          <w:p w14:paraId="79133DD6" w14:textId="77777777" w:rsidR="004F1DEA" w:rsidRDefault="004F1DEA" w:rsidP="004F1DEA">
            <w:pPr>
              <w:pStyle w:val="ListParagraph"/>
              <w:numPr>
                <w:ilvl w:val="0"/>
                <w:numId w:val="19"/>
              </w:numPr>
            </w:pPr>
            <w:r w:rsidRPr="004F1DEA">
              <w:t>Developed large buttons, clear fonts, and consistent layouts throughout the modules.</w:t>
            </w:r>
          </w:p>
          <w:p w14:paraId="30850978" w14:textId="77777777" w:rsidR="004F1DEA" w:rsidRDefault="004F1DEA" w:rsidP="004F1DEA">
            <w:pPr>
              <w:pStyle w:val="ListParagraph"/>
              <w:numPr>
                <w:ilvl w:val="0"/>
                <w:numId w:val="19"/>
              </w:numPr>
            </w:pPr>
            <w:r w:rsidRPr="004F1DEA">
              <w:t>Added color contrast for accessibility, and responsive design.</w:t>
            </w:r>
          </w:p>
          <w:p w14:paraId="026D44A9" w14:textId="48CEE68C" w:rsidR="0019234E" w:rsidRPr="007F2F37" w:rsidRDefault="004F1DEA" w:rsidP="004F1DEA">
            <w:pPr>
              <w:pStyle w:val="ListParagraph"/>
              <w:numPr>
                <w:ilvl w:val="0"/>
                <w:numId w:val="19"/>
              </w:numPr>
            </w:pPr>
            <w:r w:rsidRPr="004F1DEA">
              <w:t>Implemented feedback that ensures diverse user groups can utilize it.</w:t>
            </w:r>
          </w:p>
        </w:tc>
      </w:tr>
      <w:tr w:rsidR="0019234E" w14:paraId="14F525C6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9DB65F6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0E38BA6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716D22E6" w14:textId="77777777" w:rsidR="004F1DEA" w:rsidRPr="00556F7D" w:rsidRDefault="004F1DEA" w:rsidP="004F1DEA">
            <w:pPr>
              <w:spacing w:after="0"/>
              <w:ind w:left="360" w:hanging="360"/>
              <w:rPr>
                <w:b/>
                <w:bCs/>
              </w:rPr>
            </w:pPr>
            <w:r w:rsidRPr="00556F7D">
              <w:rPr>
                <w:b/>
                <w:bCs/>
              </w:rPr>
              <w:t>Design Consistency:</w:t>
            </w:r>
          </w:p>
          <w:p w14:paraId="05261736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Problem: The design language will be consistently the same across various modules.</w:t>
            </w:r>
          </w:p>
          <w:p w14:paraId="7F507E29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Solution: A design consistent in language that features the exact buttons, color schemes, and layout.</w:t>
            </w:r>
          </w:p>
          <w:p w14:paraId="06649EE5" w14:textId="77777777" w:rsidR="004F1DEA" w:rsidRDefault="004F1DEA" w:rsidP="004F1DEA">
            <w:pPr>
              <w:pStyle w:val="ListParagraph"/>
              <w:numPr>
                <w:ilvl w:val="0"/>
                <w:numId w:val="0"/>
              </w:numPr>
              <w:spacing w:after="0"/>
              <w:ind w:left="780"/>
            </w:pPr>
          </w:p>
          <w:p w14:paraId="531CF0BD" w14:textId="77777777" w:rsidR="004F1DEA" w:rsidRPr="00556F7D" w:rsidRDefault="004F1DEA" w:rsidP="004F1DEA">
            <w:pPr>
              <w:spacing w:after="0"/>
              <w:rPr>
                <w:b/>
                <w:bCs/>
              </w:rPr>
            </w:pPr>
            <w:r w:rsidRPr="00556F7D">
              <w:rPr>
                <w:b/>
                <w:bCs/>
              </w:rPr>
              <w:t>Graphing Interactivity:</w:t>
            </w:r>
          </w:p>
          <w:p w14:paraId="0469198E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Problem: Plotting a function involves real-time responses.</w:t>
            </w:r>
          </w:p>
          <w:p w14:paraId="2411A3F6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Solution: Optimizing algorithms used to plot graphs by reducing rendering delays.</w:t>
            </w:r>
          </w:p>
          <w:p w14:paraId="2E040D2D" w14:textId="77777777" w:rsidR="004F1DEA" w:rsidRDefault="004F1DEA" w:rsidP="004F1DEA">
            <w:pPr>
              <w:pStyle w:val="ListParagraph"/>
              <w:numPr>
                <w:ilvl w:val="0"/>
                <w:numId w:val="0"/>
              </w:numPr>
              <w:spacing w:after="0"/>
              <w:ind w:left="780"/>
            </w:pPr>
          </w:p>
          <w:p w14:paraId="42CF9E02" w14:textId="77777777" w:rsidR="004F1DEA" w:rsidRPr="00556F7D" w:rsidRDefault="004F1DEA" w:rsidP="004F1DEA">
            <w:pPr>
              <w:spacing w:after="0"/>
              <w:rPr>
                <w:b/>
                <w:bCs/>
              </w:rPr>
            </w:pPr>
            <w:r w:rsidRPr="00556F7D">
              <w:rPr>
                <w:b/>
                <w:bCs/>
              </w:rPr>
              <w:t>Unit Conversion Data:</w:t>
            </w:r>
          </w:p>
          <w:p w14:paraId="7934FD35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Problem: Unit types and their conversion factors are categorized differently.</w:t>
            </w:r>
          </w:p>
          <w:p w14:paraId="29058D14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Solution: An open-source library is used for complete and accurate conversions.</w:t>
            </w:r>
          </w:p>
          <w:p w14:paraId="29F673CE" w14:textId="77777777" w:rsidR="004F1DEA" w:rsidRPr="00556F7D" w:rsidRDefault="004F1DEA" w:rsidP="004F1DEA">
            <w:pPr>
              <w:spacing w:after="0"/>
              <w:rPr>
                <w:b/>
                <w:bCs/>
              </w:rPr>
            </w:pPr>
            <w:r w:rsidRPr="00556F7D">
              <w:rPr>
                <w:b/>
                <w:bCs/>
              </w:rPr>
              <w:t>Cross-Module Integration:</w:t>
            </w:r>
          </w:p>
          <w:p w14:paraId="371F41DE" w14:textId="77777777" w:rsidR="004F1DEA" w:rsidRDefault="004F1DEA" w:rsidP="004F1DEA">
            <w:pPr>
              <w:spacing w:after="0"/>
            </w:pPr>
          </w:p>
          <w:p w14:paraId="3AB7E587" w14:textId="77777777" w:rsidR="004F1DEA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Problem: Seamless navigation across various modules.</w:t>
            </w:r>
          </w:p>
          <w:p w14:paraId="00285E09" w14:textId="60CC2CF3" w:rsidR="004F1DEA" w:rsidRPr="007F2F37" w:rsidRDefault="004F1DEA" w:rsidP="004F1DEA">
            <w:pPr>
              <w:pStyle w:val="ListParagraph"/>
              <w:numPr>
                <w:ilvl w:val="0"/>
                <w:numId w:val="34"/>
              </w:numPr>
              <w:spacing w:after="0"/>
            </w:pPr>
            <w:r w:rsidRPr="004F1DEA">
              <w:t>Solution: Co-designed very detailed User Flow Diagrams and developed a modular architecture.</w:t>
            </w:r>
          </w:p>
          <w:p w14:paraId="54712DC1" w14:textId="2EF21790" w:rsidR="0019234E" w:rsidRPr="007F2F37" w:rsidRDefault="0019234E" w:rsidP="004F1DEA">
            <w:pPr>
              <w:spacing w:after="0"/>
              <w:ind w:left="720"/>
            </w:pPr>
          </w:p>
        </w:tc>
      </w:tr>
      <w:tr w:rsidR="0019234E" w14:paraId="6F934E7A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BB6DC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5137A28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1D65DDD0" w14:textId="77777777" w:rsidR="00556F7D" w:rsidRPr="00D87F17" w:rsidRDefault="00556F7D" w:rsidP="00556F7D">
            <w:pPr>
              <w:rPr>
                <w:b/>
                <w:bCs/>
              </w:rPr>
            </w:pPr>
            <w:r>
              <w:rPr>
                <w:b/>
                <w:bCs/>
              </w:rPr>
              <w:t>Individual</w:t>
            </w:r>
            <w:r w:rsidRPr="00D87F17">
              <w:rPr>
                <w:b/>
                <w:bCs/>
              </w:rPr>
              <w:t xml:space="preserve"> Contributions</w:t>
            </w:r>
          </w:p>
          <w:p w14:paraId="67FB46FB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1.Pryanshu Lal:</w:t>
            </w:r>
          </w:p>
          <w:p w14:paraId="2DDF03E5" w14:textId="77777777" w:rsidR="00556F7D" w:rsidRDefault="00556F7D" w:rsidP="00556F7D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ontextualSpacing/>
            </w:pPr>
            <w:r w:rsidRPr="00EA25FE">
              <w:t>Designed the interface for a basic calculator.</w:t>
            </w:r>
          </w:p>
          <w:p w14:paraId="5FA53391" w14:textId="77777777" w:rsidR="00556F7D" w:rsidRDefault="00556F7D" w:rsidP="00556F7D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ontextualSpacing/>
            </w:pPr>
            <w:r>
              <w:t xml:space="preserve"> Flow diagrams were drawn out for users.</w:t>
            </w:r>
          </w:p>
          <w:p w14:paraId="5FB83789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2.Shubhampreet Singh:</w:t>
            </w:r>
          </w:p>
          <w:p w14:paraId="39377842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>
              <w:t>Made scientific calculator module that provides very useful functions in mathematics.</w:t>
            </w:r>
          </w:p>
          <w:p w14:paraId="200D4EA0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 w:rsidRPr="00EA25FE">
              <w:t>Placed the buttons for easy manipulation.</w:t>
            </w:r>
            <w:r w:rsidRPr="00EA25FE">
              <w:br/>
            </w:r>
          </w:p>
          <w:p w14:paraId="398E1103" w14:textId="77777777" w:rsidR="00556F7D" w:rsidRDefault="00556F7D" w:rsidP="00556F7D">
            <w:pPr>
              <w:pStyle w:val="ListParagraph"/>
              <w:numPr>
                <w:ilvl w:val="0"/>
                <w:numId w:val="0"/>
              </w:numPr>
              <w:ind w:left="1080"/>
              <w:contextualSpacing/>
            </w:pPr>
          </w:p>
          <w:p w14:paraId="1A2F8578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lastRenderedPageBreak/>
              <w:t>3.Deepak Sharma:</w:t>
            </w:r>
          </w:p>
          <w:p w14:paraId="2C201D38" w14:textId="77777777" w:rsidR="00556F7D" w:rsidRDefault="00556F7D" w:rsidP="00556F7D">
            <w:pPr>
              <w:pStyle w:val="ListParagraph"/>
              <w:numPr>
                <w:ilvl w:val="0"/>
                <w:numId w:val="0"/>
              </w:numPr>
              <w:ind w:left="1080"/>
              <w:contextualSpacing/>
            </w:pPr>
            <w:r>
              <w:t>•</w:t>
            </w:r>
            <w:r>
              <w:tab/>
              <w:t>Engineered graphing capabilities that allow for real-time engagement and adjustable axes.</w:t>
            </w:r>
          </w:p>
          <w:p w14:paraId="670DB1E7" w14:textId="77777777" w:rsidR="00556F7D" w:rsidRDefault="00556F7D" w:rsidP="00556F7D">
            <w:pPr>
              <w:pStyle w:val="ListParagraph"/>
              <w:numPr>
                <w:ilvl w:val="0"/>
                <w:numId w:val="0"/>
              </w:numPr>
              <w:ind w:left="1080"/>
              <w:contextualSpacing/>
            </w:pPr>
            <w:r>
              <w:t>•</w:t>
            </w:r>
            <w:r>
              <w:tab/>
              <w:t>Improved user experience with tooltips and graph annotations.</w:t>
            </w:r>
          </w:p>
          <w:p w14:paraId="136ECC7A" w14:textId="77777777" w:rsidR="00556F7D" w:rsidRDefault="00556F7D" w:rsidP="00556F7D">
            <w:pPr>
              <w:pStyle w:val="ListParagraph"/>
              <w:numPr>
                <w:ilvl w:val="0"/>
                <w:numId w:val="0"/>
              </w:numPr>
              <w:ind w:left="1080"/>
              <w:contextualSpacing/>
            </w:pPr>
          </w:p>
          <w:p w14:paraId="1CA72AD5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4.Jaskaran Singh Gill:</w:t>
            </w:r>
          </w:p>
          <w:p w14:paraId="5422DDEE" w14:textId="77777777" w:rsidR="00556F7D" w:rsidRDefault="00556F7D" w:rsidP="00556F7D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ontextualSpacing/>
            </w:pPr>
            <w:r>
              <w:t xml:space="preserve">Unit Converter prototype finished. </w:t>
            </w:r>
          </w:p>
          <w:p w14:paraId="58A8E846" w14:textId="77777777" w:rsidR="00556F7D" w:rsidRDefault="00556F7D" w:rsidP="00556F7D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ontextualSpacing/>
            </w:pPr>
            <w:r>
              <w:t>Accuracy in the unit conversion and response was ensured for the device.</w:t>
            </w:r>
          </w:p>
          <w:p w14:paraId="62E3A616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5.Jashanpreet Singh:</w:t>
            </w:r>
          </w:p>
          <w:p w14:paraId="52677FF8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>
              <w:t>Gathered comments and worked on the accessibility of all modules.</w:t>
            </w:r>
          </w:p>
          <w:p w14:paraId="67A52F19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>
              <w:t>Described the usability features and design idea behind every module in detail.</w:t>
            </w:r>
          </w:p>
          <w:p w14:paraId="5E61F8D1" w14:textId="77777777" w:rsidR="00556F7D" w:rsidRDefault="00556F7D" w:rsidP="001A4E12">
            <w:pPr>
              <w:spacing w:after="0"/>
            </w:pPr>
          </w:p>
        </w:tc>
      </w:tr>
      <w:tr w:rsidR="0019234E" w14:paraId="547140DF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1369563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260D9C35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47F14A93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Team Plan for Next Phase</w:t>
            </w:r>
          </w:p>
          <w:p w14:paraId="0EC6B3A9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1.Integration and Testing:</w:t>
            </w:r>
          </w:p>
          <w:p w14:paraId="77E70E18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>
              <w:t>It knits all the stand-alone modules into a single integrated application.</w:t>
            </w:r>
          </w:p>
          <w:p w14:paraId="7614954B" w14:textId="77777777" w:rsidR="00556F7D" w:rsidRDefault="00556F7D" w:rsidP="00556F7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ontextualSpacing/>
            </w:pPr>
            <w:r>
              <w:t>Even more extensive user testing of the functionality, further enhancing usability.</w:t>
            </w:r>
          </w:p>
          <w:p w14:paraId="0EB051B7" w14:textId="77777777" w:rsidR="00556F7D" w:rsidRPr="00D87F17" w:rsidRDefault="00556F7D" w:rsidP="00556F7D">
            <w:pPr>
              <w:rPr>
                <w:b/>
                <w:bCs/>
              </w:rPr>
            </w:pPr>
          </w:p>
          <w:p w14:paraId="1D3B8983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2.Performance Optimization</w:t>
            </w:r>
            <w:r>
              <w:rPr>
                <w:b/>
                <w:bCs/>
              </w:rPr>
              <w:t>:</w:t>
            </w:r>
          </w:p>
          <w:p w14:paraId="10172AA1" w14:textId="77777777" w:rsidR="00556F7D" w:rsidRDefault="00556F7D" w:rsidP="00556F7D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ontextualSpacing/>
            </w:pPr>
            <w:r>
              <w:t>Improved graphing speed when plotting functions.</w:t>
            </w:r>
          </w:p>
          <w:p w14:paraId="63CB1344" w14:textId="77777777" w:rsidR="00556F7D" w:rsidRDefault="00556F7D" w:rsidP="00556F7D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ontextualSpacing/>
            </w:pPr>
            <w:r>
              <w:t>Assuring performance on every different platform.</w:t>
            </w:r>
          </w:p>
          <w:p w14:paraId="00AEFB10" w14:textId="77777777" w:rsidR="00556F7D" w:rsidRDefault="00556F7D" w:rsidP="00556F7D"/>
          <w:p w14:paraId="53E242BE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3. Finalizing documentation:</w:t>
            </w:r>
          </w:p>
          <w:p w14:paraId="2A275A21" w14:textId="77777777" w:rsidR="00556F7D" w:rsidRDefault="00556F7D" w:rsidP="00556F7D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>Update usability guidelines.</w:t>
            </w:r>
          </w:p>
          <w:p w14:paraId="42B96088" w14:textId="77777777" w:rsidR="00556F7D" w:rsidRDefault="00556F7D" w:rsidP="00556F7D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ontextualSpacing/>
            </w:pPr>
            <w:r>
              <w:t>Improvement in technical specifications.</w:t>
            </w:r>
          </w:p>
          <w:p w14:paraId="732E5B4B" w14:textId="77777777" w:rsidR="00556F7D" w:rsidRPr="00AF4BCA" w:rsidRDefault="00556F7D" w:rsidP="001A4E12">
            <w:pPr>
              <w:spacing w:after="0"/>
              <w:rPr>
                <w:color w:val="000000" w:themeColor="text1"/>
              </w:rPr>
            </w:pPr>
          </w:p>
        </w:tc>
      </w:tr>
      <w:tr w:rsidR="0019234E" w14:paraId="7B567B60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D28D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lastRenderedPageBreak/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38CE1DF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13177D5F" w14:textId="278FB480" w:rsidR="0019234E" w:rsidRDefault="0019234E" w:rsidP="001A4E12">
            <w:pPr>
              <w:spacing w:after="0"/>
              <w:rPr>
                <w:color w:val="000000" w:themeColor="text1"/>
              </w:rPr>
            </w:pPr>
          </w:p>
          <w:p w14:paraId="0731564B" w14:textId="68CD671C" w:rsidR="00556F7D" w:rsidRPr="00D87F17" w:rsidRDefault="00556F7D" w:rsidP="00556F7D">
            <w:pPr>
              <w:rPr>
                <w:b/>
                <w:bCs/>
              </w:rPr>
            </w:pPr>
            <w:r>
              <w:rPr>
                <w:b/>
                <w:bCs/>
              </w:rPr>
              <w:t>Individual Plan for</w:t>
            </w:r>
            <w:r w:rsidRPr="00D87F1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D87F17">
              <w:rPr>
                <w:b/>
                <w:bCs/>
              </w:rPr>
              <w:t xml:space="preserve">ext </w:t>
            </w:r>
            <w:r>
              <w:rPr>
                <w:b/>
                <w:bCs/>
              </w:rPr>
              <w:t>Phase</w:t>
            </w:r>
            <w:r>
              <w:rPr>
                <w:b/>
                <w:bCs/>
              </w:rPr>
              <w:t>:</w:t>
            </w:r>
          </w:p>
          <w:p w14:paraId="0AC8383E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1.Pryanshu Lal:</w:t>
            </w:r>
          </w:p>
          <w:p w14:paraId="3E225074" w14:textId="77777777" w:rsidR="00556F7D" w:rsidRDefault="00556F7D" w:rsidP="00556F7D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contextualSpacing/>
              <w:jc w:val="both"/>
            </w:pPr>
            <w:r>
              <w:t>I</w:t>
            </w:r>
            <w:r w:rsidRPr="00EA25FE">
              <w:t>ncorporate the basic calculator module in the main application skeleton.</w:t>
            </w:r>
          </w:p>
          <w:p w14:paraId="4575593E" w14:textId="77777777" w:rsidR="00556F7D" w:rsidRDefault="00556F7D" w:rsidP="00556F7D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contextualSpacing/>
              <w:jc w:val="both"/>
            </w:pPr>
            <w:r w:rsidRPr="00EA25FE">
              <w:t>Easy transition from Basic Calculator</w:t>
            </w:r>
          </w:p>
          <w:p w14:paraId="41ED76F7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 xml:space="preserve">2. </w:t>
            </w:r>
            <w:proofErr w:type="spellStart"/>
            <w:r w:rsidRPr="00D87F17">
              <w:rPr>
                <w:b/>
                <w:bCs/>
              </w:rPr>
              <w:t>Shubhampreet</w:t>
            </w:r>
            <w:proofErr w:type="spellEnd"/>
            <w:r w:rsidRPr="00D87F17">
              <w:rPr>
                <w:b/>
                <w:bCs/>
              </w:rPr>
              <w:t xml:space="preserve"> Singh:</w:t>
            </w:r>
          </w:p>
          <w:p w14:paraId="4DF9BA98" w14:textId="77777777" w:rsidR="00556F7D" w:rsidRDefault="00556F7D" w:rsidP="00556F7D">
            <w:pPr>
              <w:pStyle w:val="ListParagraph"/>
              <w:numPr>
                <w:ilvl w:val="2"/>
                <w:numId w:val="41"/>
              </w:numPr>
              <w:spacing w:after="160" w:line="259" w:lineRule="auto"/>
              <w:contextualSpacing/>
            </w:pPr>
            <w:r w:rsidRPr="00EA25FE">
              <w:t>Scientific Calculator testing and debugging.</w:t>
            </w:r>
          </w:p>
          <w:p w14:paraId="00784365" w14:textId="77777777" w:rsidR="00556F7D" w:rsidRDefault="00556F7D" w:rsidP="00556F7D">
            <w:pPr>
              <w:pStyle w:val="ListParagraph"/>
              <w:numPr>
                <w:ilvl w:val="2"/>
                <w:numId w:val="41"/>
              </w:numPr>
              <w:spacing w:after="160" w:line="259" w:lineRule="auto"/>
              <w:contextualSpacing/>
            </w:pPr>
            <w:r w:rsidRPr="00EA25FE">
              <w:t>Complex computation with error handling.</w:t>
            </w:r>
          </w:p>
          <w:p w14:paraId="20BE3BEE" w14:textId="77777777" w:rsidR="00556F7D" w:rsidRDefault="00556F7D" w:rsidP="00556F7D"/>
          <w:p w14:paraId="3D0DE2D1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3. Deepak Sharma:</w:t>
            </w:r>
          </w:p>
          <w:p w14:paraId="58C34A99" w14:textId="77777777" w:rsidR="00556F7D" w:rsidRDefault="00556F7D" w:rsidP="00556F7D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ontextualSpacing/>
            </w:pPr>
            <w:r>
              <w:t>Improve graphing feature performance and increase user interactivity.</w:t>
            </w:r>
          </w:p>
          <w:p w14:paraId="5711A97F" w14:textId="77777777" w:rsidR="00556F7D" w:rsidRDefault="00556F7D" w:rsidP="00556F7D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ontextualSpacing/>
            </w:pPr>
            <w:r>
              <w:t>Cross-platform testing on various screens and devices.</w:t>
            </w:r>
          </w:p>
          <w:p w14:paraId="5BA045C7" w14:textId="77777777" w:rsidR="00556F7D" w:rsidRDefault="00556F7D" w:rsidP="00556F7D"/>
          <w:p w14:paraId="2EA1B890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>4. Jaskaran Singh Gill:</w:t>
            </w:r>
          </w:p>
          <w:p w14:paraId="0D323AEA" w14:textId="77777777" w:rsidR="00556F7D" w:rsidRDefault="00556F7D" w:rsidP="00556F7D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ontextualSpacing/>
            </w:pPr>
            <w:r>
              <w:t xml:space="preserve">Unit Converter module testing </w:t>
            </w:r>
          </w:p>
          <w:p w14:paraId="5B0AEB3D" w14:textId="77777777" w:rsidR="00556F7D" w:rsidRDefault="00556F7D" w:rsidP="00556F7D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ontextualSpacing/>
            </w:pPr>
            <w:r>
              <w:t xml:space="preserve">Complete the Dropdowns and improve User Input Validation </w:t>
            </w:r>
          </w:p>
          <w:p w14:paraId="4CEF60E5" w14:textId="77777777" w:rsidR="00556F7D" w:rsidRPr="00D87F17" w:rsidRDefault="00556F7D" w:rsidP="00556F7D">
            <w:pPr>
              <w:rPr>
                <w:b/>
                <w:bCs/>
              </w:rPr>
            </w:pPr>
            <w:r w:rsidRPr="00D87F17">
              <w:rPr>
                <w:b/>
                <w:bCs/>
              </w:rPr>
              <w:t xml:space="preserve">5. Jashanpreet Singh: </w:t>
            </w:r>
          </w:p>
          <w:p w14:paraId="166513F3" w14:textId="77777777" w:rsidR="00556F7D" w:rsidRDefault="00556F7D" w:rsidP="00556F7D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ontextualSpacing/>
            </w:pPr>
            <w:r>
              <w:t>Responsible for the end-to-end usability and accessibility in the integrated application.</w:t>
            </w:r>
          </w:p>
          <w:p w14:paraId="3EBB1430" w14:textId="77777777" w:rsidR="00556F7D" w:rsidRDefault="00556F7D" w:rsidP="00556F7D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ontextualSpacing/>
            </w:pPr>
            <w:r>
              <w:t>Improved Documentation: Highlighted the elements of user-centred design and incorporated feedback.</w:t>
            </w:r>
          </w:p>
          <w:p w14:paraId="4EC1C95B" w14:textId="77777777" w:rsidR="00556F7D" w:rsidRDefault="00556F7D" w:rsidP="001A4E12">
            <w:pPr>
              <w:spacing w:after="0"/>
            </w:pPr>
          </w:p>
        </w:tc>
      </w:tr>
    </w:tbl>
    <w:p w14:paraId="13923B8D" w14:textId="15F42C71" w:rsidR="00556F7D" w:rsidRPr="00861C01" w:rsidRDefault="00556F7D" w:rsidP="00F04824">
      <w:pPr>
        <w:spacing w:before="-1" w:after="-1"/>
      </w:pPr>
    </w:p>
    <w:sectPr w:rsidR="00556F7D" w:rsidRPr="00861C01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D163" w14:textId="77777777" w:rsidR="00930E6F" w:rsidRDefault="00930E6F" w:rsidP="00C76089">
      <w:r>
        <w:separator/>
      </w:r>
    </w:p>
  </w:endnote>
  <w:endnote w:type="continuationSeparator" w:id="0">
    <w:p w14:paraId="6DA062A8" w14:textId="77777777" w:rsidR="00930E6F" w:rsidRDefault="00930E6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9FD3E" w14:textId="77777777" w:rsidR="00930E6F" w:rsidRDefault="00930E6F" w:rsidP="00C76089">
      <w:r>
        <w:separator/>
      </w:r>
    </w:p>
  </w:footnote>
  <w:footnote w:type="continuationSeparator" w:id="0">
    <w:p w14:paraId="09CCC943" w14:textId="77777777" w:rsidR="00930E6F" w:rsidRDefault="00930E6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2606"/>
    <w:multiLevelType w:val="hybridMultilevel"/>
    <w:tmpl w:val="C592F3B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244EB"/>
    <w:multiLevelType w:val="hybridMultilevel"/>
    <w:tmpl w:val="63E48E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14B25"/>
    <w:multiLevelType w:val="multilevel"/>
    <w:tmpl w:val="3C8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09B2"/>
    <w:multiLevelType w:val="hybridMultilevel"/>
    <w:tmpl w:val="6624F750"/>
    <w:lvl w:ilvl="0" w:tplc="E0EEA63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D0D90"/>
    <w:multiLevelType w:val="hybridMultilevel"/>
    <w:tmpl w:val="23D042C4"/>
    <w:lvl w:ilvl="0" w:tplc="3B244644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AF7A64"/>
    <w:multiLevelType w:val="hybridMultilevel"/>
    <w:tmpl w:val="3AC29F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13F5E"/>
    <w:multiLevelType w:val="hybridMultilevel"/>
    <w:tmpl w:val="582E5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44644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C0565"/>
    <w:multiLevelType w:val="multilevel"/>
    <w:tmpl w:val="6CA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62ABE"/>
    <w:multiLevelType w:val="hybridMultilevel"/>
    <w:tmpl w:val="30EE9C00"/>
    <w:lvl w:ilvl="0" w:tplc="3B244644">
      <w:numFmt w:val="bullet"/>
      <w:lvlText w:val="•"/>
      <w:lvlJc w:val="left"/>
      <w:pPr>
        <w:ind w:left="291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3B244644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1" w15:restartNumberingAfterBreak="0">
    <w:nsid w:val="24702550"/>
    <w:multiLevelType w:val="hybridMultilevel"/>
    <w:tmpl w:val="33385F7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E13F6"/>
    <w:multiLevelType w:val="multilevel"/>
    <w:tmpl w:val="0CB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67B3"/>
    <w:multiLevelType w:val="hybridMultilevel"/>
    <w:tmpl w:val="2CF2C7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14558"/>
    <w:multiLevelType w:val="multilevel"/>
    <w:tmpl w:val="133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E5517"/>
    <w:multiLevelType w:val="hybridMultilevel"/>
    <w:tmpl w:val="37840F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02C72"/>
    <w:multiLevelType w:val="hybridMultilevel"/>
    <w:tmpl w:val="948EA52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A2FF8"/>
    <w:multiLevelType w:val="hybridMultilevel"/>
    <w:tmpl w:val="FCA27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F11C9"/>
    <w:multiLevelType w:val="hybridMultilevel"/>
    <w:tmpl w:val="C186B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B5635"/>
    <w:multiLevelType w:val="multilevel"/>
    <w:tmpl w:val="081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37A83"/>
    <w:multiLevelType w:val="multilevel"/>
    <w:tmpl w:val="7C2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E633A"/>
    <w:multiLevelType w:val="hybridMultilevel"/>
    <w:tmpl w:val="D2102624"/>
    <w:lvl w:ilvl="0" w:tplc="E0EEA632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9F5FCB"/>
    <w:multiLevelType w:val="multilevel"/>
    <w:tmpl w:val="59F4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84E6F"/>
    <w:multiLevelType w:val="hybridMultilevel"/>
    <w:tmpl w:val="667624A2"/>
    <w:lvl w:ilvl="0" w:tplc="3B244644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E64F12"/>
    <w:multiLevelType w:val="hybridMultilevel"/>
    <w:tmpl w:val="5D12F87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3032A4"/>
    <w:multiLevelType w:val="hybridMultilevel"/>
    <w:tmpl w:val="10EEDDD2"/>
    <w:lvl w:ilvl="0" w:tplc="499C7BF2">
      <w:numFmt w:val="bullet"/>
      <w:lvlText w:val=""/>
      <w:lvlJc w:val="left"/>
      <w:pPr>
        <w:ind w:left="15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46AD0"/>
    <w:multiLevelType w:val="multilevel"/>
    <w:tmpl w:val="0F0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D44E4"/>
    <w:multiLevelType w:val="multilevel"/>
    <w:tmpl w:val="5C4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F7EBF"/>
    <w:multiLevelType w:val="hybridMultilevel"/>
    <w:tmpl w:val="38C2D3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376381"/>
    <w:multiLevelType w:val="hybridMultilevel"/>
    <w:tmpl w:val="E5F484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F8F208E"/>
    <w:multiLevelType w:val="multilevel"/>
    <w:tmpl w:val="2F0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C4BA9"/>
    <w:multiLevelType w:val="hybridMultilevel"/>
    <w:tmpl w:val="954ACABE"/>
    <w:lvl w:ilvl="0" w:tplc="499C7BF2">
      <w:numFmt w:val="bullet"/>
      <w:lvlText w:val=""/>
      <w:lvlJc w:val="left"/>
      <w:pPr>
        <w:ind w:left="147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8" w15:restartNumberingAfterBreak="0">
    <w:nsid w:val="70694CA8"/>
    <w:multiLevelType w:val="hybridMultilevel"/>
    <w:tmpl w:val="0A605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15436"/>
    <w:multiLevelType w:val="hybridMultilevel"/>
    <w:tmpl w:val="76449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75227"/>
    <w:multiLevelType w:val="hybridMultilevel"/>
    <w:tmpl w:val="1110E904"/>
    <w:lvl w:ilvl="0" w:tplc="499C7BF2">
      <w:numFmt w:val="bullet"/>
      <w:lvlText w:val=""/>
      <w:lvlJc w:val="left"/>
      <w:pPr>
        <w:ind w:left="16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1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14A12"/>
    <w:multiLevelType w:val="hybridMultilevel"/>
    <w:tmpl w:val="CE38F9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1360631">
    <w:abstractNumId w:val="15"/>
  </w:num>
  <w:num w:numId="2" w16cid:durableId="1960185034">
    <w:abstractNumId w:val="17"/>
  </w:num>
  <w:num w:numId="3" w16cid:durableId="1955136751">
    <w:abstractNumId w:val="23"/>
  </w:num>
  <w:num w:numId="4" w16cid:durableId="1448966755">
    <w:abstractNumId w:val="29"/>
  </w:num>
  <w:num w:numId="5" w16cid:durableId="515191018">
    <w:abstractNumId w:val="4"/>
  </w:num>
  <w:num w:numId="6" w16cid:durableId="1075206590">
    <w:abstractNumId w:val="31"/>
  </w:num>
  <w:num w:numId="7" w16cid:durableId="61027403">
    <w:abstractNumId w:val="5"/>
  </w:num>
  <w:num w:numId="8" w16cid:durableId="153575306">
    <w:abstractNumId w:val="4"/>
    <w:lvlOverride w:ilvl="0">
      <w:startOverride w:val="1"/>
    </w:lvlOverride>
  </w:num>
  <w:num w:numId="9" w16cid:durableId="530341433">
    <w:abstractNumId w:val="41"/>
  </w:num>
  <w:num w:numId="10" w16cid:durableId="316804878">
    <w:abstractNumId w:val="20"/>
  </w:num>
  <w:num w:numId="11" w16cid:durableId="1414545346">
    <w:abstractNumId w:val="19"/>
  </w:num>
  <w:num w:numId="12" w16cid:durableId="1121731585">
    <w:abstractNumId w:val="7"/>
  </w:num>
  <w:num w:numId="13" w16cid:durableId="494733769">
    <w:abstractNumId w:val="38"/>
  </w:num>
  <w:num w:numId="14" w16cid:durableId="1145703448">
    <w:abstractNumId w:val="18"/>
  </w:num>
  <w:num w:numId="15" w16cid:durableId="464395359">
    <w:abstractNumId w:val="13"/>
  </w:num>
  <w:num w:numId="16" w16cid:durableId="1532499032">
    <w:abstractNumId w:val="11"/>
  </w:num>
  <w:num w:numId="17" w16cid:durableId="2104255283">
    <w:abstractNumId w:val="3"/>
  </w:num>
  <w:num w:numId="18" w16cid:durableId="531960170">
    <w:abstractNumId w:val="25"/>
  </w:num>
  <w:num w:numId="19" w16cid:durableId="1691640283">
    <w:abstractNumId w:val="34"/>
  </w:num>
  <w:num w:numId="20" w16cid:durableId="518398982">
    <w:abstractNumId w:val="2"/>
  </w:num>
  <w:num w:numId="21" w16cid:durableId="59600257">
    <w:abstractNumId w:val="12"/>
  </w:num>
  <w:num w:numId="22" w16cid:durableId="1544370464">
    <w:abstractNumId w:val="26"/>
  </w:num>
  <w:num w:numId="23" w16cid:durableId="51774111">
    <w:abstractNumId w:val="33"/>
  </w:num>
  <w:num w:numId="24" w16cid:durableId="1784571073">
    <w:abstractNumId w:val="14"/>
  </w:num>
  <w:num w:numId="25" w16cid:durableId="2023509044">
    <w:abstractNumId w:val="9"/>
  </w:num>
  <w:num w:numId="26" w16cid:durableId="1591693939">
    <w:abstractNumId w:val="36"/>
  </w:num>
  <w:num w:numId="27" w16cid:durableId="1690065807">
    <w:abstractNumId w:val="24"/>
  </w:num>
  <w:num w:numId="28" w16cid:durableId="262999873">
    <w:abstractNumId w:val="22"/>
  </w:num>
  <w:num w:numId="29" w16cid:durableId="18170441">
    <w:abstractNumId w:val="32"/>
  </w:num>
  <w:num w:numId="30" w16cid:durableId="547108591">
    <w:abstractNumId w:val="16"/>
  </w:num>
  <w:num w:numId="31" w16cid:durableId="1322123323">
    <w:abstractNumId w:val="1"/>
  </w:num>
  <w:num w:numId="32" w16cid:durableId="172692607">
    <w:abstractNumId w:val="42"/>
  </w:num>
  <w:num w:numId="33" w16cid:durableId="1168404313">
    <w:abstractNumId w:val="0"/>
  </w:num>
  <w:num w:numId="34" w16cid:durableId="2043092528">
    <w:abstractNumId w:val="28"/>
  </w:num>
  <w:num w:numId="35" w16cid:durableId="311719779">
    <w:abstractNumId w:val="35"/>
  </w:num>
  <w:num w:numId="36" w16cid:durableId="504825469">
    <w:abstractNumId w:val="6"/>
  </w:num>
  <w:num w:numId="37" w16cid:durableId="986739918">
    <w:abstractNumId w:val="27"/>
  </w:num>
  <w:num w:numId="38" w16cid:durableId="1674410170">
    <w:abstractNumId w:val="21"/>
  </w:num>
  <w:num w:numId="39" w16cid:durableId="74326050">
    <w:abstractNumId w:val="39"/>
  </w:num>
  <w:num w:numId="40" w16cid:durableId="1755277142">
    <w:abstractNumId w:val="8"/>
  </w:num>
  <w:num w:numId="41" w16cid:durableId="8605284">
    <w:abstractNumId w:val="10"/>
  </w:num>
  <w:num w:numId="42" w16cid:durableId="832797636">
    <w:abstractNumId w:val="40"/>
  </w:num>
  <w:num w:numId="43" w16cid:durableId="1374696787">
    <w:abstractNumId w:val="30"/>
  </w:num>
  <w:num w:numId="44" w16cid:durableId="10250569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547A"/>
    <w:rsid w:val="000767F0"/>
    <w:rsid w:val="000C6EEF"/>
    <w:rsid w:val="001016EB"/>
    <w:rsid w:val="00120414"/>
    <w:rsid w:val="00133D88"/>
    <w:rsid w:val="00137EA9"/>
    <w:rsid w:val="00141B02"/>
    <w:rsid w:val="00181654"/>
    <w:rsid w:val="0019234E"/>
    <w:rsid w:val="001B78B4"/>
    <w:rsid w:val="001D565C"/>
    <w:rsid w:val="001F53E4"/>
    <w:rsid w:val="001F56E8"/>
    <w:rsid w:val="00203D89"/>
    <w:rsid w:val="00240A53"/>
    <w:rsid w:val="002418B2"/>
    <w:rsid w:val="00250B22"/>
    <w:rsid w:val="00256B45"/>
    <w:rsid w:val="00270557"/>
    <w:rsid w:val="00272B67"/>
    <w:rsid w:val="002D4EBD"/>
    <w:rsid w:val="003300CE"/>
    <w:rsid w:val="003605FA"/>
    <w:rsid w:val="00392A62"/>
    <w:rsid w:val="003A2013"/>
    <w:rsid w:val="003B503F"/>
    <w:rsid w:val="003C4E29"/>
    <w:rsid w:val="003E0BD7"/>
    <w:rsid w:val="003F4008"/>
    <w:rsid w:val="00403C7E"/>
    <w:rsid w:val="004268E2"/>
    <w:rsid w:val="004540CF"/>
    <w:rsid w:val="004642C4"/>
    <w:rsid w:val="00482CDA"/>
    <w:rsid w:val="004B396E"/>
    <w:rsid w:val="004B51E6"/>
    <w:rsid w:val="004F1DEA"/>
    <w:rsid w:val="004F7FB7"/>
    <w:rsid w:val="005035B2"/>
    <w:rsid w:val="00515DBA"/>
    <w:rsid w:val="00517651"/>
    <w:rsid w:val="00537E21"/>
    <w:rsid w:val="00556F7D"/>
    <w:rsid w:val="00563A27"/>
    <w:rsid w:val="005B2A65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A2D72"/>
    <w:rsid w:val="006B1B0B"/>
    <w:rsid w:val="006D0F15"/>
    <w:rsid w:val="006F391E"/>
    <w:rsid w:val="00701864"/>
    <w:rsid w:val="00702F09"/>
    <w:rsid w:val="00704D31"/>
    <w:rsid w:val="007377C6"/>
    <w:rsid w:val="007751F0"/>
    <w:rsid w:val="007814BA"/>
    <w:rsid w:val="007B1E9A"/>
    <w:rsid w:val="007C6A90"/>
    <w:rsid w:val="007F2F37"/>
    <w:rsid w:val="0082599B"/>
    <w:rsid w:val="00861C01"/>
    <w:rsid w:val="00873F77"/>
    <w:rsid w:val="00892773"/>
    <w:rsid w:val="008C2205"/>
    <w:rsid w:val="008D3D2E"/>
    <w:rsid w:val="008E4B3F"/>
    <w:rsid w:val="008F5ADB"/>
    <w:rsid w:val="00911E0C"/>
    <w:rsid w:val="009218B2"/>
    <w:rsid w:val="00930E6F"/>
    <w:rsid w:val="0093212C"/>
    <w:rsid w:val="00953CC4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06B5"/>
    <w:rsid w:val="00B07B76"/>
    <w:rsid w:val="00B1107E"/>
    <w:rsid w:val="00B34E9A"/>
    <w:rsid w:val="00B475E5"/>
    <w:rsid w:val="00B65A37"/>
    <w:rsid w:val="00B65E48"/>
    <w:rsid w:val="00B805DC"/>
    <w:rsid w:val="00BA4C62"/>
    <w:rsid w:val="00BC4F43"/>
    <w:rsid w:val="00BD305A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76089"/>
    <w:rsid w:val="00CC12A5"/>
    <w:rsid w:val="00CC4493"/>
    <w:rsid w:val="00CE329F"/>
    <w:rsid w:val="00D045AB"/>
    <w:rsid w:val="00D1350C"/>
    <w:rsid w:val="00D13693"/>
    <w:rsid w:val="00D66546"/>
    <w:rsid w:val="00D82E3C"/>
    <w:rsid w:val="00D9730C"/>
    <w:rsid w:val="00DA0AD2"/>
    <w:rsid w:val="00DA5E5A"/>
    <w:rsid w:val="00DC48F4"/>
    <w:rsid w:val="00E1579A"/>
    <w:rsid w:val="00E3562A"/>
    <w:rsid w:val="00E539FB"/>
    <w:rsid w:val="00E601E3"/>
    <w:rsid w:val="00E7527A"/>
    <w:rsid w:val="00E814E7"/>
    <w:rsid w:val="00E82FEC"/>
    <w:rsid w:val="00E86F6A"/>
    <w:rsid w:val="00EB58E5"/>
    <w:rsid w:val="00ED1547"/>
    <w:rsid w:val="00F04824"/>
    <w:rsid w:val="00F11C96"/>
    <w:rsid w:val="00F20D13"/>
    <w:rsid w:val="00F33877"/>
    <w:rsid w:val="00F432A4"/>
    <w:rsid w:val="00F44291"/>
    <w:rsid w:val="00F60FEA"/>
    <w:rsid w:val="00F9746C"/>
    <w:rsid w:val="00FB01F4"/>
    <w:rsid w:val="00FB067D"/>
    <w:rsid w:val="00FC3800"/>
    <w:rsid w:val="00FC62B9"/>
    <w:rsid w:val="00FC6C35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Deepak Sharma .</cp:lastModifiedBy>
  <cp:revision>3</cp:revision>
  <cp:lastPrinted>2017-10-27T20:49:00Z</cp:lastPrinted>
  <dcterms:created xsi:type="dcterms:W3CDTF">2024-11-26T03:46:00Z</dcterms:created>
  <dcterms:modified xsi:type="dcterms:W3CDTF">2024-11-26T04:07:00Z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b05216573d0e432966a963db4f2c66366d0718acac5430f71b65e267531f535e</vt:lpwstr>
  </property>
</Properties>
</file>