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readme-rag-evaluation-project"/>
    <w:p>
      <w:pPr>
        <w:pStyle w:val="Heading1"/>
      </w:pPr>
      <w:r>
        <w:t xml:space="preserve">README: RAG Evaluation Project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Evaluate and compare the accuracy of responses generated from enterprise data using three approaches:</w:t>
      </w:r>
      <w:r>
        <w:t xml:space="preserve"> </w:t>
      </w:r>
      <w:r>
        <w:t xml:space="preserve">1. Power BI Inbuilt Q&amp;A</w:t>
      </w:r>
      <w:r>
        <w:t xml:space="preserve"> </w:t>
      </w:r>
      <w:r>
        <w:t xml:space="preserve">2. Power BI Copilot (Fabric Enabled)</w:t>
      </w:r>
      <w:r>
        <w:t xml:space="preserve"> </w:t>
      </w:r>
      <w:r>
        <w:t xml:space="preserve">3. Agentic RAG Solution built using Azure OpenAI and LangGraph</w:t>
      </w:r>
    </w:p>
    <w:bookmarkEnd w:id="20"/>
    <w:bookmarkStart w:id="24" w:name="architecture-overview"/>
    <w:p>
      <w:pPr>
        <w:pStyle w:val="Heading2"/>
      </w:pPr>
      <w:r>
        <w:t xml:space="preserve">Architecture Overview</w:t>
      </w:r>
    </w:p>
    <w:bookmarkStart w:id="21" w:name="data-layer"/>
    <w:p>
      <w:pPr>
        <w:pStyle w:val="Heading3"/>
      </w:pPr>
      <w:r>
        <w:t xml:space="preserve">Data Layer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SQL Database</w:t>
      </w:r>
      <w:r>
        <w:t xml:space="preserve"> </w:t>
      </w:r>
      <w:r>
        <w:t xml:space="preserve">hosts fact and dimension tables.</w:t>
      </w:r>
    </w:p>
    <w:p>
      <w:pPr>
        <w:pStyle w:val="Compact"/>
        <w:numPr>
          <w:ilvl w:val="0"/>
          <w:numId w:val="1001"/>
        </w:numPr>
      </w:pPr>
      <w:r>
        <w:t xml:space="preserve">Synthetic dynamic data generated for two years.</w:t>
      </w:r>
    </w:p>
    <w:p>
      <w:pPr>
        <w:pStyle w:val="Compact"/>
        <w:numPr>
          <w:ilvl w:val="0"/>
          <w:numId w:val="1001"/>
        </w:numPr>
      </w:pPr>
      <w:r>
        <w:t xml:space="preserve">SQL Views created for analytics and Power BI semantic modeling.</w:t>
      </w:r>
    </w:p>
    <w:bookmarkEnd w:id="21"/>
    <w:bookmarkStart w:id="22" w:name="power-bi-layer"/>
    <w:p>
      <w:pPr>
        <w:pStyle w:val="Heading3"/>
      </w:pPr>
      <w:r>
        <w:t xml:space="preserve">Power BI Layer</w:t>
      </w:r>
    </w:p>
    <w:p>
      <w:pPr>
        <w:pStyle w:val="Compact"/>
        <w:numPr>
          <w:ilvl w:val="0"/>
          <w:numId w:val="1002"/>
        </w:numPr>
      </w:pPr>
      <w:r>
        <w:t xml:space="preserve">Build semantic models with relationships.</w:t>
      </w:r>
    </w:p>
    <w:p>
      <w:pPr>
        <w:pStyle w:val="Compact"/>
        <w:numPr>
          <w:ilvl w:val="0"/>
          <w:numId w:val="1002"/>
        </w:numPr>
      </w:pPr>
      <w:r>
        <w:t xml:space="preserve">Create Power BI dashboards.</w:t>
      </w:r>
    </w:p>
    <w:p>
      <w:pPr>
        <w:pStyle w:val="Compact"/>
        <w:numPr>
          <w:ilvl w:val="0"/>
          <w:numId w:val="1002"/>
        </w:numPr>
      </w:pPr>
      <w:r>
        <w:t xml:space="preserve">Test with both</w:t>
      </w:r>
      <w:r>
        <w:t xml:space="preserve"> </w:t>
      </w:r>
      <w:r>
        <w:rPr>
          <w:b/>
          <w:bCs/>
        </w:rPr>
        <w:t xml:space="preserve">Q&amp;A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Copilot</w:t>
      </w:r>
      <w:r>
        <w:t xml:space="preserve">.</w:t>
      </w:r>
    </w:p>
    <w:bookmarkEnd w:id="22"/>
    <w:bookmarkStart w:id="23" w:name="rag-layer"/>
    <w:p>
      <w:pPr>
        <w:pStyle w:val="Heading3"/>
      </w:pPr>
      <w:r>
        <w:t xml:space="preserve">RAG Layer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Frameworks:</w:t>
      </w:r>
      <w:r>
        <w:t xml:space="preserve"> </w:t>
      </w:r>
      <w:r>
        <w:t xml:space="preserve">LangChain / LangGraph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Models:</w:t>
      </w:r>
      <w:r>
        <w:t xml:space="preserve"> </w:t>
      </w:r>
      <w:r>
        <w:t xml:space="preserve">OpenAI LLM, Embedding, Moderation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Vector Store:</w:t>
      </w:r>
      <w:r>
        <w:t xml:space="preserve"> </w:t>
      </w:r>
      <w:r>
        <w:t xml:space="preserve">Azure AI Search (Standard SKU)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FastAPI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Chainlit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Hosting:</w:t>
      </w:r>
      <w:r>
        <w:t xml:space="preserve"> </w:t>
      </w:r>
      <w:r>
        <w:t xml:space="preserve">Azure Container Apps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CI/CD:</w:t>
      </w:r>
      <w:r>
        <w:t xml:space="preserve"> </w:t>
      </w:r>
      <w:r>
        <w:t xml:space="preserve">GitHub Actions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Agent Hosting:</w:t>
      </w:r>
      <w:r>
        <w:t xml:space="preserve"> </w:t>
      </w:r>
      <w:r>
        <w:t xml:space="preserve">LangGraph Cloud</w:t>
      </w:r>
    </w:p>
    <w:bookmarkEnd w:id="23"/>
    <w:bookmarkEnd w:id="24"/>
    <w:bookmarkStart w:id="28" w:name="implementation-stages"/>
    <w:p>
      <w:pPr>
        <w:pStyle w:val="Heading2"/>
      </w:pPr>
      <w:r>
        <w:t xml:space="preserve">Implementation Stages</w:t>
      </w:r>
    </w:p>
    <w:bookmarkStart w:id="25" w:name="stage-1-power-bi-qa-evaluation"/>
    <w:p>
      <w:pPr>
        <w:pStyle w:val="Heading3"/>
      </w:pPr>
      <w:r>
        <w:t xml:space="preserve">Stage 1: Power BI Q&amp;A Evaluation</w:t>
      </w:r>
    </w:p>
    <w:p>
      <w:pPr>
        <w:pStyle w:val="Compact"/>
        <w:numPr>
          <w:ilvl w:val="0"/>
          <w:numId w:val="1004"/>
        </w:numPr>
      </w:pPr>
      <w:r>
        <w:t xml:space="preserve">Use inbuilt Q&amp;A for natural language queries.</w:t>
      </w:r>
    </w:p>
    <w:p>
      <w:pPr>
        <w:pStyle w:val="Compact"/>
        <w:numPr>
          <w:ilvl w:val="0"/>
          <w:numId w:val="1004"/>
        </w:numPr>
      </w:pPr>
      <w:r>
        <w:t xml:space="preserve">Evaluate accuracy of returned results.</w:t>
      </w:r>
    </w:p>
    <w:bookmarkEnd w:id="25"/>
    <w:bookmarkStart w:id="26" w:name="stage-2-power-bi-copilot-evaluation"/>
    <w:p>
      <w:pPr>
        <w:pStyle w:val="Heading3"/>
      </w:pPr>
      <w:r>
        <w:t xml:space="preserve">Stage 2: Power BI Copilot Evaluation</w:t>
      </w:r>
    </w:p>
    <w:p>
      <w:pPr>
        <w:pStyle w:val="Compact"/>
        <w:numPr>
          <w:ilvl w:val="0"/>
          <w:numId w:val="1005"/>
        </w:numPr>
      </w:pPr>
      <w:r>
        <w:t xml:space="preserve">Enable Copilot (requires Microsoft Fabric).</w:t>
      </w:r>
    </w:p>
    <w:p>
      <w:pPr>
        <w:pStyle w:val="Compact"/>
        <w:numPr>
          <w:ilvl w:val="0"/>
          <w:numId w:val="1005"/>
        </w:numPr>
      </w:pPr>
      <w:r>
        <w:t xml:space="preserve">Compare Copilot results with Q&amp;A.</w:t>
      </w:r>
    </w:p>
    <w:bookmarkEnd w:id="26"/>
    <w:bookmarkStart w:id="27" w:name="stage-3-agentic-rag-solution"/>
    <w:p>
      <w:pPr>
        <w:pStyle w:val="Heading3"/>
      </w:pPr>
      <w:r>
        <w:t xml:space="preserve">Stage 3: Agentic RAG Solution</w:t>
      </w:r>
    </w:p>
    <w:p>
      <w:pPr>
        <w:pStyle w:val="Compact"/>
        <w:numPr>
          <w:ilvl w:val="0"/>
          <w:numId w:val="1006"/>
        </w:numPr>
      </w:pPr>
      <w:r>
        <w:t xml:space="preserve">Build RAG pipeline with Azure SQL + Azure AI Search.</w:t>
      </w:r>
    </w:p>
    <w:p>
      <w:pPr>
        <w:pStyle w:val="Compact"/>
        <w:numPr>
          <w:ilvl w:val="0"/>
          <w:numId w:val="1006"/>
        </w:numPr>
      </w:pPr>
      <w:r>
        <w:t xml:space="preserve">Compare RAG responses against Power BI outputs.</w:t>
      </w:r>
    </w:p>
    <w:bookmarkEnd w:id="27"/>
    <w:bookmarkEnd w:id="28"/>
    <w:bookmarkStart w:id="29" w:name="functional-requirements"/>
    <w:p>
      <w:pPr>
        <w:pStyle w:val="Heading2"/>
      </w:pPr>
      <w:r>
        <w:t xml:space="preserve">Functional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1"/>
        <w:gridCol w:w="3576"/>
        <w:gridCol w:w="33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FR-1</w:t>
            </w:r>
          </w:p>
        </w:tc>
        <w:tc>
          <w:tcPr/>
          <w:p>
            <w:pPr>
              <w:pStyle w:val="Compac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</w:pPr>
            <w:r>
              <w:t xml:space="preserve">Generate synthetic data and create SQL views.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FR-2</w:t>
            </w:r>
          </w:p>
        </w:tc>
        <w:tc>
          <w:tcPr/>
          <w:p>
            <w:pPr>
              <w:pStyle w:val="Compact"/>
            </w:pPr>
            <w:r>
              <w:t xml:space="preserve">Semantic Modeling</w:t>
            </w:r>
          </w:p>
        </w:tc>
        <w:tc>
          <w:tcPr/>
          <w:p>
            <w:pPr>
              <w:pStyle w:val="Compact"/>
            </w:pPr>
            <w:r>
              <w:t xml:space="preserve">Build Power BI semantic models.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FR-3</w:t>
            </w:r>
          </w:p>
        </w:tc>
        <w:tc>
          <w:tcPr/>
          <w:p>
            <w:pPr>
              <w:pStyle w:val="Compact"/>
            </w:pPr>
            <w:r>
              <w:t xml:space="preserve">Q&amp;A Testing</w:t>
            </w:r>
          </w:p>
        </w:tc>
        <w:tc>
          <w:tcPr/>
          <w:p>
            <w:pPr>
              <w:pStyle w:val="Compact"/>
            </w:pPr>
            <w:r>
              <w:t xml:space="preserve">Evaluate Q&amp;A accuracy.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FR-4</w:t>
            </w:r>
          </w:p>
        </w:tc>
        <w:tc>
          <w:tcPr/>
          <w:p>
            <w:pPr>
              <w:pStyle w:val="Compact"/>
            </w:pPr>
            <w:r>
              <w:t xml:space="preserve">Copilot Testing</w:t>
            </w:r>
          </w:p>
        </w:tc>
        <w:tc>
          <w:tcPr/>
          <w:p>
            <w:pPr>
              <w:pStyle w:val="Compact"/>
            </w:pPr>
            <w:r>
              <w:t xml:space="preserve">Compare with Q&amp;A results.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FR-5</w:t>
            </w:r>
          </w:p>
        </w:tc>
        <w:tc>
          <w:tcPr/>
          <w:p>
            <w:pPr>
              <w:pStyle w:val="Compact"/>
            </w:pPr>
            <w:r>
              <w:t xml:space="preserve">RAG Query Handling</w:t>
            </w:r>
          </w:p>
        </w:tc>
        <w:tc>
          <w:tcPr/>
          <w:p>
            <w:pPr>
              <w:pStyle w:val="Compact"/>
            </w:pPr>
            <w:r>
              <w:t xml:space="preserve">Retrieve data through Azure AI Search.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FR-6</w:t>
            </w:r>
          </w:p>
        </w:tc>
        <w:tc>
          <w:tcPr/>
          <w:p>
            <w:pPr>
              <w:pStyle w:val="Compact"/>
            </w:pPr>
            <w:r>
              <w:t xml:space="preserve">Comparison Analysis</w:t>
            </w:r>
          </w:p>
        </w:tc>
        <w:tc>
          <w:tcPr/>
          <w:p>
            <w:pPr>
              <w:pStyle w:val="Compact"/>
            </w:pPr>
            <w:r>
              <w:t xml:space="preserve">Compare all three systems for accuracy and context.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FR-7</w:t>
            </w:r>
          </w:p>
        </w:tc>
        <w:tc>
          <w:tcPr/>
          <w:p>
            <w:pPr>
              <w:pStyle w:val="Compact"/>
            </w:pPr>
            <w:r>
              <w:t xml:space="preserve">Auto Deployment</w:t>
            </w:r>
          </w:p>
        </w:tc>
        <w:tc>
          <w:tcPr/>
          <w:p>
            <w:pPr>
              <w:pStyle w:val="Compact"/>
            </w:pPr>
            <w:r>
              <w:t xml:space="preserve">CI/CD through GitHub Actions.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FR-8</w:t>
            </w:r>
          </w:p>
        </w:tc>
        <w:tc>
          <w:tcPr/>
          <w:p>
            <w:pPr>
              <w:pStyle w:val="Compact"/>
            </w:pPr>
            <w:r>
              <w:t xml:space="preserve">Session Memory</w:t>
            </w:r>
          </w:p>
        </w:tc>
        <w:tc>
          <w:tcPr/>
          <w:p>
            <w:pPr>
              <w:pStyle w:val="Compact"/>
            </w:pPr>
            <w:r>
              <w:t xml:space="preserve">Short-term session memory only.</w:t>
            </w:r>
          </w:p>
        </w:tc>
      </w:tr>
    </w:tbl>
    <w:bookmarkEnd w:id="29"/>
    <w:bookmarkStart w:id="30" w:name="non-functional-requirements"/>
    <w:p>
      <w:pPr>
        <w:pStyle w:val="Heading2"/>
      </w:pPr>
      <w:r>
        <w:t xml:space="preserve">Non-Functional Requirements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Auto-scale via Azure Container Apps.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&lt;3s for cached responses; &lt;8s for new queries.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Availability:</w:t>
      </w:r>
      <w:r>
        <w:t xml:space="preserve"> </w:t>
      </w:r>
      <w:r>
        <w:t xml:space="preserve">99% uptime (test environment).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No authentication (restricted test setup).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Maintainability:</w:t>
      </w:r>
      <w:r>
        <w:t xml:space="preserve"> </w:t>
      </w:r>
      <w:r>
        <w:t xml:space="preserve">Source control via GitHub.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Reproducibility:</w:t>
      </w:r>
      <w:r>
        <w:t xml:space="preserve"> </w:t>
      </w:r>
      <w:r>
        <w:t xml:space="preserve">Consistent test results.</w:t>
      </w:r>
    </w:p>
    <w:bookmarkEnd w:id="30"/>
    <w:bookmarkStart w:id="31" w:name="constraints"/>
    <w:p>
      <w:pPr>
        <w:pStyle w:val="Heading2"/>
      </w:pPr>
      <w:r>
        <w:t xml:space="preserve">Constraints</w:t>
      </w:r>
    </w:p>
    <w:p>
      <w:pPr>
        <w:pStyle w:val="Compact"/>
        <w:numPr>
          <w:ilvl w:val="0"/>
          <w:numId w:val="1008"/>
        </w:numPr>
      </w:pPr>
      <w:r>
        <w:t xml:space="preserve">Only short-term memory.</w:t>
      </w:r>
    </w:p>
    <w:p>
      <w:pPr>
        <w:pStyle w:val="Compact"/>
        <w:numPr>
          <w:ilvl w:val="0"/>
          <w:numId w:val="1008"/>
        </w:numPr>
      </w:pPr>
      <w:r>
        <w:t xml:space="preserve">No authentication or profiles.</w:t>
      </w:r>
    </w:p>
    <w:p>
      <w:pPr>
        <w:pStyle w:val="Compact"/>
        <w:numPr>
          <w:ilvl w:val="0"/>
          <w:numId w:val="1008"/>
        </w:numPr>
      </w:pPr>
      <w:r>
        <w:t xml:space="preserve">No long-term memory.</w:t>
      </w:r>
    </w:p>
    <w:p>
      <w:pPr>
        <w:pStyle w:val="Compact"/>
        <w:numPr>
          <w:ilvl w:val="0"/>
          <w:numId w:val="1008"/>
        </w:numPr>
      </w:pPr>
      <w:r>
        <w:t xml:space="preserve">Read-only query access.</w:t>
      </w:r>
    </w:p>
    <w:bookmarkEnd w:id="31"/>
    <w:bookmarkStart w:id="32" w:name="evaluation-metrics"/>
    <w:p>
      <w:pPr>
        <w:pStyle w:val="Heading2"/>
      </w:pPr>
      <w:r>
        <w:t xml:space="preserve">Evaluation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</w:pPr>
            <w:r>
              <w:t xml:space="preserve">Query intent match rate.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Relevance</w:t>
            </w:r>
          </w:p>
        </w:tc>
        <w:tc>
          <w:tcPr/>
          <w:p>
            <w:pPr>
              <w:pStyle w:val="Compact"/>
            </w:pPr>
            <w:r>
              <w:t xml:space="preserve">Context alignment.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Latency</w:t>
            </w:r>
          </w:p>
        </w:tc>
        <w:tc>
          <w:tcPr/>
          <w:p>
            <w:pPr>
              <w:pStyle w:val="Compact"/>
            </w:pPr>
            <w:r>
              <w:t xml:space="preserve">Response generation time.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Interpretability</w:t>
            </w:r>
          </w:p>
        </w:tc>
        <w:tc>
          <w:tcPr/>
          <w:p>
            <w:pPr>
              <w:pStyle w:val="Compact"/>
            </w:pPr>
            <w:r>
              <w:t xml:space="preserve">Transparency of reasoning.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Consistency</w:t>
            </w:r>
          </w:p>
        </w:tc>
        <w:tc>
          <w:tcPr/>
          <w:p>
            <w:pPr>
              <w:pStyle w:val="Compact"/>
            </w:pPr>
            <w:r>
              <w:t xml:space="preserve">Result stability.</w:t>
            </w:r>
          </w:p>
        </w:tc>
      </w:tr>
    </w:tbl>
    <w:bookmarkEnd w:id="32"/>
    <w:bookmarkStart w:id="33" w:name="technology-stack"/>
    <w:p>
      <w:pPr>
        <w:pStyle w:val="Heading2"/>
      </w:pPr>
      <w:r>
        <w:t xml:space="preserve">Technology Stack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Azure SQL Database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Modeling</w:t>
            </w:r>
          </w:p>
        </w:tc>
        <w:tc>
          <w:tcPr/>
          <w:p>
            <w:pPr>
              <w:pStyle w:val="Compact"/>
            </w:pPr>
            <w:r>
              <w:t xml:space="preserve">Power BI</w:t>
            </w:r>
          </w:p>
        </w:tc>
      </w:tr>
      <w:tr>
        <w:tc>
          <w:tcPr/>
          <w:p>
            <w:pPr>
              <w:pStyle w:val="Compact"/>
            </w:pPr>
            <w:r>
              <w:t xml:space="preserve">LLM Framework</w:t>
            </w:r>
          </w:p>
        </w:tc>
        <w:tc>
          <w:tcPr/>
          <w:p>
            <w:pPr>
              <w:pStyle w:val="Compact"/>
            </w:pPr>
            <w:r>
              <w:t xml:space="preserve">LangChain / LangGraph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OpenAI GPT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Embeddings</w:t>
            </w:r>
          </w:p>
        </w:tc>
        <w:tc>
          <w:tcPr/>
          <w:p>
            <w:pPr>
              <w:pStyle w:val="Compact"/>
            </w:pPr>
            <w:r>
              <w:t xml:space="preserve">OpenAI Embeddings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Vector Store</w:t>
            </w:r>
          </w:p>
        </w:tc>
        <w:tc>
          <w:tcPr/>
          <w:p>
            <w:pPr>
              <w:pStyle w:val="Compact"/>
            </w:pPr>
            <w:r>
              <w:t xml:space="preserve">Azure AI Search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FastAPI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</w:t>
            </w:r>
          </w:p>
        </w:tc>
        <w:tc>
          <w:tcPr/>
          <w:p>
            <w:pPr>
              <w:pStyle w:val="Compact"/>
            </w:pPr>
            <w:r>
              <w:t xml:space="preserve">Chainlit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Azure Container 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Agent Hosting</w:t>
            </w:r>
          </w:p>
        </w:tc>
        <w:tc>
          <w:tcPr/>
          <w:p>
            <w:pPr>
              <w:pStyle w:val="Compact"/>
            </w:pPr>
            <w:r>
              <w:t xml:space="preserve">LangGraph Cloud</w:t>
            </w:r>
          </w:p>
        </w:tc>
      </w:tr>
    </w:tbl>
    <w:bookmarkEnd w:id="33"/>
    <w:bookmarkStart w:id="34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9"/>
        </w:numPr>
      </w:pPr>
      <w:r>
        <w:t xml:space="preserve">SQL views and synthetic data generation scripts.</w:t>
      </w:r>
    </w:p>
    <w:p>
      <w:pPr>
        <w:pStyle w:val="Compact"/>
        <w:numPr>
          <w:ilvl w:val="0"/>
          <w:numId w:val="1009"/>
        </w:numPr>
      </w:pPr>
      <w:r>
        <w:t xml:space="preserve">Power BI semantic model and dashboards.</w:t>
      </w:r>
    </w:p>
    <w:p>
      <w:pPr>
        <w:pStyle w:val="Compact"/>
        <w:numPr>
          <w:ilvl w:val="0"/>
          <w:numId w:val="1009"/>
        </w:numPr>
      </w:pPr>
      <w:r>
        <w:t xml:space="preserve">Comparative accuracy analysis (Q&amp;A, Copilot, RAG).</w:t>
      </w:r>
    </w:p>
    <w:p>
      <w:pPr>
        <w:pStyle w:val="Compact"/>
        <w:numPr>
          <w:ilvl w:val="0"/>
          <w:numId w:val="1009"/>
        </w:numPr>
      </w:pPr>
      <w:r>
        <w:t xml:space="preserve">Fully deployed RAG system (FastAPI + Chainlit).</w:t>
      </w:r>
    </w:p>
    <w:p>
      <w:pPr>
        <w:pStyle w:val="Compact"/>
        <w:numPr>
          <w:ilvl w:val="0"/>
          <w:numId w:val="1009"/>
        </w:numPr>
      </w:pPr>
      <w:r>
        <w:t xml:space="preserve">Evaluation summary report.</w:t>
      </w:r>
    </w:p>
    <w:bookmarkEnd w:id="34"/>
    <w:bookmarkStart w:id="35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10"/>
        </w:numPr>
      </w:pPr>
      <w:r>
        <w:t xml:space="preserve">Add authentication and user profiles.</w:t>
      </w:r>
    </w:p>
    <w:p>
      <w:pPr>
        <w:pStyle w:val="Compact"/>
        <w:numPr>
          <w:ilvl w:val="0"/>
          <w:numId w:val="1010"/>
        </w:numPr>
      </w:pPr>
      <w:r>
        <w:t xml:space="preserve">Introduce long-term memory.</w:t>
      </w:r>
    </w:p>
    <w:p>
      <w:pPr>
        <w:pStyle w:val="Compact"/>
        <w:numPr>
          <w:ilvl w:val="0"/>
          <w:numId w:val="1010"/>
        </w:numPr>
      </w:pPr>
      <w:r>
        <w:t xml:space="preserve">Add observability with Azure Monitor.</w:t>
      </w:r>
    </w:p>
    <w:p>
      <w:pPr>
        <w:pStyle w:val="Compact"/>
        <w:numPr>
          <w:ilvl w:val="0"/>
          <w:numId w:val="1010"/>
        </w:numPr>
      </w:pPr>
      <w:r>
        <w:t xml:space="preserve">Extend to additional LLM models.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2025-10-30T12:11:12Z</dcterms:created>
  <dcterms:modified xsi:type="dcterms:W3CDTF">2025-10-30T12:11:12Z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