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741" w:rsidRDefault="002C31E6">
      <w:r>
        <w:t>Apa yang anda ketahui?</w:t>
      </w:r>
    </w:p>
    <w:p w:rsidR="002C31E6" w:rsidRDefault="002C31E6">
      <w:r>
        <w:t>S</w:t>
      </w:r>
      <w:r w:rsidR="00883E5E">
        <w:t>ebu</w:t>
      </w:r>
      <w:r>
        <w:t>tkan contohnya</w:t>
      </w:r>
    </w:p>
    <w:p w:rsidR="002C31E6" w:rsidRDefault="002C31E6" w:rsidP="002C31E6">
      <w:pPr>
        <w:pStyle w:val="ListParagraph"/>
        <w:numPr>
          <w:ilvl w:val="0"/>
          <w:numId w:val="1"/>
        </w:numPr>
      </w:pPr>
      <w:bookmarkStart w:id="0" w:name="_GoBack"/>
      <w:r>
        <w:t xml:space="preserve">USB Port </w:t>
      </w:r>
    </w:p>
    <w:p w:rsidR="002C31E6" w:rsidRPr="00C75B73" w:rsidRDefault="002C31E6" w:rsidP="002C31E6">
      <w:pPr>
        <w:pStyle w:val="ListParagraph"/>
        <w:rPr>
          <w:rFonts w:cs="Helvetica"/>
          <w:color w:val="444444"/>
          <w:shd w:val="clear" w:color="auto" w:fill="FFFFFF"/>
        </w:rPr>
      </w:pPr>
      <w:r w:rsidRPr="00C75B73">
        <w:t xml:space="preserve">USB Port adalah </w:t>
      </w:r>
      <w:r w:rsidRPr="00C75B73">
        <w:rPr>
          <w:rFonts w:cs="Helvetica"/>
          <w:color w:val="000000" w:themeColor="text1"/>
          <w:shd w:val="clear" w:color="auto" w:fill="FFFFFF"/>
        </w:rPr>
        <w:t>sebuah jalur koneksi serial elektronik yang diciptakan dengan tujuan untuk menghubungkan segala macam device atau piranti yang bersifat eksternal ke komputer.</w:t>
      </w:r>
    </w:p>
    <w:p w:rsidR="002C31E6" w:rsidRPr="00C75B73" w:rsidRDefault="002C31E6" w:rsidP="00883E5E">
      <w:pPr>
        <w:pStyle w:val="ListParagraph"/>
        <w:rPr>
          <w:rFonts w:cs="Arial"/>
          <w:color w:val="000000"/>
          <w:shd w:val="clear" w:color="auto" w:fill="FFFFFF"/>
        </w:rPr>
      </w:pPr>
      <w:r w:rsidRPr="00C75B73">
        <w:t xml:space="preserve">Fungsi USB Port </w:t>
      </w:r>
      <w:r w:rsidRPr="00C75B73">
        <w:rPr>
          <w:rFonts w:cs="Arial"/>
          <w:color w:val="000000"/>
          <w:shd w:val="clear" w:color="auto" w:fill="FFFFFF"/>
        </w:rPr>
        <w:t>memungkinkan kita untuk menghubungkan alat ek</w:t>
      </w:r>
      <w:r w:rsidR="00327E07">
        <w:rPr>
          <w:rFonts w:cs="Arial"/>
          <w:color w:val="000000"/>
          <w:shd w:val="clear" w:color="auto" w:fill="FFFFFF"/>
        </w:rPr>
        <w:t>sternal (peripheral) seperti sca</w:t>
      </w:r>
      <w:r w:rsidRPr="00C75B73">
        <w:rPr>
          <w:rFonts w:cs="Arial"/>
          <w:color w:val="000000"/>
          <w:shd w:val="clear" w:color="auto" w:fill="FFFFFF"/>
        </w:rPr>
        <w:t>nner, printer, mouse, papan ketik (keyboard), alat penyimpan data (zip drive), flash disk, kamera digital atau perangkat lainnya ke komputer kita.</w:t>
      </w:r>
    </w:p>
    <w:p w:rsidR="00883E5E" w:rsidRPr="00C75B73" w:rsidRDefault="00883E5E" w:rsidP="00883E5E">
      <w:pPr>
        <w:pStyle w:val="ListParagraph"/>
      </w:pPr>
      <w:r w:rsidRPr="00C75B73">
        <w:t>C</w:t>
      </w:r>
      <w:r w:rsidR="00C76A0D">
        <w:t>ontoh</w:t>
      </w:r>
      <w:r w:rsidRPr="00C75B73">
        <w:t xml:space="preserve">: </w:t>
      </w:r>
      <w:r w:rsidRPr="005C74F9">
        <w:rPr>
          <w:b/>
          <w:color w:val="70AD47" w:themeColor="accent6"/>
        </w:rPr>
        <w:t>USB Type-A, USB Type-B, USB Type-C, Micro USB, Mini USB, Lightning USB, USB Mini-A</w:t>
      </w:r>
      <w:r w:rsidRPr="005C74F9">
        <w:rPr>
          <w:color w:val="70AD47" w:themeColor="accent6"/>
        </w:rPr>
        <w:t xml:space="preserve"> </w:t>
      </w:r>
    </w:p>
    <w:p w:rsidR="00883E5E" w:rsidRPr="00C75B73" w:rsidRDefault="00C75B73" w:rsidP="00883E5E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C75B73">
        <w:rPr>
          <w:rFonts w:cs="Arial"/>
          <w:color w:val="000000"/>
          <w:shd w:val="clear" w:color="auto" w:fill="FFFFFF"/>
        </w:rPr>
        <w:t>Fire Wire Port</w:t>
      </w:r>
    </w:p>
    <w:p w:rsidR="00C75B73" w:rsidRPr="00C75B73" w:rsidRDefault="00C75B73" w:rsidP="00C75B73">
      <w:pPr>
        <w:pStyle w:val="ListParagraph"/>
        <w:rPr>
          <w:rFonts w:cs="Arial"/>
          <w:color w:val="000000" w:themeColor="text1"/>
          <w:shd w:val="clear" w:color="auto" w:fill="FFFFFF"/>
        </w:rPr>
      </w:pPr>
      <w:r w:rsidRPr="00C75B73">
        <w:rPr>
          <w:rFonts w:cs="Arial"/>
          <w:color w:val="000000" w:themeColor="text1"/>
          <w:shd w:val="clear" w:color="auto" w:fill="FFFFFF"/>
        </w:rPr>
        <w:t xml:space="preserve">Fire Wire Port </w:t>
      </w:r>
      <w:r w:rsidRPr="00C75B73">
        <w:rPr>
          <w:color w:val="000000" w:themeColor="text1"/>
          <w:shd w:val="clear" w:color="auto" w:fill="FFFFFF"/>
        </w:rPr>
        <w:t>atau yang biasa dikenal IEEE 1394 adalah tipe koneksi standar untuk berbagai jenis perangkat elektronik seperti kamera video digital, beberapa printer dan scanner, hard drive eksternal dan periferal lainnya.</w:t>
      </w:r>
    </w:p>
    <w:p w:rsidR="00C75B73" w:rsidRPr="005C74F9" w:rsidRDefault="00C75B73" w:rsidP="00C75B73">
      <w:pPr>
        <w:pStyle w:val="ListParagraph"/>
        <w:rPr>
          <w:rFonts w:cs="Arial"/>
          <w:b/>
          <w:color w:val="70AD47" w:themeColor="accent6"/>
          <w:shd w:val="clear" w:color="auto" w:fill="FFFFFF"/>
        </w:rPr>
      </w:pPr>
      <w:r w:rsidRPr="00C75B73">
        <w:rPr>
          <w:rFonts w:eastAsia="Microsoft YaHei"/>
          <w:color w:val="000000" w:themeColor="text1"/>
          <w:spacing w:val="5"/>
          <w:shd w:val="clear" w:color="auto" w:fill="FFFFFF"/>
        </w:rPr>
        <w:t>Contoh</w:t>
      </w:r>
      <w:r w:rsidR="00ED7A87">
        <w:rPr>
          <w:rFonts w:eastAsia="Microsoft YaHei"/>
          <w:color w:val="000000" w:themeColor="text1"/>
          <w:spacing w:val="5"/>
          <w:shd w:val="clear" w:color="auto" w:fill="FFFFFF"/>
        </w:rPr>
        <w:t>:</w:t>
      </w:r>
      <w:r w:rsidRPr="00ED7A87">
        <w:rPr>
          <w:rFonts w:eastAsia="Microsoft YaHei"/>
          <w:color w:val="70AD47" w:themeColor="accent6"/>
          <w:spacing w:val="5"/>
          <w:shd w:val="clear" w:color="auto" w:fill="FFFFFF"/>
        </w:rPr>
        <w:t> </w:t>
      </w:r>
      <w:r w:rsidRPr="005C74F9">
        <w:rPr>
          <w:rFonts w:eastAsia="Microsoft YaHei"/>
          <w:b/>
          <w:color w:val="70AD47" w:themeColor="accent6"/>
          <w:spacing w:val="5"/>
          <w:shd w:val="clear" w:color="auto" w:fill="FFFFFF"/>
        </w:rPr>
        <w:t>konektor 4-pin Firewire 400, konektor 6-pin FireWire, dan konektor 9-pin FireWire 800.</w:t>
      </w:r>
    </w:p>
    <w:p w:rsidR="007F245C" w:rsidRDefault="007F245C" w:rsidP="00ED7A87">
      <w:pPr>
        <w:pStyle w:val="ListParagraph"/>
        <w:numPr>
          <w:ilvl w:val="0"/>
          <w:numId w:val="1"/>
        </w:numPr>
        <w:rPr>
          <w:rFonts w:cs="Arial"/>
          <w:color w:val="000000"/>
          <w:sz w:val="23"/>
          <w:szCs w:val="23"/>
          <w:shd w:val="clear" w:color="auto" w:fill="FFFFFF"/>
        </w:rPr>
      </w:pPr>
      <w:r>
        <w:rPr>
          <w:rFonts w:cs="Arial"/>
          <w:color w:val="000000"/>
          <w:sz w:val="23"/>
          <w:szCs w:val="23"/>
          <w:shd w:val="clear" w:color="auto" w:fill="FFFFFF"/>
        </w:rPr>
        <w:t>Bluetooth Port</w:t>
      </w:r>
    </w:p>
    <w:p w:rsidR="00ED7A87" w:rsidRDefault="00ED7A87" w:rsidP="00ED7A87">
      <w:pPr>
        <w:pStyle w:val="ListParagraph"/>
        <w:rPr>
          <w:rFonts w:cs="Arial"/>
          <w:color w:val="000000"/>
          <w:sz w:val="23"/>
          <w:szCs w:val="23"/>
          <w:shd w:val="clear" w:color="auto" w:fill="FFFFFF"/>
        </w:rPr>
      </w:pPr>
      <w:r>
        <w:rPr>
          <w:rFonts w:cs="Arial"/>
          <w:color w:val="000000"/>
          <w:sz w:val="23"/>
          <w:szCs w:val="23"/>
          <w:shd w:val="clear" w:color="auto" w:fill="FFFFFF"/>
        </w:rPr>
        <w:t>Bluetooth Port menggunakan frekuensi radio gelombang pendek untuk mengirimkan informasi dari perangakaat tetap dan seluler. Perangkat ini harus berada dalam jarak 32 kaki, atau 10 m agar Bluetooth berfungsi secara efetif.</w:t>
      </w:r>
    </w:p>
    <w:p w:rsidR="00ED7A87" w:rsidRPr="005C74F9" w:rsidRDefault="00ED7A87" w:rsidP="00ED7A87">
      <w:pPr>
        <w:pStyle w:val="ListParagraph"/>
        <w:rPr>
          <w:b/>
          <w:bCs/>
          <w:color w:val="70AD47" w:themeColor="accent6"/>
        </w:rPr>
      </w:pPr>
      <w:r>
        <w:rPr>
          <w:rFonts w:cs="Arial"/>
          <w:color w:val="000000"/>
          <w:sz w:val="23"/>
          <w:szCs w:val="23"/>
          <w:shd w:val="clear" w:color="auto" w:fill="FFFFFF"/>
        </w:rPr>
        <w:t xml:space="preserve">Contoh: </w:t>
      </w:r>
      <w:r w:rsidRPr="005C74F9">
        <w:rPr>
          <w:b/>
          <w:bCs/>
          <w:color w:val="70AD47" w:themeColor="accent6"/>
        </w:rPr>
        <w:t>HM-10 Bluetooth BLE 4.0</w:t>
      </w:r>
    </w:p>
    <w:p w:rsidR="00ED7A87" w:rsidRDefault="00ED7A87" w:rsidP="00ED7A8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SCSI Port</w:t>
      </w:r>
    </w:p>
    <w:p w:rsidR="005C74F9" w:rsidRDefault="00327E07" w:rsidP="005C74F9">
      <w:pPr>
        <w:pStyle w:val="ListParagraph"/>
        <w:rPr>
          <w:bCs/>
        </w:rPr>
      </w:pPr>
      <w:r>
        <w:rPr>
          <w:bCs/>
        </w:rPr>
        <w:t>SCSI si</w:t>
      </w:r>
      <w:r w:rsidR="00ED7A87">
        <w:rPr>
          <w:bCs/>
        </w:rPr>
        <w:t xml:space="preserve">ngkatan dari Small Computer System Interface, merupakan sebuah antarmuka bus berkinerja tinggi yang didefinisikan oleh panitia ANSI X3T9.2 </w:t>
      </w:r>
      <w:r w:rsidR="005C74F9">
        <w:rPr>
          <w:bCs/>
        </w:rPr>
        <w:t xml:space="preserve">( </w:t>
      </w:r>
      <w:r w:rsidR="005C74F9" w:rsidRPr="005C74F9">
        <w:rPr>
          <w:bCs/>
          <w:i/>
        </w:rPr>
        <w:t>American National Standart Institute</w:t>
      </w:r>
      <w:r w:rsidR="005C74F9">
        <w:rPr>
          <w:bCs/>
        </w:rPr>
        <w:t>). Antarmuka ini digunakan utuk menangani perangkat i</w:t>
      </w:r>
      <w:r>
        <w:rPr>
          <w:bCs/>
        </w:rPr>
        <w:t>nput/output atau perang</w:t>
      </w:r>
      <w:r w:rsidR="005C74F9">
        <w:rPr>
          <w:bCs/>
        </w:rPr>
        <w:t xml:space="preserve">kat media penyimpanan. </w:t>
      </w:r>
    </w:p>
    <w:p w:rsidR="005C74F9" w:rsidRPr="005C74F9" w:rsidRDefault="005C74F9" w:rsidP="005C74F9">
      <w:pPr>
        <w:pStyle w:val="ListParagraph"/>
        <w:rPr>
          <w:b/>
          <w:bCs/>
          <w:color w:val="70AD47" w:themeColor="accent6"/>
        </w:rPr>
      </w:pPr>
      <w:r>
        <w:rPr>
          <w:bCs/>
        </w:rPr>
        <w:t xml:space="preserve">Contoh: </w:t>
      </w:r>
      <w:r>
        <w:t xml:space="preserve"> </w:t>
      </w:r>
      <w:r w:rsidRPr="005C74F9">
        <w:rPr>
          <w:b/>
          <w:bCs/>
          <w:color w:val="70AD47" w:themeColor="accent6"/>
        </w:rPr>
        <w:t>CD Room, scanner, atau printer</w:t>
      </w:r>
    </w:p>
    <w:p w:rsidR="005C74F9" w:rsidRDefault="005C74F9" w:rsidP="005C74F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eSATA Port </w:t>
      </w:r>
    </w:p>
    <w:p w:rsidR="005C74F9" w:rsidRPr="00BD192B" w:rsidRDefault="005C74F9" w:rsidP="005C74F9">
      <w:pPr>
        <w:pStyle w:val="ListParagraph"/>
        <w:rPr>
          <w:rFonts w:cs="Arial"/>
        </w:rPr>
      </w:pPr>
      <w:r w:rsidRPr="005C74F9">
        <w:rPr>
          <w:bCs/>
        </w:rPr>
        <w:t>eSATA</w:t>
      </w:r>
      <w:r w:rsidR="00BD192B">
        <w:rPr>
          <w:bCs/>
        </w:rPr>
        <w:t xml:space="preserve"> </w:t>
      </w:r>
      <w:r w:rsidR="00BD192B" w:rsidRPr="00BD192B">
        <w:rPr>
          <w:bCs/>
        </w:rPr>
        <w:t>atau</w:t>
      </w:r>
      <w:r w:rsidRPr="00BD192B">
        <w:rPr>
          <w:bCs/>
        </w:rPr>
        <w:t xml:space="preserve"> </w:t>
      </w:r>
      <w:r w:rsidRPr="00BD192B">
        <w:rPr>
          <w:rStyle w:val="Strong"/>
          <w:rFonts w:cs="Arial"/>
          <w:b w:val="0"/>
        </w:rPr>
        <w:t>External SATA (</w:t>
      </w:r>
      <w:r w:rsidRPr="00327E07">
        <w:rPr>
          <w:rStyle w:val="Strong"/>
          <w:rFonts w:cs="Arial"/>
          <w:b w:val="0"/>
          <w:i/>
        </w:rPr>
        <w:t>Serial Advanced Techlology Attachment</w:t>
      </w:r>
      <w:r w:rsidRPr="00BD192B">
        <w:rPr>
          <w:rStyle w:val="Strong"/>
          <w:rFonts w:cs="Arial"/>
          <w:b w:val="0"/>
        </w:rPr>
        <w:t>) </w:t>
      </w:r>
      <w:r w:rsidRPr="00BD192B">
        <w:rPr>
          <w:rFonts w:cs="Arial"/>
        </w:rPr>
        <w:t>adalah teknologi SATA untuk media penyimpanan eksternal, disinyalir memiliki kemampuan transfer data lebih baik dari pada teknologi Firewire dan USB.</w:t>
      </w:r>
    </w:p>
    <w:p w:rsidR="005C74F9" w:rsidRPr="005C74F9" w:rsidRDefault="005C74F9" w:rsidP="005C74F9">
      <w:pPr>
        <w:pStyle w:val="ListParagraph"/>
        <w:rPr>
          <w:rFonts w:asciiTheme="majorHAnsi" w:hAnsiTheme="majorHAnsi"/>
          <w:bCs/>
        </w:rPr>
      </w:pPr>
      <w:r w:rsidRPr="00BD192B">
        <w:rPr>
          <w:rFonts w:cs="Arial"/>
        </w:rPr>
        <w:t>Contoh:</w:t>
      </w:r>
      <w:r>
        <w:rPr>
          <w:rFonts w:asciiTheme="majorHAnsi" w:hAnsiTheme="majorHAnsi" w:cs="Arial"/>
        </w:rPr>
        <w:t xml:space="preserve"> </w:t>
      </w:r>
      <w:r w:rsidRPr="005C74F9">
        <w:rPr>
          <w:b/>
          <w:bCs/>
          <w:color w:val="70AD47" w:themeColor="accent6"/>
        </w:rPr>
        <w:t>Hardisk, SSD</w:t>
      </w:r>
    </w:p>
    <w:p w:rsidR="00BD192B" w:rsidRPr="00BD192B" w:rsidRDefault="00BD192B" w:rsidP="00BD192B">
      <w:pPr>
        <w:pStyle w:val="ListParagraph"/>
        <w:numPr>
          <w:ilvl w:val="0"/>
          <w:numId w:val="1"/>
        </w:numPr>
        <w:rPr>
          <w:bCs/>
        </w:rPr>
      </w:pPr>
      <w:r w:rsidRPr="00BD192B">
        <w:rPr>
          <w:rFonts w:asciiTheme="majorHAnsi" w:hAnsiTheme="majorHAnsi" w:cs="Arial"/>
        </w:rPr>
        <w:t xml:space="preserve">IrDA Port </w:t>
      </w:r>
    </w:p>
    <w:p w:rsidR="00BD192B" w:rsidRPr="00BD192B" w:rsidRDefault="00BD192B" w:rsidP="00BD192B">
      <w:pPr>
        <w:pStyle w:val="ListParagraph"/>
        <w:rPr>
          <w:bCs/>
        </w:rPr>
      </w:pPr>
      <w:r>
        <w:rPr>
          <w:sz w:val="23"/>
          <w:szCs w:val="23"/>
        </w:rPr>
        <w:t>I</w:t>
      </w:r>
      <w:r w:rsidRPr="00BD192B">
        <w:rPr>
          <w:sz w:val="23"/>
          <w:szCs w:val="23"/>
        </w:rPr>
        <w:t>rDA (</w:t>
      </w:r>
      <w:r w:rsidRPr="00327E07">
        <w:rPr>
          <w:i/>
          <w:sz w:val="23"/>
          <w:szCs w:val="23"/>
        </w:rPr>
        <w:t>Infrared Data Association</w:t>
      </w:r>
      <w:r w:rsidRPr="00BD192B">
        <w:rPr>
          <w:sz w:val="23"/>
          <w:szCs w:val="23"/>
        </w:rPr>
        <w:t>) untuk koneksi</w:t>
      </w:r>
      <w:r>
        <w:rPr>
          <w:sz w:val="23"/>
          <w:szCs w:val="23"/>
        </w:rPr>
        <w:t xml:space="preserve"> nirkabel sejauh beberapa kaki. </w:t>
      </w:r>
      <w:r>
        <w:rPr>
          <w:sz w:val="23"/>
          <w:szCs w:val="23"/>
        </w:rPr>
        <w:t>IrDA ( Infrared Data Association</w:t>
      </w:r>
      <w:r w:rsidR="00327E07">
        <w:rPr>
          <w:sz w:val="23"/>
          <w:szCs w:val="23"/>
        </w:rPr>
        <w:t>). Di gunakan untuk memindahkan d</w:t>
      </w:r>
      <w:r>
        <w:rPr>
          <w:sz w:val="23"/>
          <w:szCs w:val="23"/>
        </w:rPr>
        <w:t xml:space="preserve">ata pada komputer satu ke komputer lainnya atau alat elektrik lainnya. </w:t>
      </w:r>
    </w:p>
    <w:p w:rsidR="00BD192B" w:rsidRDefault="00BD192B" w:rsidP="00BD192B">
      <w:pPr>
        <w:pStyle w:val="ListParagraph"/>
        <w:rPr>
          <w:b/>
          <w:bCs/>
          <w:color w:val="70AD47" w:themeColor="accent6"/>
        </w:rPr>
      </w:pPr>
      <w:r w:rsidRPr="00BD192B">
        <w:rPr>
          <w:bCs/>
        </w:rPr>
        <w:t xml:space="preserve">Contoh : </w:t>
      </w:r>
      <w:r w:rsidRPr="00BD192B">
        <w:rPr>
          <w:b/>
          <w:bCs/>
          <w:color w:val="70AD47" w:themeColor="accent6"/>
        </w:rPr>
        <w:t xml:space="preserve">Infrared port i-tec </w:t>
      </w:r>
    </w:p>
    <w:p w:rsidR="00BD192B" w:rsidRPr="00BD192B" w:rsidRDefault="00BD192B" w:rsidP="00BD192B">
      <w:pPr>
        <w:pStyle w:val="ListParagraph"/>
        <w:numPr>
          <w:ilvl w:val="0"/>
          <w:numId w:val="1"/>
        </w:numPr>
        <w:rPr>
          <w:bCs/>
        </w:rPr>
      </w:pPr>
      <w:r w:rsidRPr="00BD192B">
        <w:rPr>
          <w:rFonts w:cs="Arial"/>
          <w:shd w:val="clear" w:color="auto" w:fill="FFFFFF"/>
        </w:rPr>
        <w:t>MIDI port</w:t>
      </w:r>
    </w:p>
    <w:p w:rsidR="00BD192B" w:rsidRPr="00BD192B" w:rsidRDefault="00BD192B" w:rsidP="00BD192B">
      <w:pPr>
        <w:pStyle w:val="ListParagraph"/>
        <w:rPr>
          <w:bCs/>
        </w:rPr>
      </w:pPr>
      <w:r w:rsidRPr="00BD192B">
        <w:rPr>
          <w:sz w:val="23"/>
          <w:szCs w:val="23"/>
        </w:rPr>
        <w:t>Port MIDI (</w:t>
      </w:r>
      <w:r w:rsidRPr="00327E07">
        <w:rPr>
          <w:i/>
          <w:sz w:val="23"/>
          <w:szCs w:val="23"/>
        </w:rPr>
        <w:t>musical instrument digital interface</w:t>
      </w:r>
      <w:r w:rsidRPr="00BD192B">
        <w:rPr>
          <w:sz w:val="23"/>
          <w:szCs w:val="23"/>
        </w:rPr>
        <w:t xml:space="preserve">) untuk menghubungkan instrumen musik. </w:t>
      </w:r>
      <w:r>
        <w:rPr>
          <w:sz w:val="23"/>
          <w:szCs w:val="23"/>
        </w:rPr>
        <w:t xml:space="preserve">Port Midi ada agar Intrumen Musik dapat dihubungkan ke komputer atau alat-alat </w:t>
      </w:r>
      <w:r>
        <w:rPr>
          <w:sz w:val="23"/>
          <w:szCs w:val="23"/>
        </w:rPr>
        <w:t xml:space="preserve">elektronik lainnya. </w:t>
      </w:r>
    </w:p>
    <w:p w:rsidR="005C74F9" w:rsidRPr="00BD192B" w:rsidRDefault="00BD192B" w:rsidP="00BD192B">
      <w:pPr>
        <w:pStyle w:val="ListParagraph"/>
        <w:rPr>
          <w:bCs/>
        </w:rPr>
      </w:pPr>
      <w:r w:rsidRPr="00BD192B">
        <w:rPr>
          <w:bCs/>
        </w:rPr>
        <w:t>Contoh :</w:t>
      </w:r>
      <w:r>
        <w:rPr>
          <w:b/>
          <w:bCs/>
        </w:rPr>
        <w:t xml:space="preserve"> </w:t>
      </w:r>
      <w:r w:rsidRPr="00BD192B">
        <w:rPr>
          <w:b/>
          <w:bCs/>
          <w:color w:val="70AD47" w:themeColor="accent6"/>
        </w:rPr>
        <w:t xml:space="preserve">Roland UM 3G </w:t>
      </w:r>
      <w:hyperlink r:id="rId6" w:history="1">
        <w:r w:rsidR="005C74F9" w:rsidRPr="00BD192B">
          <w:rPr>
            <w:rFonts w:cs="Arial"/>
          </w:rPr>
          <w:br/>
        </w:r>
      </w:hyperlink>
      <w:bookmarkEnd w:id="0"/>
    </w:p>
    <w:sectPr w:rsidR="005C74F9" w:rsidRPr="00BD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C27A6"/>
    <w:multiLevelType w:val="hybridMultilevel"/>
    <w:tmpl w:val="F6D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E6"/>
    <w:rsid w:val="002C31E6"/>
    <w:rsid w:val="00327E07"/>
    <w:rsid w:val="005B5806"/>
    <w:rsid w:val="005C74F9"/>
    <w:rsid w:val="00684B88"/>
    <w:rsid w:val="007F245C"/>
    <w:rsid w:val="00827AFE"/>
    <w:rsid w:val="00883E5E"/>
    <w:rsid w:val="00BD192B"/>
    <w:rsid w:val="00C75B73"/>
    <w:rsid w:val="00C76A0D"/>
    <w:rsid w:val="00ED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83B75-1147-4265-9AE4-4F7A676E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E6"/>
    <w:pPr>
      <w:ind w:left="720"/>
      <w:contextualSpacing/>
    </w:pPr>
  </w:style>
  <w:style w:type="paragraph" w:customStyle="1" w:styleId="Default">
    <w:name w:val="Default"/>
    <w:rsid w:val="00ED7A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if.unila.ac.id/resalinaoktaria/wp-content/uploads/sites/28/2016/01/USB2ESATA.C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70FE-724B-4645-8DEC-548F6C49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ac3r</dc:creator>
  <cp:keywords/>
  <dc:description/>
  <cp:lastModifiedBy>ac3r</cp:lastModifiedBy>
  <cp:revision>4</cp:revision>
  <dcterms:created xsi:type="dcterms:W3CDTF">2022-06-24T12:59:00Z</dcterms:created>
  <dcterms:modified xsi:type="dcterms:W3CDTF">2022-06-25T06:33:00Z</dcterms:modified>
</cp:coreProperties>
</file>