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4E" w:rsidRDefault="00655B5F" w:rsidP="00655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655B5F">
        <w:rPr>
          <w:rFonts w:ascii="Times New Roman" w:hAnsi="Times New Roman" w:cs="Times New Roman"/>
          <w:sz w:val="32"/>
          <w:szCs w:val="32"/>
          <w:lang w:val="en-GB"/>
        </w:rPr>
        <w:t xml:space="preserve">Please plot the first data set using logarithmic scales for x and for y </w:t>
      </w:r>
    </w:p>
    <w:p w:rsidR="00655B5F" w:rsidRDefault="00655B5F" w:rsidP="00655B5F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655B5F" w:rsidRDefault="00655B5F" w:rsidP="00655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Imagine that the data include 3 contributions</w:t>
      </w:r>
    </w:p>
    <w:p w:rsidR="00655B5F" w:rsidRPr="00655B5F" w:rsidRDefault="00655B5F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w:rsidR="00655B5F" w:rsidRDefault="00655B5F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Y(x)=Y1(x)+Y2(x)+Y3(x)</w:t>
      </w:r>
    </w:p>
    <w:p w:rsidR="00655B5F" w:rsidRDefault="00655B5F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w:rsidR="00655B5F" w:rsidRDefault="00655B5F" w:rsidP="00655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The contributions are given as follows:</w:t>
      </w:r>
    </w:p>
    <w:p w:rsidR="00655B5F" w:rsidRDefault="00655B5F" w:rsidP="00655B5F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655B5F" w:rsidRPr="00C51369" w:rsidRDefault="00655B5F" w:rsidP="00655B5F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GB"/>
            </w:rPr>
            <m:t>y1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51369" w:rsidRPr="00655B5F" w:rsidRDefault="00C51369" w:rsidP="00655B5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C1, t1 – unknown parameters</w:t>
      </w:r>
    </w:p>
    <w:p w:rsidR="00655B5F" w:rsidRDefault="00655B5F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w:rsidR="00655B5F" w:rsidRDefault="00655B5F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w:rsidR="00C51369" w:rsidRPr="00C51369" w:rsidRDefault="00C51369" w:rsidP="00C51369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GB"/>
            </w:rPr>
            <m:t>y</m:t>
          </m:r>
          <m:r>
            <w:rPr>
              <w:rFonts w:ascii="Cambria Math" w:hAnsi="Cambria Math" w:cs="Times New Roman"/>
              <w:sz w:val="32"/>
              <w:szCs w:val="32"/>
              <w:lang w:val="en-GB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GB"/>
                            </w:rPr>
                            <m:t>2pi*x*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51369" w:rsidRPr="00655B5F" w:rsidRDefault="00C51369" w:rsidP="00C5136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, t</w:t>
      </w: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– unknown parameters</w:t>
      </w:r>
    </w:p>
    <w:p w:rsidR="00655B5F" w:rsidRDefault="00C51369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Y3(x)=A</w:t>
      </w:r>
    </w:p>
    <w:p w:rsidR="00C51369" w:rsidRDefault="00C51369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w:rsidR="00C51369" w:rsidRDefault="00C51369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 – unknown parameter</w:t>
      </w:r>
    </w:p>
    <w:p w:rsidR="00C51369" w:rsidRDefault="00C51369" w:rsidP="00655B5F">
      <w:pPr>
        <w:pStyle w:val="Akapitzlist"/>
        <w:rPr>
          <w:rFonts w:ascii="Times New Roman" w:hAnsi="Times New Roman" w:cs="Times New Roman"/>
          <w:sz w:val="32"/>
          <w:szCs w:val="32"/>
          <w:lang w:val="en-GB"/>
        </w:rPr>
      </w:pPr>
    </w:p>
    <w:p w:rsidR="00C51369" w:rsidRDefault="00C51369" w:rsidP="00C513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Using whatever means you like, please implement this function</w:t>
      </w:r>
    </w:p>
    <w:p w:rsidR="00C51369" w:rsidRDefault="00C51369" w:rsidP="00C513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Please fit the implemented function to the data – please find such values of  C1,t1,C2,t2,A for which the theoretical curve will reproduce the experimental data</w:t>
      </w:r>
    </w:p>
    <w:p w:rsidR="00C51369" w:rsidRPr="00655B5F" w:rsidRDefault="00C51369" w:rsidP="00C513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Please decompose the overall fit into Y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GB"/>
        </w:rPr>
        <w:t>1,Y2 and Y3 contributions</w:t>
      </w:r>
    </w:p>
    <w:sectPr w:rsidR="00C51369" w:rsidRPr="00655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2482"/>
    <w:multiLevelType w:val="hybridMultilevel"/>
    <w:tmpl w:val="8C4A9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5F"/>
    <w:rsid w:val="00655B5F"/>
    <w:rsid w:val="00C3784E"/>
    <w:rsid w:val="00C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6BE0"/>
  <w15:chartTrackingRefBased/>
  <w15:docId w15:val="{A594CF01-DF97-4371-A22D-F49E3478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5B5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55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C932D4-3025-43CB-A6E6-6A8284C88AC7}"/>
</file>

<file path=customXml/itemProps2.xml><?xml version="1.0" encoding="utf-8"?>
<ds:datastoreItem xmlns:ds="http://schemas.openxmlformats.org/officeDocument/2006/customXml" ds:itemID="{7E2BE45C-BB41-48F0-B664-EBACDCF5826E}"/>
</file>

<file path=customXml/itemProps3.xml><?xml version="1.0" encoding="utf-8"?>
<ds:datastoreItem xmlns:ds="http://schemas.openxmlformats.org/officeDocument/2006/customXml" ds:itemID="{9B70199B-2246-4517-9EF9-9BF2C5B79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1</cp:revision>
  <dcterms:created xsi:type="dcterms:W3CDTF">2020-12-02T12:17:00Z</dcterms:created>
  <dcterms:modified xsi:type="dcterms:W3CDTF">2020-12-02T12:37:00Z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