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4865C072" w14:textId="21D3F0F5" w:rsidR="00406773" w:rsidRPr="00406773" w:rsidRDefault="00522F4F" w:rsidP="00406773">
      <w:pPr>
        <w:jc w:val="center"/>
        <w:rPr>
          <w:b/>
          <w:sz w:val="48"/>
          <w:szCs w:val="48"/>
        </w:rPr>
      </w:pPr>
      <w:r>
        <w:rPr>
          <w:b/>
          <w:sz w:val="48"/>
          <w:szCs w:val="48"/>
        </w:rPr>
        <w:t xml:space="preserve">Wykorzystanie </w:t>
      </w:r>
      <w:r w:rsidR="00406773">
        <w:rPr>
          <w:b/>
          <w:sz w:val="48"/>
          <w:szCs w:val="48"/>
        </w:rPr>
        <w:t>algorytmów kwantowych w optymalizacji kombinatorycznej</w:t>
      </w:r>
      <w:r w:rsidR="00406773">
        <w:rPr>
          <w:b/>
          <w:sz w:val="48"/>
          <w:szCs w:val="48"/>
        </w:rPr>
        <w:br/>
      </w:r>
    </w:p>
    <w:p w14:paraId="6CA20D1B" w14:textId="1FDDC6F6" w:rsidR="00406773" w:rsidRPr="0008243B" w:rsidRDefault="00F659F1" w:rsidP="00406773">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280CC3F3" w:rsidR="00F659F1" w:rsidRDefault="00225299" w:rsidP="0008243B">
      <w:pPr>
        <w:spacing w:after="60"/>
        <w:ind w:left="4961"/>
        <w:jc w:val="both"/>
        <w:rPr>
          <w:sz w:val="28"/>
          <w:szCs w:val="28"/>
        </w:rPr>
      </w:pPr>
      <w:r>
        <w:t>Instytut</w:t>
      </w:r>
      <w:r w:rsidR="0008243B">
        <w:t xml:space="preserve">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2614D597" w14:textId="2CE927F7" w:rsidR="00686212"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1023558" w:history="1">
        <w:r w:rsidR="00686212" w:rsidRPr="002852CE">
          <w:rPr>
            <w:rStyle w:val="Hipercze"/>
            <w:noProof/>
          </w:rPr>
          <w:t>Wstęp</w:t>
        </w:r>
        <w:r w:rsidR="00686212">
          <w:rPr>
            <w:noProof/>
            <w:webHidden/>
          </w:rPr>
          <w:tab/>
        </w:r>
        <w:r w:rsidR="00686212">
          <w:rPr>
            <w:noProof/>
            <w:webHidden/>
          </w:rPr>
          <w:fldChar w:fldCharType="begin"/>
        </w:r>
        <w:r w:rsidR="00686212">
          <w:rPr>
            <w:noProof/>
            <w:webHidden/>
          </w:rPr>
          <w:instrText xml:space="preserve"> PAGEREF _Toc141023558 \h </w:instrText>
        </w:r>
        <w:r w:rsidR="00686212">
          <w:rPr>
            <w:noProof/>
            <w:webHidden/>
          </w:rPr>
        </w:r>
        <w:r w:rsidR="00686212">
          <w:rPr>
            <w:noProof/>
            <w:webHidden/>
          </w:rPr>
          <w:fldChar w:fldCharType="separate"/>
        </w:r>
        <w:r w:rsidR="00686212">
          <w:rPr>
            <w:noProof/>
            <w:webHidden/>
          </w:rPr>
          <w:t>4</w:t>
        </w:r>
        <w:r w:rsidR="00686212">
          <w:rPr>
            <w:noProof/>
            <w:webHidden/>
          </w:rPr>
          <w:fldChar w:fldCharType="end"/>
        </w:r>
      </w:hyperlink>
    </w:p>
    <w:p w14:paraId="0852CEBC" w14:textId="15909F7A" w:rsidR="00686212" w:rsidRDefault="00686212">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1023559" w:history="1">
        <w:r w:rsidRPr="002852CE">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2852CE">
          <w:rPr>
            <w:rStyle w:val="Hipercze"/>
            <w:noProof/>
          </w:rPr>
          <w:t>Podstawowe pojęcia</w:t>
        </w:r>
        <w:r>
          <w:rPr>
            <w:noProof/>
            <w:webHidden/>
          </w:rPr>
          <w:tab/>
        </w:r>
        <w:r>
          <w:rPr>
            <w:noProof/>
            <w:webHidden/>
          </w:rPr>
          <w:fldChar w:fldCharType="begin"/>
        </w:r>
        <w:r>
          <w:rPr>
            <w:noProof/>
            <w:webHidden/>
          </w:rPr>
          <w:instrText xml:space="preserve"> PAGEREF _Toc141023559 \h </w:instrText>
        </w:r>
        <w:r>
          <w:rPr>
            <w:noProof/>
            <w:webHidden/>
          </w:rPr>
        </w:r>
        <w:r>
          <w:rPr>
            <w:noProof/>
            <w:webHidden/>
          </w:rPr>
          <w:fldChar w:fldCharType="separate"/>
        </w:r>
        <w:r>
          <w:rPr>
            <w:noProof/>
            <w:webHidden/>
          </w:rPr>
          <w:t>6</w:t>
        </w:r>
        <w:r>
          <w:rPr>
            <w:noProof/>
            <w:webHidden/>
          </w:rPr>
          <w:fldChar w:fldCharType="end"/>
        </w:r>
      </w:hyperlink>
    </w:p>
    <w:p w14:paraId="6BD1C3B5" w14:textId="52BD67DA"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60" w:history="1">
        <w:r w:rsidRPr="002852CE">
          <w:rPr>
            <w:rStyle w:val="Hipercze"/>
            <w:noProof/>
          </w:rPr>
          <w:t>I.1</w:t>
        </w:r>
        <w:r>
          <w:rPr>
            <w:rFonts w:asciiTheme="minorHAnsi" w:eastAsiaTheme="minorEastAsia" w:hAnsiTheme="minorHAnsi" w:cstheme="minorBidi"/>
            <w:noProof/>
            <w:kern w:val="2"/>
            <w:sz w:val="22"/>
            <w:szCs w:val="22"/>
            <w14:ligatures w14:val="standardContextual"/>
          </w:rPr>
          <w:tab/>
        </w:r>
        <w:r w:rsidRPr="002852CE">
          <w:rPr>
            <w:rStyle w:val="Hipercze"/>
            <w:noProof/>
          </w:rPr>
          <w:t>Wprowadzenie do informatyki kwantowej</w:t>
        </w:r>
        <w:r>
          <w:rPr>
            <w:noProof/>
            <w:webHidden/>
          </w:rPr>
          <w:tab/>
        </w:r>
        <w:r>
          <w:rPr>
            <w:noProof/>
            <w:webHidden/>
          </w:rPr>
          <w:fldChar w:fldCharType="begin"/>
        </w:r>
        <w:r>
          <w:rPr>
            <w:noProof/>
            <w:webHidden/>
          </w:rPr>
          <w:instrText xml:space="preserve"> PAGEREF _Toc141023560 \h </w:instrText>
        </w:r>
        <w:r>
          <w:rPr>
            <w:noProof/>
            <w:webHidden/>
          </w:rPr>
        </w:r>
        <w:r>
          <w:rPr>
            <w:noProof/>
            <w:webHidden/>
          </w:rPr>
          <w:fldChar w:fldCharType="separate"/>
        </w:r>
        <w:r>
          <w:rPr>
            <w:noProof/>
            <w:webHidden/>
          </w:rPr>
          <w:t>6</w:t>
        </w:r>
        <w:r>
          <w:rPr>
            <w:noProof/>
            <w:webHidden/>
          </w:rPr>
          <w:fldChar w:fldCharType="end"/>
        </w:r>
      </w:hyperlink>
    </w:p>
    <w:p w14:paraId="694DE68B" w14:textId="34BDA43C"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61" w:history="1">
        <w:r w:rsidRPr="002852CE">
          <w:rPr>
            <w:rStyle w:val="Hipercze"/>
            <w:noProof/>
            <w:lang w:val="x-none"/>
          </w:rPr>
          <w:t>I.1.1</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Kubit jako podstawowa jednostka informacji</w:t>
        </w:r>
        <w:r>
          <w:rPr>
            <w:noProof/>
            <w:webHidden/>
          </w:rPr>
          <w:tab/>
        </w:r>
        <w:r>
          <w:rPr>
            <w:noProof/>
            <w:webHidden/>
          </w:rPr>
          <w:fldChar w:fldCharType="begin"/>
        </w:r>
        <w:r>
          <w:rPr>
            <w:noProof/>
            <w:webHidden/>
          </w:rPr>
          <w:instrText xml:space="preserve"> PAGEREF _Toc141023561 \h </w:instrText>
        </w:r>
        <w:r>
          <w:rPr>
            <w:noProof/>
            <w:webHidden/>
          </w:rPr>
        </w:r>
        <w:r>
          <w:rPr>
            <w:noProof/>
            <w:webHidden/>
          </w:rPr>
          <w:fldChar w:fldCharType="separate"/>
        </w:r>
        <w:r>
          <w:rPr>
            <w:noProof/>
            <w:webHidden/>
          </w:rPr>
          <w:t>6</w:t>
        </w:r>
        <w:r>
          <w:rPr>
            <w:noProof/>
            <w:webHidden/>
          </w:rPr>
          <w:fldChar w:fldCharType="end"/>
        </w:r>
      </w:hyperlink>
    </w:p>
    <w:p w14:paraId="6C9262FF" w14:textId="5A761606"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62" w:history="1">
        <w:r w:rsidRPr="002852CE">
          <w:rPr>
            <w:rStyle w:val="Hipercze"/>
            <w:noProof/>
            <w:lang w:val="x-none"/>
          </w:rPr>
          <w:t>I.1.2</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Kluczowe zjawiska mechaniki kwantowej</w:t>
        </w:r>
        <w:r>
          <w:rPr>
            <w:noProof/>
            <w:webHidden/>
          </w:rPr>
          <w:tab/>
        </w:r>
        <w:r>
          <w:rPr>
            <w:noProof/>
            <w:webHidden/>
          </w:rPr>
          <w:fldChar w:fldCharType="begin"/>
        </w:r>
        <w:r>
          <w:rPr>
            <w:noProof/>
            <w:webHidden/>
          </w:rPr>
          <w:instrText xml:space="preserve"> PAGEREF _Toc141023562 \h </w:instrText>
        </w:r>
        <w:r>
          <w:rPr>
            <w:noProof/>
            <w:webHidden/>
          </w:rPr>
        </w:r>
        <w:r>
          <w:rPr>
            <w:noProof/>
            <w:webHidden/>
          </w:rPr>
          <w:fldChar w:fldCharType="separate"/>
        </w:r>
        <w:r>
          <w:rPr>
            <w:noProof/>
            <w:webHidden/>
          </w:rPr>
          <w:t>12</w:t>
        </w:r>
        <w:r>
          <w:rPr>
            <w:noProof/>
            <w:webHidden/>
          </w:rPr>
          <w:fldChar w:fldCharType="end"/>
        </w:r>
      </w:hyperlink>
    </w:p>
    <w:p w14:paraId="46ECBE2F" w14:textId="000B19F5"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63" w:history="1">
        <w:r w:rsidRPr="002852CE">
          <w:rPr>
            <w:rStyle w:val="Hipercze"/>
            <w:noProof/>
            <w:lang w:val="x-none"/>
          </w:rPr>
          <w:t>I.1.3</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Wykonywanie działań na maszynach kwantowych</w:t>
        </w:r>
        <w:r>
          <w:rPr>
            <w:noProof/>
            <w:webHidden/>
          </w:rPr>
          <w:tab/>
        </w:r>
        <w:r>
          <w:rPr>
            <w:noProof/>
            <w:webHidden/>
          </w:rPr>
          <w:fldChar w:fldCharType="begin"/>
        </w:r>
        <w:r>
          <w:rPr>
            <w:noProof/>
            <w:webHidden/>
          </w:rPr>
          <w:instrText xml:space="preserve"> PAGEREF _Toc141023563 \h </w:instrText>
        </w:r>
        <w:r>
          <w:rPr>
            <w:noProof/>
            <w:webHidden/>
          </w:rPr>
        </w:r>
        <w:r>
          <w:rPr>
            <w:noProof/>
            <w:webHidden/>
          </w:rPr>
          <w:fldChar w:fldCharType="separate"/>
        </w:r>
        <w:r>
          <w:rPr>
            <w:noProof/>
            <w:webHidden/>
          </w:rPr>
          <w:t>13</w:t>
        </w:r>
        <w:r>
          <w:rPr>
            <w:noProof/>
            <w:webHidden/>
          </w:rPr>
          <w:fldChar w:fldCharType="end"/>
        </w:r>
      </w:hyperlink>
    </w:p>
    <w:p w14:paraId="0348DA22" w14:textId="1FF3970A"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64" w:history="1">
        <w:r w:rsidRPr="002852CE">
          <w:rPr>
            <w:rStyle w:val="Hipercze"/>
            <w:noProof/>
          </w:rPr>
          <w:t>I.2</w:t>
        </w:r>
        <w:r>
          <w:rPr>
            <w:rFonts w:asciiTheme="minorHAnsi" w:eastAsiaTheme="minorEastAsia" w:hAnsiTheme="minorHAnsi" w:cstheme="minorBidi"/>
            <w:noProof/>
            <w:kern w:val="2"/>
            <w:sz w:val="22"/>
            <w:szCs w:val="22"/>
            <w14:ligatures w14:val="standardContextual"/>
          </w:rPr>
          <w:tab/>
        </w:r>
        <w:r w:rsidRPr="002852CE">
          <w:rPr>
            <w:rStyle w:val="Hipercze"/>
            <w:noProof/>
          </w:rPr>
          <w:t>Wprowadzenie do problemu marszrutyzacji</w:t>
        </w:r>
        <w:r>
          <w:rPr>
            <w:noProof/>
            <w:webHidden/>
          </w:rPr>
          <w:tab/>
        </w:r>
        <w:r>
          <w:rPr>
            <w:noProof/>
            <w:webHidden/>
          </w:rPr>
          <w:fldChar w:fldCharType="begin"/>
        </w:r>
        <w:r>
          <w:rPr>
            <w:noProof/>
            <w:webHidden/>
          </w:rPr>
          <w:instrText xml:space="preserve"> PAGEREF _Toc141023564 \h </w:instrText>
        </w:r>
        <w:r>
          <w:rPr>
            <w:noProof/>
            <w:webHidden/>
          </w:rPr>
        </w:r>
        <w:r>
          <w:rPr>
            <w:noProof/>
            <w:webHidden/>
          </w:rPr>
          <w:fldChar w:fldCharType="separate"/>
        </w:r>
        <w:r>
          <w:rPr>
            <w:noProof/>
            <w:webHidden/>
          </w:rPr>
          <w:t>17</w:t>
        </w:r>
        <w:r>
          <w:rPr>
            <w:noProof/>
            <w:webHidden/>
          </w:rPr>
          <w:fldChar w:fldCharType="end"/>
        </w:r>
      </w:hyperlink>
    </w:p>
    <w:p w14:paraId="1CE501A7" w14:textId="76D17353"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65" w:history="1">
        <w:r w:rsidRPr="002852CE">
          <w:rPr>
            <w:rStyle w:val="Hipercze"/>
            <w:noProof/>
            <w:lang w:val="x-none"/>
          </w:rPr>
          <w:t>I.2.1</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Postać ogólna problemu VRP</w:t>
        </w:r>
        <w:r>
          <w:rPr>
            <w:noProof/>
            <w:webHidden/>
          </w:rPr>
          <w:tab/>
        </w:r>
        <w:r>
          <w:rPr>
            <w:noProof/>
            <w:webHidden/>
          </w:rPr>
          <w:fldChar w:fldCharType="begin"/>
        </w:r>
        <w:r>
          <w:rPr>
            <w:noProof/>
            <w:webHidden/>
          </w:rPr>
          <w:instrText xml:space="preserve"> PAGEREF _Toc141023565 \h </w:instrText>
        </w:r>
        <w:r>
          <w:rPr>
            <w:noProof/>
            <w:webHidden/>
          </w:rPr>
        </w:r>
        <w:r>
          <w:rPr>
            <w:noProof/>
            <w:webHidden/>
          </w:rPr>
          <w:fldChar w:fldCharType="separate"/>
        </w:r>
        <w:r>
          <w:rPr>
            <w:noProof/>
            <w:webHidden/>
          </w:rPr>
          <w:t>17</w:t>
        </w:r>
        <w:r>
          <w:rPr>
            <w:noProof/>
            <w:webHidden/>
          </w:rPr>
          <w:fldChar w:fldCharType="end"/>
        </w:r>
      </w:hyperlink>
    </w:p>
    <w:p w14:paraId="187D1919" w14:textId="38FA5667"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66" w:history="1">
        <w:r w:rsidRPr="002852CE">
          <w:rPr>
            <w:rStyle w:val="Hipercze"/>
            <w:noProof/>
            <w:lang w:val="x-none"/>
          </w:rPr>
          <w:t>I.2.2</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Postać matematyczna problemu VRP</w:t>
        </w:r>
        <w:r>
          <w:rPr>
            <w:noProof/>
            <w:webHidden/>
          </w:rPr>
          <w:tab/>
        </w:r>
        <w:r>
          <w:rPr>
            <w:noProof/>
            <w:webHidden/>
          </w:rPr>
          <w:fldChar w:fldCharType="begin"/>
        </w:r>
        <w:r>
          <w:rPr>
            <w:noProof/>
            <w:webHidden/>
          </w:rPr>
          <w:instrText xml:space="preserve"> PAGEREF _Toc141023566 \h </w:instrText>
        </w:r>
        <w:r>
          <w:rPr>
            <w:noProof/>
            <w:webHidden/>
          </w:rPr>
        </w:r>
        <w:r>
          <w:rPr>
            <w:noProof/>
            <w:webHidden/>
          </w:rPr>
          <w:fldChar w:fldCharType="separate"/>
        </w:r>
        <w:r>
          <w:rPr>
            <w:noProof/>
            <w:webHidden/>
          </w:rPr>
          <w:t>20</w:t>
        </w:r>
        <w:r>
          <w:rPr>
            <w:noProof/>
            <w:webHidden/>
          </w:rPr>
          <w:fldChar w:fldCharType="end"/>
        </w:r>
      </w:hyperlink>
    </w:p>
    <w:p w14:paraId="12388BC2" w14:textId="5C419386"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67" w:history="1">
        <w:r w:rsidRPr="002852CE">
          <w:rPr>
            <w:rStyle w:val="Hipercze"/>
            <w:noProof/>
          </w:rPr>
          <w:t>I.3</w:t>
        </w:r>
        <w:r>
          <w:rPr>
            <w:rFonts w:asciiTheme="minorHAnsi" w:eastAsiaTheme="minorEastAsia" w:hAnsiTheme="minorHAnsi" w:cstheme="minorBidi"/>
            <w:noProof/>
            <w:kern w:val="2"/>
            <w:sz w:val="22"/>
            <w:szCs w:val="22"/>
            <w14:ligatures w14:val="standardContextual"/>
          </w:rPr>
          <w:tab/>
        </w:r>
        <w:r w:rsidRPr="002852CE">
          <w:rPr>
            <w:rStyle w:val="Hipercze"/>
            <w:noProof/>
          </w:rPr>
          <w:t>Rozwój i komercjalizacja informatyki kwantowej</w:t>
        </w:r>
        <w:r>
          <w:rPr>
            <w:noProof/>
            <w:webHidden/>
          </w:rPr>
          <w:tab/>
        </w:r>
        <w:r>
          <w:rPr>
            <w:noProof/>
            <w:webHidden/>
          </w:rPr>
          <w:fldChar w:fldCharType="begin"/>
        </w:r>
        <w:r>
          <w:rPr>
            <w:noProof/>
            <w:webHidden/>
          </w:rPr>
          <w:instrText xml:space="preserve"> PAGEREF _Toc141023567 \h </w:instrText>
        </w:r>
        <w:r>
          <w:rPr>
            <w:noProof/>
            <w:webHidden/>
          </w:rPr>
        </w:r>
        <w:r>
          <w:rPr>
            <w:noProof/>
            <w:webHidden/>
          </w:rPr>
          <w:fldChar w:fldCharType="separate"/>
        </w:r>
        <w:r>
          <w:rPr>
            <w:noProof/>
            <w:webHidden/>
          </w:rPr>
          <w:t>25</w:t>
        </w:r>
        <w:r>
          <w:rPr>
            <w:noProof/>
            <w:webHidden/>
          </w:rPr>
          <w:fldChar w:fldCharType="end"/>
        </w:r>
      </w:hyperlink>
    </w:p>
    <w:p w14:paraId="1E564362" w14:textId="3DAB58CA" w:rsidR="00686212" w:rsidRDefault="00686212">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1023568" w:history="1">
        <w:r w:rsidRPr="002852CE">
          <w:rPr>
            <w:rStyle w:val="Hipercze"/>
            <w:caps/>
            <w:noProof/>
          </w:rPr>
          <w:t>Rozdział II.</w:t>
        </w:r>
        <w:r>
          <w:rPr>
            <w:rFonts w:asciiTheme="minorHAnsi" w:eastAsiaTheme="minorEastAsia" w:hAnsiTheme="minorHAnsi" w:cstheme="minorBidi"/>
            <w:b w:val="0"/>
            <w:noProof/>
            <w:kern w:val="2"/>
            <w:sz w:val="22"/>
            <w:szCs w:val="22"/>
            <w14:ligatures w14:val="standardContextual"/>
          </w:rPr>
          <w:tab/>
        </w:r>
        <w:r w:rsidRPr="002852CE">
          <w:rPr>
            <w:rStyle w:val="Hipercze"/>
            <w:noProof/>
          </w:rPr>
          <w:t>Algorytm QAOA</w:t>
        </w:r>
        <w:r>
          <w:rPr>
            <w:noProof/>
            <w:webHidden/>
          </w:rPr>
          <w:tab/>
        </w:r>
        <w:r>
          <w:rPr>
            <w:noProof/>
            <w:webHidden/>
          </w:rPr>
          <w:fldChar w:fldCharType="begin"/>
        </w:r>
        <w:r>
          <w:rPr>
            <w:noProof/>
            <w:webHidden/>
          </w:rPr>
          <w:instrText xml:space="preserve"> PAGEREF _Toc141023568 \h </w:instrText>
        </w:r>
        <w:r>
          <w:rPr>
            <w:noProof/>
            <w:webHidden/>
          </w:rPr>
        </w:r>
        <w:r>
          <w:rPr>
            <w:noProof/>
            <w:webHidden/>
          </w:rPr>
          <w:fldChar w:fldCharType="separate"/>
        </w:r>
        <w:r>
          <w:rPr>
            <w:noProof/>
            <w:webHidden/>
          </w:rPr>
          <w:t>32</w:t>
        </w:r>
        <w:r>
          <w:rPr>
            <w:noProof/>
            <w:webHidden/>
          </w:rPr>
          <w:fldChar w:fldCharType="end"/>
        </w:r>
      </w:hyperlink>
    </w:p>
    <w:p w14:paraId="6E63B907" w14:textId="6A914427"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69" w:history="1">
        <w:r w:rsidRPr="002852CE">
          <w:rPr>
            <w:rStyle w:val="Hipercze"/>
            <w:noProof/>
          </w:rPr>
          <w:t>II.1</w:t>
        </w:r>
        <w:r>
          <w:rPr>
            <w:rFonts w:asciiTheme="minorHAnsi" w:eastAsiaTheme="minorEastAsia" w:hAnsiTheme="minorHAnsi" w:cstheme="minorBidi"/>
            <w:noProof/>
            <w:kern w:val="2"/>
            <w:sz w:val="22"/>
            <w:szCs w:val="22"/>
            <w14:ligatures w14:val="standardContextual"/>
          </w:rPr>
          <w:tab/>
        </w:r>
        <w:r w:rsidRPr="002852CE">
          <w:rPr>
            <w:rStyle w:val="Hipercze"/>
            <w:noProof/>
          </w:rPr>
          <w:t>Zasady działania algorytmu QAOA</w:t>
        </w:r>
        <w:r>
          <w:rPr>
            <w:noProof/>
            <w:webHidden/>
          </w:rPr>
          <w:tab/>
        </w:r>
        <w:r>
          <w:rPr>
            <w:noProof/>
            <w:webHidden/>
          </w:rPr>
          <w:fldChar w:fldCharType="begin"/>
        </w:r>
        <w:r>
          <w:rPr>
            <w:noProof/>
            <w:webHidden/>
          </w:rPr>
          <w:instrText xml:space="preserve"> PAGEREF _Toc141023569 \h </w:instrText>
        </w:r>
        <w:r>
          <w:rPr>
            <w:noProof/>
            <w:webHidden/>
          </w:rPr>
        </w:r>
        <w:r>
          <w:rPr>
            <w:noProof/>
            <w:webHidden/>
          </w:rPr>
          <w:fldChar w:fldCharType="separate"/>
        </w:r>
        <w:r>
          <w:rPr>
            <w:noProof/>
            <w:webHidden/>
          </w:rPr>
          <w:t>32</w:t>
        </w:r>
        <w:r>
          <w:rPr>
            <w:noProof/>
            <w:webHidden/>
          </w:rPr>
          <w:fldChar w:fldCharType="end"/>
        </w:r>
      </w:hyperlink>
    </w:p>
    <w:p w14:paraId="02BE24C1" w14:textId="4132C76F"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0" w:history="1">
        <w:r w:rsidRPr="002852CE">
          <w:rPr>
            <w:rStyle w:val="Hipercze"/>
            <w:noProof/>
            <w:lang w:val="x-none"/>
          </w:rPr>
          <w:t>II.1.1</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QAOA jako algorytm wariancyjny</w:t>
        </w:r>
        <w:r>
          <w:rPr>
            <w:noProof/>
            <w:webHidden/>
          </w:rPr>
          <w:tab/>
        </w:r>
        <w:r>
          <w:rPr>
            <w:noProof/>
            <w:webHidden/>
          </w:rPr>
          <w:fldChar w:fldCharType="begin"/>
        </w:r>
        <w:r>
          <w:rPr>
            <w:noProof/>
            <w:webHidden/>
          </w:rPr>
          <w:instrText xml:space="preserve"> PAGEREF _Toc141023570 \h </w:instrText>
        </w:r>
        <w:r>
          <w:rPr>
            <w:noProof/>
            <w:webHidden/>
          </w:rPr>
        </w:r>
        <w:r>
          <w:rPr>
            <w:noProof/>
            <w:webHidden/>
          </w:rPr>
          <w:fldChar w:fldCharType="separate"/>
        </w:r>
        <w:r>
          <w:rPr>
            <w:noProof/>
            <w:webHidden/>
          </w:rPr>
          <w:t>32</w:t>
        </w:r>
        <w:r>
          <w:rPr>
            <w:noProof/>
            <w:webHidden/>
          </w:rPr>
          <w:fldChar w:fldCharType="end"/>
        </w:r>
      </w:hyperlink>
    </w:p>
    <w:p w14:paraId="5394A01B" w14:textId="683D8878"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1" w:history="1">
        <w:r w:rsidRPr="002852CE">
          <w:rPr>
            <w:rStyle w:val="Hipercze"/>
            <w:noProof/>
            <w:lang w:val="x-none"/>
          </w:rPr>
          <w:t>II.1.2</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Założenia algorytmu QAOA</w:t>
        </w:r>
        <w:r>
          <w:rPr>
            <w:noProof/>
            <w:webHidden/>
          </w:rPr>
          <w:tab/>
        </w:r>
        <w:r>
          <w:rPr>
            <w:noProof/>
            <w:webHidden/>
          </w:rPr>
          <w:fldChar w:fldCharType="begin"/>
        </w:r>
        <w:r>
          <w:rPr>
            <w:noProof/>
            <w:webHidden/>
          </w:rPr>
          <w:instrText xml:space="preserve"> PAGEREF _Toc141023571 \h </w:instrText>
        </w:r>
        <w:r>
          <w:rPr>
            <w:noProof/>
            <w:webHidden/>
          </w:rPr>
        </w:r>
        <w:r>
          <w:rPr>
            <w:noProof/>
            <w:webHidden/>
          </w:rPr>
          <w:fldChar w:fldCharType="separate"/>
        </w:r>
        <w:r>
          <w:rPr>
            <w:noProof/>
            <w:webHidden/>
          </w:rPr>
          <w:t>33</w:t>
        </w:r>
        <w:r>
          <w:rPr>
            <w:noProof/>
            <w:webHidden/>
          </w:rPr>
          <w:fldChar w:fldCharType="end"/>
        </w:r>
      </w:hyperlink>
    </w:p>
    <w:p w14:paraId="07CF1B28" w14:textId="3B279903"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2" w:history="1">
        <w:r w:rsidRPr="002852CE">
          <w:rPr>
            <w:rStyle w:val="Hipercze"/>
            <w:noProof/>
            <w:lang w:val="x-none"/>
          </w:rPr>
          <w:t>II.1.3</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Część kwantowa algorytmu QAOA</w:t>
        </w:r>
        <w:r>
          <w:rPr>
            <w:noProof/>
            <w:webHidden/>
          </w:rPr>
          <w:tab/>
        </w:r>
        <w:r>
          <w:rPr>
            <w:noProof/>
            <w:webHidden/>
          </w:rPr>
          <w:fldChar w:fldCharType="begin"/>
        </w:r>
        <w:r>
          <w:rPr>
            <w:noProof/>
            <w:webHidden/>
          </w:rPr>
          <w:instrText xml:space="preserve"> PAGEREF _Toc141023572 \h </w:instrText>
        </w:r>
        <w:r>
          <w:rPr>
            <w:noProof/>
            <w:webHidden/>
          </w:rPr>
        </w:r>
        <w:r>
          <w:rPr>
            <w:noProof/>
            <w:webHidden/>
          </w:rPr>
          <w:fldChar w:fldCharType="separate"/>
        </w:r>
        <w:r>
          <w:rPr>
            <w:noProof/>
            <w:webHidden/>
          </w:rPr>
          <w:t>35</w:t>
        </w:r>
        <w:r>
          <w:rPr>
            <w:noProof/>
            <w:webHidden/>
          </w:rPr>
          <w:fldChar w:fldCharType="end"/>
        </w:r>
      </w:hyperlink>
    </w:p>
    <w:p w14:paraId="2F5194DD" w14:textId="7B200B33"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73" w:history="1">
        <w:r w:rsidRPr="002852CE">
          <w:rPr>
            <w:rStyle w:val="Hipercze"/>
            <w:noProof/>
          </w:rPr>
          <w:t>II.2</w:t>
        </w:r>
        <w:r>
          <w:rPr>
            <w:rFonts w:asciiTheme="minorHAnsi" w:eastAsiaTheme="minorEastAsia" w:hAnsiTheme="minorHAnsi" w:cstheme="minorBidi"/>
            <w:noProof/>
            <w:kern w:val="2"/>
            <w:sz w:val="22"/>
            <w:szCs w:val="22"/>
            <w14:ligatures w14:val="standardContextual"/>
          </w:rPr>
          <w:tab/>
        </w:r>
        <w:r w:rsidRPr="002852CE">
          <w:rPr>
            <w:rStyle w:val="Hipercze"/>
            <w:noProof/>
          </w:rPr>
          <w:t>Rozwinięcie algorytmu QAOA</w:t>
        </w:r>
        <w:r>
          <w:rPr>
            <w:noProof/>
            <w:webHidden/>
          </w:rPr>
          <w:tab/>
        </w:r>
        <w:r>
          <w:rPr>
            <w:noProof/>
            <w:webHidden/>
          </w:rPr>
          <w:fldChar w:fldCharType="begin"/>
        </w:r>
        <w:r>
          <w:rPr>
            <w:noProof/>
            <w:webHidden/>
          </w:rPr>
          <w:instrText xml:space="preserve"> PAGEREF _Toc141023573 \h </w:instrText>
        </w:r>
        <w:r>
          <w:rPr>
            <w:noProof/>
            <w:webHidden/>
          </w:rPr>
        </w:r>
        <w:r>
          <w:rPr>
            <w:noProof/>
            <w:webHidden/>
          </w:rPr>
          <w:fldChar w:fldCharType="separate"/>
        </w:r>
        <w:r>
          <w:rPr>
            <w:noProof/>
            <w:webHidden/>
          </w:rPr>
          <w:t>40</w:t>
        </w:r>
        <w:r>
          <w:rPr>
            <w:noProof/>
            <w:webHidden/>
          </w:rPr>
          <w:fldChar w:fldCharType="end"/>
        </w:r>
      </w:hyperlink>
    </w:p>
    <w:p w14:paraId="67C8B920" w14:textId="4E5DBA9C"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4" w:history="1">
        <w:r w:rsidRPr="002852CE">
          <w:rPr>
            <w:rStyle w:val="Hipercze"/>
            <w:noProof/>
            <w:lang w:val="x-none"/>
          </w:rPr>
          <w:t>II.2.1</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Złożoność obliczeniowa i ograniczenia QAOA</w:t>
        </w:r>
        <w:r>
          <w:rPr>
            <w:noProof/>
            <w:webHidden/>
          </w:rPr>
          <w:tab/>
        </w:r>
        <w:r>
          <w:rPr>
            <w:noProof/>
            <w:webHidden/>
          </w:rPr>
          <w:fldChar w:fldCharType="begin"/>
        </w:r>
        <w:r>
          <w:rPr>
            <w:noProof/>
            <w:webHidden/>
          </w:rPr>
          <w:instrText xml:space="preserve"> PAGEREF _Toc141023574 \h </w:instrText>
        </w:r>
        <w:r>
          <w:rPr>
            <w:noProof/>
            <w:webHidden/>
          </w:rPr>
        </w:r>
        <w:r>
          <w:rPr>
            <w:noProof/>
            <w:webHidden/>
          </w:rPr>
          <w:fldChar w:fldCharType="separate"/>
        </w:r>
        <w:r>
          <w:rPr>
            <w:noProof/>
            <w:webHidden/>
          </w:rPr>
          <w:t>40</w:t>
        </w:r>
        <w:r>
          <w:rPr>
            <w:noProof/>
            <w:webHidden/>
          </w:rPr>
          <w:fldChar w:fldCharType="end"/>
        </w:r>
      </w:hyperlink>
    </w:p>
    <w:p w14:paraId="1A72EE79" w14:textId="5B3D5C93"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5" w:history="1">
        <w:r w:rsidRPr="002852CE">
          <w:rPr>
            <w:rStyle w:val="Hipercze"/>
            <w:noProof/>
            <w:lang w:val="x-none"/>
          </w:rPr>
          <w:t>II.2.2</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Warm-starting QAOA</w:t>
        </w:r>
        <w:r>
          <w:rPr>
            <w:noProof/>
            <w:webHidden/>
          </w:rPr>
          <w:tab/>
        </w:r>
        <w:r>
          <w:rPr>
            <w:noProof/>
            <w:webHidden/>
          </w:rPr>
          <w:fldChar w:fldCharType="begin"/>
        </w:r>
        <w:r>
          <w:rPr>
            <w:noProof/>
            <w:webHidden/>
          </w:rPr>
          <w:instrText xml:space="preserve"> PAGEREF _Toc141023575 \h </w:instrText>
        </w:r>
        <w:r>
          <w:rPr>
            <w:noProof/>
            <w:webHidden/>
          </w:rPr>
        </w:r>
        <w:r>
          <w:rPr>
            <w:noProof/>
            <w:webHidden/>
          </w:rPr>
          <w:fldChar w:fldCharType="separate"/>
        </w:r>
        <w:r>
          <w:rPr>
            <w:noProof/>
            <w:webHidden/>
          </w:rPr>
          <w:t>43</w:t>
        </w:r>
        <w:r>
          <w:rPr>
            <w:noProof/>
            <w:webHidden/>
          </w:rPr>
          <w:fldChar w:fldCharType="end"/>
        </w:r>
      </w:hyperlink>
    </w:p>
    <w:p w14:paraId="4633565F" w14:textId="6662282D" w:rsidR="00686212" w:rsidRDefault="00686212">
      <w:pPr>
        <w:pStyle w:val="Spistreci3"/>
        <w:rPr>
          <w:rFonts w:asciiTheme="minorHAnsi" w:eastAsiaTheme="minorEastAsia" w:hAnsiTheme="minorHAnsi" w:cstheme="minorBidi"/>
          <w:noProof/>
          <w:kern w:val="2"/>
          <w:sz w:val="22"/>
          <w:szCs w:val="22"/>
          <w14:ligatures w14:val="standardContextual"/>
        </w:rPr>
      </w:pPr>
      <w:hyperlink w:anchor="_Toc141023576" w:history="1">
        <w:r w:rsidRPr="002852CE">
          <w:rPr>
            <w:rStyle w:val="Hipercze"/>
            <w:noProof/>
            <w:lang w:val="x-none"/>
          </w:rPr>
          <w:t>II.2.3</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Hiperoptymalizacja Bayesowska</w:t>
        </w:r>
        <w:r>
          <w:rPr>
            <w:noProof/>
            <w:webHidden/>
          </w:rPr>
          <w:tab/>
        </w:r>
        <w:r>
          <w:rPr>
            <w:noProof/>
            <w:webHidden/>
          </w:rPr>
          <w:fldChar w:fldCharType="begin"/>
        </w:r>
        <w:r>
          <w:rPr>
            <w:noProof/>
            <w:webHidden/>
          </w:rPr>
          <w:instrText xml:space="preserve"> PAGEREF _Toc141023576 \h </w:instrText>
        </w:r>
        <w:r>
          <w:rPr>
            <w:noProof/>
            <w:webHidden/>
          </w:rPr>
        </w:r>
        <w:r>
          <w:rPr>
            <w:noProof/>
            <w:webHidden/>
          </w:rPr>
          <w:fldChar w:fldCharType="separate"/>
        </w:r>
        <w:r>
          <w:rPr>
            <w:noProof/>
            <w:webHidden/>
          </w:rPr>
          <w:t>46</w:t>
        </w:r>
        <w:r>
          <w:rPr>
            <w:noProof/>
            <w:webHidden/>
          </w:rPr>
          <w:fldChar w:fldCharType="end"/>
        </w:r>
      </w:hyperlink>
    </w:p>
    <w:p w14:paraId="3A85601D" w14:textId="48505825" w:rsidR="00686212" w:rsidRDefault="00686212">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1023577" w:history="1">
        <w:r w:rsidRPr="002852CE">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ab/>
        </w:r>
        <w:r w:rsidRPr="002852CE">
          <w:rPr>
            <w:rStyle w:val="Hipercze"/>
            <w:noProof/>
            <w:lang w:val="en-US"/>
          </w:rPr>
          <w:t>Implementacja algorytmu</w:t>
        </w:r>
        <w:r>
          <w:rPr>
            <w:noProof/>
            <w:webHidden/>
          </w:rPr>
          <w:tab/>
        </w:r>
        <w:r>
          <w:rPr>
            <w:noProof/>
            <w:webHidden/>
          </w:rPr>
          <w:fldChar w:fldCharType="begin"/>
        </w:r>
        <w:r>
          <w:rPr>
            <w:noProof/>
            <w:webHidden/>
          </w:rPr>
          <w:instrText xml:space="preserve"> PAGEREF _Toc141023577 \h </w:instrText>
        </w:r>
        <w:r>
          <w:rPr>
            <w:noProof/>
            <w:webHidden/>
          </w:rPr>
        </w:r>
        <w:r>
          <w:rPr>
            <w:noProof/>
            <w:webHidden/>
          </w:rPr>
          <w:fldChar w:fldCharType="separate"/>
        </w:r>
        <w:r>
          <w:rPr>
            <w:noProof/>
            <w:webHidden/>
          </w:rPr>
          <w:t>53</w:t>
        </w:r>
        <w:r>
          <w:rPr>
            <w:noProof/>
            <w:webHidden/>
          </w:rPr>
          <w:fldChar w:fldCharType="end"/>
        </w:r>
      </w:hyperlink>
    </w:p>
    <w:p w14:paraId="29C51E11" w14:textId="082AB00E"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78" w:history="1">
        <w:r w:rsidRPr="002852CE">
          <w:rPr>
            <w:rStyle w:val="Hipercze"/>
            <w:noProof/>
          </w:rPr>
          <w:t>III.1</w:t>
        </w:r>
        <w:r>
          <w:rPr>
            <w:rFonts w:asciiTheme="minorHAnsi" w:eastAsiaTheme="minorEastAsia" w:hAnsiTheme="minorHAnsi" w:cstheme="minorBidi"/>
            <w:noProof/>
            <w:kern w:val="2"/>
            <w:sz w:val="22"/>
            <w:szCs w:val="22"/>
            <w14:ligatures w14:val="standardContextual"/>
          </w:rPr>
          <w:tab/>
        </w:r>
        <w:r w:rsidRPr="002852CE">
          <w:rPr>
            <w:rStyle w:val="Hipercze"/>
            <w:noProof/>
          </w:rPr>
          <w:t>Przygotowanie eksperymentu</w:t>
        </w:r>
        <w:r>
          <w:rPr>
            <w:noProof/>
            <w:webHidden/>
          </w:rPr>
          <w:tab/>
        </w:r>
        <w:r>
          <w:rPr>
            <w:noProof/>
            <w:webHidden/>
          </w:rPr>
          <w:fldChar w:fldCharType="begin"/>
        </w:r>
        <w:r>
          <w:rPr>
            <w:noProof/>
            <w:webHidden/>
          </w:rPr>
          <w:instrText xml:space="preserve"> PAGEREF _Toc141023578 \h </w:instrText>
        </w:r>
        <w:r>
          <w:rPr>
            <w:noProof/>
            <w:webHidden/>
          </w:rPr>
        </w:r>
        <w:r>
          <w:rPr>
            <w:noProof/>
            <w:webHidden/>
          </w:rPr>
          <w:fldChar w:fldCharType="separate"/>
        </w:r>
        <w:r>
          <w:rPr>
            <w:noProof/>
            <w:webHidden/>
          </w:rPr>
          <w:t>53</w:t>
        </w:r>
        <w:r>
          <w:rPr>
            <w:noProof/>
            <w:webHidden/>
          </w:rPr>
          <w:fldChar w:fldCharType="end"/>
        </w:r>
      </w:hyperlink>
    </w:p>
    <w:p w14:paraId="0A1F2A60" w14:textId="4427BB90"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79" w:history="1">
        <w:r w:rsidRPr="002852CE">
          <w:rPr>
            <w:rStyle w:val="Hipercze"/>
            <w:noProof/>
            <w:lang w:val="x-none"/>
          </w:rPr>
          <w:t>III.1.1</w:t>
        </w:r>
        <w:r>
          <w:rPr>
            <w:rFonts w:asciiTheme="minorHAnsi" w:eastAsiaTheme="minorEastAsia" w:hAnsiTheme="minorHAnsi" w:cstheme="minorBidi"/>
            <w:noProof/>
            <w:kern w:val="2"/>
            <w:sz w:val="22"/>
            <w:szCs w:val="22"/>
            <w14:ligatures w14:val="standardContextual"/>
          </w:rPr>
          <w:t xml:space="preserve">  </w:t>
        </w:r>
        <w:r w:rsidRPr="002852CE">
          <w:rPr>
            <w:rStyle w:val="Hipercze"/>
            <w:noProof/>
          </w:rPr>
          <w:t>Infrastruktura, oprogramowanie i algorytmy</w:t>
        </w:r>
        <w:r>
          <w:rPr>
            <w:noProof/>
            <w:webHidden/>
          </w:rPr>
          <w:tab/>
        </w:r>
        <w:r>
          <w:rPr>
            <w:noProof/>
            <w:webHidden/>
          </w:rPr>
          <w:fldChar w:fldCharType="begin"/>
        </w:r>
        <w:r>
          <w:rPr>
            <w:noProof/>
            <w:webHidden/>
          </w:rPr>
          <w:instrText xml:space="preserve"> PAGEREF _Toc141023579 \h </w:instrText>
        </w:r>
        <w:r>
          <w:rPr>
            <w:noProof/>
            <w:webHidden/>
          </w:rPr>
        </w:r>
        <w:r>
          <w:rPr>
            <w:noProof/>
            <w:webHidden/>
          </w:rPr>
          <w:fldChar w:fldCharType="separate"/>
        </w:r>
        <w:r>
          <w:rPr>
            <w:noProof/>
            <w:webHidden/>
          </w:rPr>
          <w:t>53</w:t>
        </w:r>
        <w:r>
          <w:rPr>
            <w:noProof/>
            <w:webHidden/>
          </w:rPr>
          <w:fldChar w:fldCharType="end"/>
        </w:r>
      </w:hyperlink>
    </w:p>
    <w:p w14:paraId="68A96131" w14:textId="1489BB75"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80" w:history="1">
        <w:r w:rsidRPr="002852CE">
          <w:rPr>
            <w:rStyle w:val="Hipercze"/>
            <w:noProof/>
            <w:lang w:val="x-none"/>
          </w:rPr>
          <w:t>III.1.2</w:t>
        </w:r>
        <w:r>
          <w:rPr>
            <w:rStyle w:val="Hipercze"/>
            <w:noProof/>
          </w:rPr>
          <w:t xml:space="preserve">  </w:t>
        </w:r>
        <w:r w:rsidRPr="002852CE">
          <w:rPr>
            <w:rStyle w:val="Hipercze"/>
            <w:noProof/>
          </w:rPr>
          <w:t>Dane i sformułowanie problemu</w:t>
        </w:r>
        <w:r>
          <w:rPr>
            <w:noProof/>
            <w:webHidden/>
          </w:rPr>
          <w:tab/>
        </w:r>
        <w:r>
          <w:rPr>
            <w:noProof/>
            <w:webHidden/>
          </w:rPr>
          <w:fldChar w:fldCharType="begin"/>
        </w:r>
        <w:r>
          <w:rPr>
            <w:noProof/>
            <w:webHidden/>
          </w:rPr>
          <w:instrText xml:space="preserve"> PAGEREF _Toc141023580 \h </w:instrText>
        </w:r>
        <w:r>
          <w:rPr>
            <w:noProof/>
            <w:webHidden/>
          </w:rPr>
        </w:r>
        <w:r>
          <w:rPr>
            <w:noProof/>
            <w:webHidden/>
          </w:rPr>
          <w:fldChar w:fldCharType="separate"/>
        </w:r>
        <w:r>
          <w:rPr>
            <w:noProof/>
            <w:webHidden/>
          </w:rPr>
          <w:t>56</w:t>
        </w:r>
        <w:r>
          <w:rPr>
            <w:noProof/>
            <w:webHidden/>
          </w:rPr>
          <w:fldChar w:fldCharType="end"/>
        </w:r>
      </w:hyperlink>
    </w:p>
    <w:p w14:paraId="4502771B" w14:textId="27E9C975"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81" w:history="1">
        <w:r w:rsidRPr="002852CE">
          <w:rPr>
            <w:rStyle w:val="Hipercze"/>
            <w:noProof/>
            <w:lang w:val="x-none"/>
          </w:rPr>
          <w:t>III.1.3</w:t>
        </w:r>
        <w:r>
          <w:rPr>
            <w:rStyle w:val="Hipercze"/>
            <w:noProof/>
          </w:rPr>
          <w:t xml:space="preserve">  </w:t>
        </w:r>
        <w:r w:rsidRPr="002852CE">
          <w:rPr>
            <w:rStyle w:val="Hipercze"/>
            <w:noProof/>
          </w:rPr>
          <w:t>Postać QUBO problemu</w:t>
        </w:r>
        <w:r>
          <w:rPr>
            <w:noProof/>
            <w:webHidden/>
          </w:rPr>
          <w:tab/>
        </w:r>
        <w:r>
          <w:rPr>
            <w:noProof/>
            <w:webHidden/>
          </w:rPr>
          <w:fldChar w:fldCharType="begin"/>
        </w:r>
        <w:r>
          <w:rPr>
            <w:noProof/>
            <w:webHidden/>
          </w:rPr>
          <w:instrText xml:space="preserve"> PAGEREF _Toc141023581 \h </w:instrText>
        </w:r>
        <w:r>
          <w:rPr>
            <w:noProof/>
            <w:webHidden/>
          </w:rPr>
        </w:r>
        <w:r>
          <w:rPr>
            <w:noProof/>
            <w:webHidden/>
          </w:rPr>
          <w:fldChar w:fldCharType="separate"/>
        </w:r>
        <w:r>
          <w:rPr>
            <w:noProof/>
            <w:webHidden/>
          </w:rPr>
          <w:t>59</w:t>
        </w:r>
        <w:r>
          <w:rPr>
            <w:noProof/>
            <w:webHidden/>
          </w:rPr>
          <w:fldChar w:fldCharType="end"/>
        </w:r>
      </w:hyperlink>
    </w:p>
    <w:p w14:paraId="0AA02CA4" w14:textId="7B535276"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82" w:history="1">
        <w:r w:rsidRPr="002852CE">
          <w:rPr>
            <w:rStyle w:val="Hipercze"/>
            <w:noProof/>
          </w:rPr>
          <w:t>III.2</w:t>
        </w:r>
        <w:r>
          <w:rPr>
            <w:rFonts w:asciiTheme="minorHAnsi" w:eastAsiaTheme="minorEastAsia" w:hAnsiTheme="minorHAnsi" w:cstheme="minorBidi"/>
            <w:noProof/>
            <w:kern w:val="2"/>
            <w:sz w:val="22"/>
            <w:szCs w:val="22"/>
            <w14:ligatures w14:val="standardContextual"/>
          </w:rPr>
          <w:tab/>
        </w:r>
        <w:r w:rsidRPr="002852CE">
          <w:rPr>
            <w:rStyle w:val="Hipercze"/>
            <w:noProof/>
          </w:rPr>
          <w:t>Wyniki</w:t>
        </w:r>
        <w:r>
          <w:rPr>
            <w:noProof/>
            <w:webHidden/>
          </w:rPr>
          <w:tab/>
        </w:r>
        <w:r>
          <w:rPr>
            <w:noProof/>
            <w:webHidden/>
          </w:rPr>
          <w:fldChar w:fldCharType="begin"/>
        </w:r>
        <w:r>
          <w:rPr>
            <w:noProof/>
            <w:webHidden/>
          </w:rPr>
          <w:instrText xml:space="preserve"> PAGEREF _Toc141023582 \h </w:instrText>
        </w:r>
        <w:r>
          <w:rPr>
            <w:noProof/>
            <w:webHidden/>
          </w:rPr>
        </w:r>
        <w:r>
          <w:rPr>
            <w:noProof/>
            <w:webHidden/>
          </w:rPr>
          <w:fldChar w:fldCharType="separate"/>
        </w:r>
        <w:r>
          <w:rPr>
            <w:noProof/>
            <w:webHidden/>
          </w:rPr>
          <w:t>60</w:t>
        </w:r>
        <w:r>
          <w:rPr>
            <w:noProof/>
            <w:webHidden/>
          </w:rPr>
          <w:fldChar w:fldCharType="end"/>
        </w:r>
      </w:hyperlink>
    </w:p>
    <w:p w14:paraId="3DDD3D49" w14:textId="3ABDE0D7"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83" w:history="1">
        <w:r w:rsidRPr="002852CE">
          <w:rPr>
            <w:rStyle w:val="Hipercze"/>
            <w:noProof/>
            <w:lang w:val="x-none"/>
          </w:rPr>
          <w:t>III.2.1</w:t>
        </w:r>
        <w:r>
          <w:rPr>
            <w:rStyle w:val="Hipercze"/>
            <w:noProof/>
          </w:rPr>
          <w:t xml:space="preserve">  </w:t>
        </w:r>
        <w:r w:rsidRPr="002852CE">
          <w:rPr>
            <w:rStyle w:val="Hipercze"/>
            <w:noProof/>
          </w:rPr>
          <w:t>Obliczenia klasyczne – hiperoptymalizacja</w:t>
        </w:r>
        <w:r>
          <w:rPr>
            <w:noProof/>
            <w:webHidden/>
          </w:rPr>
          <w:tab/>
        </w:r>
        <w:r>
          <w:rPr>
            <w:noProof/>
            <w:webHidden/>
          </w:rPr>
          <w:fldChar w:fldCharType="begin"/>
        </w:r>
        <w:r>
          <w:rPr>
            <w:noProof/>
            <w:webHidden/>
          </w:rPr>
          <w:instrText xml:space="preserve"> PAGEREF _Toc141023583 \h </w:instrText>
        </w:r>
        <w:r>
          <w:rPr>
            <w:noProof/>
            <w:webHidden/>
          </w:rPr>
        </w:r>
        <w:r>
          <w:rPr>
            <w:noProof/>
            <w:webHidden/>
          </w:rPr>
          <w:fldChar w:fldCharType="separate"/>
        </w:r>
        <w:r>
          <w:rPr>
            <w:noProof/>
            <w:webHidden/>
          </w:rPr>
          <w:t>60</w:t>
        </w:r>
        <w:r>
          <w:rPr>
            <w:noProof/>
            <w:webHidden/>
          </w:rPr>
          <w:fldChar w:fldCharType="end"/>
        </w:r>
      </w:hyperlink>
    </w:p>
    <w:p w14:paraId="6B84EBB7" w14:textId="61E77035"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84" w:history="1">
        <w:r w:rsidRPr="002852CE">
          <w:rPr>
            <w:rStyle w:val="Hipercze"/>
            <w:noProof/>
            <w:lang w:val="x-none"/>
          </w:rPr>
          <w:t>III.2.2</w:t>
        </w:r>
        <w:r>
          <w:rPr>
            <w:rStyle w:val="Hipercze"/>
            <w:noProof/>
          </w:rPr>
          <w:t xml:space="preserve">  </w:t>
        </w:r>
        <w:r w:rsidRPr="002852CE">
          <w:rPr>
            <w:rStyle w:val="Hipercze"/>
            <w:noProof/>
          </w:rPr>
          <w:t>Obliczenia klasyczne – czas obliczeń</w:t>
        </w:r>
        <w:r>
          <w:rPr>
            <w:noProof/>
            <w:webHidden/>
          </w:rPr>
          <w:tab/>
        </w:r>
        <w:r>
          <w:rPr>
            <w:noProof/>
            <w:webHidden/>
          </w:rPr>
          <w:fldChar w:fldCharType="begin"/>
        </w:r>
        <w:r>
          <w:rPr>
            <w:noProof/>
            <w:webHidden/>
          </w:rPr>
          <w:instrText xml:space="preserve"> PAGEREF _Toc141023584 \h </w:instrText>
        </w:r>
        <w:r>
          <w:rPr>
            <w:noProof/>
            <w:webHidden/>
          </w:rPr>
        </w:r>
        <w:r>
          <w:rPr>
            <w:noProof/>
            <w:webHidden/>
          </w:rPr>
          <w:fldChar w:fldCharType="separate"/>
        </w:r>
        <w:r>
          <w:rPr>
            <w:noProof/>
            <w:webHidden/>
          </w:rPr>
          <w:t>63</w:t>
        </w:r>
        <w:r>
          <w:rPr>
            <w:noProof/>
            <w:webHidden/>
          </w:rPr>
          <w:fldChar w:fldCharType="end"/>
        </w:r>
      </w:hyperlink>
    </w:p>
    <w:p w14:paraId="6553AF48" w14:textId="4D176153" w:rsidR="00686212" w:rsidRDefault="00686212">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1023585" w:history="1">
        <w:r w:rsidRPr="002852CE">
          <w:rPr>
            <w:rStyle w:val="Hipercze"/>
            <w:noProof/>
            <w:lang w:val="x-none"/>
          </w:rPr>
          <w:t>III.2.3</w:t>
        </w:r>
        <w:r>
          <w:rPr>
            <w:rStyle w:val="Hipercze"/>
            <w:noProof/>
          </w:rPr>
          <w:t xml:space="preserve">  </w:t>
        </w:r>
        <w:r w:rsidRPr="002852CE">
          <w:rPr>
            <w:rStyle w:val="Hipercze"/>
            <w:noProof/>
          </w:rPr>
          <w:t>Obliczenia kwantowe</w:t>
        </w:r>
        <w:r>
          <w:rPr>
            <w:noProof/>
            <w:webHidden/>
          </w:rPr>
          <w:tab/>
        </w:r>
        <w:r>
          <w:rPr>
            <w:noProof/>
            <w:webHidden/>
          </w:rPr>
          <w:fldChar w:fldCharType="begin"/>
        </w:r>
        <w:r>
          <w:rPr>
            <w:noProof/>
            <w:webHidden/>
          </w:rPr>
          <w:instrText xml:space="preserve"> PAGEREF _Toc141023585 \h </w:instrText>
        </w:r>
        <w:r>
          <w:rPr>
            <w:noProof/>
            <w:webHidden/>
          </w:rPr>
        </w:r>
        <w:r>
          <w:rPr>
            <w:noProof/>
            <w:webHidden/>
          </w:rPr>
          <w:fldChar w:fldCharType="separate"/>
        </w:r>
        <w:r>
          <w:rPr>
            <w:noProof/>
            <w:webHidden/>
          </w:rPr>
          <w:t>65</w:t>
        </w:r>
        <w:r>
          <w:rPr>
            <w:noProof/>
            <w:webHidden/>
          </w:rPr>
          <w:fldChar w:fldCharType="end"/>
        </w:r>
      </w:hyperlink>
    </w:p>
    <w:p w14:paraId="56785B42" w14:textId="6ED1E8EE" w:rsidR="00686212" w:rsidRDefault="00686212">
      <w:pPr>
        <w:pStyle w:val="Spistreci2"/>
        <w:rPr>
          <w:rFonts w:asciiTheme="minorHAnsi" w:eastAsiaTheme="minorEastAsia" w:hAnsiTheme="minorHAnsi" w:cstheme="minorBidi"/>
          <w:noProof/>
          <w:kern w:val="2"/>
          <w:sz w:val="22"/>
          <w:szCs w:val="22"/>
          <w14:ligatures w14:val="standardContextual"/>
        </w:rPr>
      </w:pPr>
      <w:hyperlink w:anchor="_Toc141023586" w:history="1">
        <w:r w:rsidRPr="002852CE">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2852CE">
          <w:rPr>
            <w:rStyle w:val="Hipercze"/>
            <w:noProof/>
            <w:lang w:val="en-US"/>
          </w:rPr>
          <w:t>Wnioski i dalsze prace</w:t>
        </w:r>
        <w:r>
          <w:rPr>
            <w:noProof/>
            <w:webHidden/>
          </w:rPr>
          <w:tab/>
        </w:r>
        <w:r>
          <w:rPr>
            <w:noProof/>
            <w:webHidden/>
          </w:rPr>
          <w:fldChar w:fldCharType="begin"/>
        </w:r>
        <w:r>
          <w:rPr>
            <w:noProof/>
            <w:webHidden/>
          </w:rPr>
          <w:instrText xml:space="preserve"> PAGEREF _Toc141023586 \h </w:instrText>
        </w:r>
        <w:r>
          <w:rPr>
            <w:noProof/>
            <w:webHidden/>
          </w:rPr>
        </w:r>
        <w:r>
          <w:rPr>
            <w:noProof/>
            <w:webHidden/>
          </w:rPr>
          <w:fldChar w:fldCharType="separate"/>
        </w:r>
        <w:r>
          <w:rPr>
            <w:noProof/>
            <w:webHidden/>
          </w:rPr>
          <w:t>70</w:t>
        </w:r>
        <w:r>
          <w:rPr>
            <w:noProof/>
            <w:webHidden/>
          </w:rPr>
          <w:fldChar w:fldCharType="end"/>
        </w:r>
      </w:hyperlink>
    </w:p>
    <w:p w14:paraId="6251E7B7" w14:textId="0A60E46B" w:rsidR="00686212" w:rsidRDefault="00686212">
      <w:pPr>
        <w:pStyle w:val="Spistreci1"/>
        <w:rPr>
          <w:rFonts w:asciiTheme="minorHAnsi" w:eastAsiaTheme="minorEastAsia" w:hAnsiTheme="minorHAnsi" w:cstheme="minorBidi"/>
          <w:b w:val="0"/>
          <w:noProof/>
          <w:kern w:val="2"/>
          <w:sz w:val="22"/>
          <w:szCs w:val="22"/>
          <w14:ligatures w14:val="standardContextual"/>
        </w:rPr>
      </w:pPr>
      <w:hyperlink w:anchor="_Toc141023587" w:history="1">
        <w:r w:rsidRPr="002852CE">
          <w:rPr>
            <w:rStyle w:val="Hipercze"/>
            <w:noProof/>
          </w:rPr>
          <w:t>Zakończenie</w:t>
        </w:r>
        <w:r>
          <w:rPr>
            <w:noProof/>
            <w:webHidden/>
          </w:rPr>
          <w:tab/>
        </w:r>
        <w:r>
          <w:rPr>
            <w:noProof/>
            <w:webHidden/>
          </w:rPr>
          <w:fldChar w:fldCharType="begin"/>
        </w:r>
        <w:r>
          <w:rPr>
            <w:noProof/>
            <w:webHidden/>
          </w:rPr>
          <w:instrText xml:space="preserve"> PAGEREF _Toc141023587 \h </w:instrText>
        </w:r>
        <w:r>
          <w:rPr>
            <w:noProof/>
            <w:webHidden/>
          </w:rPr>
        </w:r>
        <w:r>
          <w:rPr>
            <w:noProof/>
            <w:webHidden/>
          </w:rPr>
          <w:fldChar w:fldCharType="separate"/>
        </w:r>
        <w:r>
          <w:rPr>
            <w:noProof/>
            <w:webHidden/>
          </w:rPr>
          <w:t>74</w:t>
        </w:r>
        <w:r>
          <w:rPr>
            <w:noProof/>
            <w:webHidden/>
          </w:rPr>
          <w:fldChar w:fldCharType="end"/>
        </w:r>
      </w:hyperlink>
    </w:p>
    <w:p w14:paraId="7B33312B" w14:textId="5E4F2117" w:rsidR="00686212" w:rsidRDefault="00686212">
      <w:pPr>
        <w:pStyle w:val="Spistreci1"/>
        <w:rPr>
          <w:rFonts w:asciiTheme="minorHAnsi" w:eastAsiaTheme="minorEastAsia" w:hAnsiTheme="minorHAnsi" w:cstheme="minorBidi"/>
          <w:b w:val="0"/>
          <w:noProof/>
          <w:kern w:val="2"/>
          <w:sz w:val="22"/>
          <w:szCs w:val="22"/>
          <w14:ligatures w14:val="standardContextual"/>
        </w:rPr>
      </w:pPr>
      <w:hyperlink w:anchor="_Toc141023588" w:history="1">
        <w:r w:rsidRPr="002852CE">
          <w:rPr>
            <w:rStyle w:val="Hipercze"/>
            <w:noProof/>
          </w:rPr>
          <w:t>Bibliografia</w:t>
        </w:r>
        <w:r>
          <w:rPr>
            <w:noProof/>
            <w:webHidden/>
          </w:rPr>
          <w:tab/>
        </w:r>
        <w:r>
          <w:rPr>
            <w:noProof/>
            <w:webHidden/>
          </w:rPr>
          <w:fldChar w:fldCharType="begin"/>
        </w:r>
        <w:r>
          <w:rPr>
            <w:noProof/>
            <w:webHidden/>
          </w:rPr>
          <w:instrText xml:space="preserve"> PAGEREF _Toc141023588 \h </w:instrText>
        </w:r>
        <w:r>
          <w:rPr>
            <w:noProof/>
            <w:webHidden/>
          </w:rPr>
        </w:r>
        <w:r>
          <w:rPr>
            <w:noProof/>
            <w:webHidden/>
          </w:rPr>
          <w:fldChar w:fldCharType="separate"/>
        </w:r>
        <w:r>
          <w:rPr>
            <w:noProof/>
            <w:webHidden/>
          </w:rPr>
          <w:t>77</w:t>
        </w:r>
        <w:r>
          <w:rPr>
            <w:noProof/>
            <w:webHidden/>
          </w:rPr>
          <w:fldChar w:fldCharType="end"/>
        </w:r>
      </w:hyperlink>
    </w:p>
    <w:p w14:paraId="75F228B7" w14:textId="6077DD06" w:rsidR="00686212" w:rsidRDefault="00686212">
      <w:pPr>
        <w:pStyle w:val="Spistreci1"/>
        <w:rPr>
          <w:rFonts w:asciiTheme="minorHAnsi" w:eastAsiaTheme="minorEastAsia" w:hAnsiTheme="minorHAnsi" w:cstheme="minorBidi"/>
          <w:b w:val="0"/>
          <w:noProof/>
          <w:kern w:val="2"/>
          <w:sz w:val="22"/>
          <w:szCs w:val="22"/>
          <w14:ligatures w14:val="standardContextual"/>
        </w:rPr>
      </w:pPr>
      <w:hyperlink w:anchor="_Toc141023589" w:history="1">
        <w:r w:rsidRPr="002852CE">
          <w:rPr>
            <w:rStyle w:val="Hipercze"/>
            <w:noProof/>
          </w:rPr>
          <w:t>Spis tabel</w:t>
        </w:r>
        <w:r>
          <w:rPr>
            <w:noProof/>
            <w:webHidden/>
          </w:rPr>
          <w:tab/>
        </w:r>
        <w:r>
          <w:rPr>
            <w:noProof/>
            <w:webHidden/>
          </w:rPr>
          <w:fldChar w:fldCharType="begin"/>
        </w:r>
        <w:r>
          <w:rPr>
            <w:noProof/>
            <w:webHidden/>
          </w:rPr>
          <w:instrText xml:space="preserve"> PAGEREF _Toc141023589 \h </w:instrText>
        </w:r>
        <w:r>
          <w:rPr>
            <w:noProof/>
            <w:webHidden/>
          </w:rPr>
        </w:r>
        <w:r>
          <w:rPr>
            <w:noProof/>
            <w:webHidden/>
          </w:rPr>
          <w:fldChar w:fldCharType="separate"/>
        </w:r>
        <w:r>
          <w:rPr>
            <w:noProof/>
            <w:webHidden/>
          </w:rPr>
          <w:t>85</w:t>
        </w:r>
        <w:r>
          <w:rPr>
            <w:noProof/>
            <w:webHidden/>
          </w:rPr>
          <w:fldChar w:fldCharType="end"/>
        </w:r>
      </w:hyperlink>
    </w:p>
    <w:p w14:paraId="6610FC79" w14:textId="28CA4269" w:rsidR="00686212" w:rsidRDefault="00686212">
      <w:pPr>
        <w:pStyle w:val="Spistreci1"/>
        <w:rPr>
          <w:rFonts w:asciiTheme="minorHAnsi" w:eastAsiaTheme="minorEastAsia" w:hAnsiTheme="minorHAnsi" w:cstheme="minorBidi"/>
          <w:b w:val="0"/>
          <w:noProof/>
          <w:kern w:val="2"/>
          <w:sz w:val="22"/>
          <w:szCs w:val="22"/>
          <w14:ligatures w14:val="standardContextual"/>
        </w:rPr>
      </w:pPr>
      <w:hyperlink w:anchor="_Toc141023590" w:history="1">
        <w:r w:rsidRPr="002852CE">
          <w:rPr>
            <w:rStyle w:val="Hipercze"/>
            <w:noProof/>
          </w:rPr>
          <w:t>Spis rysunków</w:t>
        </w:r>
        <w:r>
          <w:rPr>
            <w:noProof/>
            <w:webHidden/>
          </w:rPr>
          <w:tab/>
        </w:r>
        <w:r>
          <w:rPr>
            <w:noProof/>
            <w:webHidden/>
          </w:rPr>
          <w:fldChar w:fldCharType="begin"/>
        </w:r>
        <w:r>
          <w:rPr>
            <w:noProof/>
            <w:webHidden/>
          </w:rPr>
          <w:instrText xml:space="preserve"> PAGEREF _Toc141023590 \h </w:instrText>
        </w:r>
        <w:r>
          <w:rPr>
            <w:noProof/>
            <w:webHidden/>
          </w:rPr>
        </w:r>
        <w:r>
          <w:rPr>
            <w:noProof/>
            <w:webHidden/>
          </w:rPr>
          <w:fldChar w:fldCharType="separate"/>
        </w:r>
        <w:r>
          <w:rPr>
            <w:noProof/>
            <w:webHidden/>
          </w:rPr>
          <w:t>85</w:t>
        </w:r>
        <w:r>
          <w:rPr>
            <w:noProof/>
            <w:webHidden/>
          </w:rPr>
          <w:fldChar w:fldCharType="end"/>
        </w:r>
      </w:hyperlink>
    </w:p>
    <w:p w14:paraId="34B2A1DF" w14:textId="3CF316B9" w:rsidR="00686212" w:rsidRDefault="00686212">
      <w:pPr>
        <w:pStyle w:val="Spistreci1"/>
        <w:rPr>
          <w:rFonts w:asciiTheme="minorHAnsi" w:eastAsiaTheme="minorEastAsia" w:hAnsiTheme="minorHAnsi" w:cstheme="minorBidi"/>
          <w:b w:val="0"/>
          <w:noProof/>
          <w:kern w:val="2"/>
          <w:sz w:val="22"/>
          <w:szCs w:val="22"/>
          <w14:ligatures w14:val="standardContextual"/>
        </w:rPr>
      </w:pPr>
      <w:hyperlink w:anchor="_Toc141023591" w:history="1">
        <w:r w:rsidRPr="002852CE">
          <w:rPr>
            <w:rStyle w:val="Hipercze"/>
            <w:noProof/>
          </w:rPr>
          <w:t>Streszczenie</w:t>
        </w:r>
        <w:r>
          <w:rPr>
            <w:noProof/>
            <w:webHidden/>
          </w:rPr>
          <w:tab/>
        </w:r>
        <w:r>
          <w:rPr>
            <w:noProof/>
            <w:webHidden/>
          </w:rPr>
          <w:fldChar w:fldCharType="begin"/>
        </w:r>
        <w:r>
          <w:rPr>
            <w:noProof/>
            <w:webHidden/>
          </w:rPr>
          <w:instrText xml:space="preserve"> PAGEREF _Toc141023591 \h </w:instrText>
        </w:r>
        <w:r>
          <w:rPr>
            <w:noProof/>
            <w:webHidden/>
          </w:rPr>
        </w:r>
        <w:r>
          <w:rPr>
            <w:noProof/>
            <w:webHidden/>
          </w:rPr>
          <w:fldChar w:fldCharType="separate"/>
        </w:r>
        <w:r>
          <w:rPr>
            <w:noProof/>
            <w:webHidden/>
          </w:rPr>
          <w:t>87</w:t>
        </w:r>
        <w:r>
          <w:rPr>
            <w:noProof/>
            <w:webHidden/>
          </w:rPr>
          <w:fldChar w:fldCharType="end"/>
        </w:r>
      </w:hyperlink>
    </w:p>
    <w:p w14:paraId="7F28CCFB" w14:textId="43F8C1C7" w:rsidR="00F659F1" w:rsidRDefault="00F659F1" w:rsidP="00F659F1">
      <w:pPr>
        <w:pStyle w:val="Tekstpodstawowy"/>
      </w:pPr>
      <w:r>
        <w:fldChar w:fldCharType="end"/>
      </w:r>
    </w:p>
    <w:p w14:paraId="3214B65C" w14:textId="0572B330" w:rsidR="00F659F1" w:rsidRPr="00F659F1" w:rsidRDefault="00F659F1" w:rsidP="00F659F1">
      <w:pPr>
        <w:pStyle w:val="Nagwek"/>
      </w:pPr>
      <w:r>
        <w:tab/>
      </w:r>
      <w:r>
        <w:tab/>
      </w:r>
      <w:r w:rsidR="00BB6738">
        <w:br w:type="column"/>
      </w:r>
      <w:bookmarkStart w:id="0" w:name="_Toc141023558"/>
      <w:r w:rsidRPr="00F659F1">
        <w:lastRenderedPageBreak/>
        <w:t>Wstęp</w:t>
      </w:r>
      <w:bookmarkEnd w:id="0"/>
    </w:p>
    <w:p w14:paraId="5FA4C335" w14:textId="050C7F1D" w:rsidR="00F659F1" w:rsidRDefault="00C74A22" w:rsidP="00F659F1">
      <w:pPr>
        <w:pStyle w:val="Tekstpodstawowy"/>
      </w:pPr>
      <w:bookmarkStart w:id="1" w:name="_Hlk140647475"/>
      <w:r>
        <w:tab/>
      </w:r>
      <w:r w:rsidRPr="00C74A22">
        <w:t xml:space="preserve">Wraz z rosnącym zapotrzebowaniem na moc obliczeniową, wzrasta potrzeba dostarczania coraz bardziej zaawansowanych maszyn zdolnych do wykonywania tych obliczeń. </w:t>
      </w:r>
      <w:r w:rsidR="00F659F1">
        <w:t xml:space="preserve">Do takich </w:t>
      </w:r>
      <w:r w:rsidR="00B55CD9">
        <w:t>urządzeń</w:t>
      </w:r>
      <w:r w:rsidR="00F659F1">
        <w:t xml:space="preserve"> zalicza się komputery</w:t>
      </w:r>
      <w:r w:rsidR="0015308E">
        <w:t>. P</w:t>
      </w:r>
      <w:r w:rsidR="00F659F1">
        <w:t xml:space="preserve">oczątkowo były one wykorzystywane między innymi w obliczeniach naukowych. Pomimo </w:t>
      </w:r>
      <w:r w:rsidR="00AF1EA3">
        <w:t>dostępu do coraz silniejszego sprzętu</w:t>
      </w:r>
      <w:r w:rsidR="00F659F1">
        <w:t>, dokonywanie pewnych obliczeń przysparzało i nadal przysparza wielu trudności</w:t>
      </w:r>
      <w:r w:rsidR="0015308E">
        <w:t xml:space="preserve"> – za przykład może posłużyć</w:t>
      </w:r>
      <w:r w:rsidR="00F659F1">
        <w:t xml:space="preserve"> rozwiązywanie problemów NP-trudnych. </w:t>
      </w:r>
      <w:r w:rsidR="00D92F58">
        <w:t>U</w:t>
      </w:r>
      <w:r w:rsidR="00F659F1">
        <w:t xml:space="preserve">wagę należy zwrócić na </w:t>
      </w:r>
      <w:r w:rsidR="0015308E">
        <w:t>ograniczenia zgłaszane przez</w:t>
      </w:r>
      <w:r w:rsidR="00F659F1">
        <w:t xml:space="preserve"> chemików i fizyków kwantowych</w:t>
      </w:r>
      <w:r w:rsidR="00D92F58">
        <w:t xml:space="preserve"> - k</w:t>
      </w:r>
      <w:r w:rsidR="0015308E">
        <w:t xml:space="preserve">omplikacje </w:t>
      </w:r>
      <w:r w:rsidR="00F659F1">
        <w:t>z</w:t>
      </w:r>
      <w:r w:rsidR="0015308E">
        <w:t>wiązane z</w:t>
      </w:r>
      <w:r w:rsidR="001F074B">
        <w:t> </w:t>
      </w:r>
      <w:r w:rsidR="00F659F1">
        <w:t xml:space="preserve">wykorzystaniem komputerów w obliczeniach dotyczących fizyki kwantowej zostały podniesione głośno przez Richarda Feynmana w 1981 na konferencji </w:t>
      </w:r>
      <w:r w:rsidR="00F659F1">
        <w:rPr>
          <w:i/>
          <w:iCs/>
        </w:rPr>
        <w:t>The</w:t>
      </w:r>
      <w:r w:rsidR="0015308E">
        <w:rPr>
          <w:i/>
          <w:iCs/>
        </w:rPr>
        <w:t> </w:t>
      </w:r>
      <w:proofErr w:type="spellStart"/>
      <w:r w:rsidR="00FE6498">
        <w:rPr>
          <w:i/>
          <w:iCs/>
        </w:rPr>
        <w:t>Physics</w:t>
      </w:r>
      <w:proofErr w:type="spellEnd"/>
      <w:r w:rsidR="00F659F1">
        <w:rPr>
          <w:i/>
          <w:iCs/>
        </w:rPr>
        <w:t xml:space="preserve"> of</w:t>
      </w:r>
      <w:r w:rsidR="001F074B">
        <w:rPr>
          <w:i/>
          <w:iCs/>
        </w:rPr>
        <w:t> </w:t>
      </w:r>
      <w:proofErr w:type="spellStart"/>
      <w:r w:rsidR="00F659F1">
        <w:rPr>
          <w:i/>
          <w:iCs/>
        </w:rPr>
        <w:t>Computation</w:t>
      </w:r>
      <w:proofErr w:type="spellEnd"/>
      <w:r w:rsidR="00F659F1">
        <w:t xml:space="preserve">. </w:t>
      </w:r>
      <w:r w:rsidR="00B55CD9">
        <w:t>Podczas</w:t>
      </w:r>
      <w:r w:rsidR="00F659F1">
        <w:t xml:space="preserve"> swojego przemówienia </w:t>
      </w:r>
      <w:r w:rsidR="00FA7EE9">
        <w:t>poruszył</w:t>
      </w:r>
      <w:r w:rsidR="008B3499">
        <w:t xml:space="preserve"> on</w:t>
      </w:r>
      <w:r>
        <w:t> </w:t>
      </w:r>
      <w:r w:rsidR="00FA7EE9">
        <w:t xml:space="preserve">konieczność </w:t>
      </w:r>
      <w:r w:rsidR="00F659F1">
        <w:t>m.in.</w:t>
      </w:r>
      <w:r>
        <w:t> </w:t>
      </w:r>
      <w:r w:rsidR="0015308E">
        <w:t> </w:t>
      </w:r>
      <w:r w:rsidR="00F659F1">
        <w:t>symulowania prędkości światła oraz fal czy reprezentacj</w:t>
      </w:r>
      <w:r w:rsidR="00FA7EE9">
        <w:t>i</w:t>
      </w:r>
      <w:r w:rsidR="00F659F1">
        <w:t xml:space="preserve"> rozkładu gęstości dla zjawisk ciągłych</w:t>
      </w:r>
      <w:r w:rsidR="001E3D2A">
        <w:t>, w tym rozkładów prawdopodobieństwa</w:t>
      </w:r>
      <w:r w:rsidR="0026433A">
        <w:rPr>
          <w:rStyle w:val="Odwoanieprzypisudolnego"/>
        </w:rPr>
        <w:footnoteReference w:id="1"/>
      </w:r>
      <w:r w:rsidR="001E3D2A">
        <w:t>.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2"/>
      </w:r>
      <w:r w:rsidR="001A3109">
        <w:t>.</w:t>
      </w:r>
      <w:r w:rsidR="00F659F1">
        <w:t xml:space="preserve"> </w:t>
      </w:r>
      <w:r w:rsidR="00D70F58">
        <w:t xml:space="preserve">Chociaż </w:t>
      </w:r>
      <w:r w:rsidR="00350AC1">
        <w:t>wcześniej</w:t>
      </w:r>
      <w:r w:rsidR="00D70F58">
        <w:t xml:space="preserve"> było już kilku naukowców, którzy postulowali i proponowali utworzenie takiej maszyny</w:t>
      </w:r>
      <w:r w:rsidR="00143B50">
        <w:t xml:space="preserve"> (jednym z</w:t>
      </w:r>
      <w:r w:rsidR="00B55CD9">
        <w:t> </w:t>
      </w:r>
      <w:r w:rsidR="00143B50">
        <w:t xml:space="preserve">pionierów był Paul </w:t>
      </w:r>
      <w:proofErr w:type="spellStart"/>
      <w:r w:rsidR="00143B50">
        <w:t>Benioff</w:t>
      </w:r>
      <w:proofErr w:type="spellEnd"/>
      <w:r w:rsidR="00143B50">
        <w:t>, który poświęcił temu zagadnieniu cały artykuł w 1979 roku</w:t>
      </w:r>
      <w:r w:rsidR="00143B50" w:rsidRPr="004E53A4">
        <w:rPr>
          <w:rStyle w:val="Odwoanieprzypisudolnego"/>
        </w:rPr>
        <w:footnoteReference w:id="3"/>
      </w:r>
      <w:r w:rsidR="00143B50">
        <w:t>)</w:t>
      </w:r>
      <w:r w:rsidR="0027117A">
        <w:t>, to</w:t>
      </w:r>
      <w:r w:rsidR="00B55CD9">
        <w:t> </w:t>
      </w:r>
      <w:r w:rsidR="0027117A">
        <w:t xml:space="preserve">dopiero </w:t>
      </w:r>
      <w:r w:rsidR="00350AC1">
        <w:t>wspomniany</w:t>
      </w:r>
      <w:r w:rsidR="00B55CD9">
        <w:t xml:space="preserve"> wykład</w:t>
      </w:r>
      <w:r w:rsidR="0027117A">
        <w:t xml:space="preserve"> spowodował wzrost zainteresowania maszynami, których działanie ma</w:t>
      </w:r>
      <w:r w:rsidR="00F9493A">
        <w:t> </w:t>
      </w:r>
      <w:r w:rsidR="0027117A">
        <w:t xml:space="preserve">opierać się na i korzystać z zjawisk </w:t>
      </w:r>
      <w:r w:rsidR="00B55CD9">
        <w:t xml:space="preserve">zachodzących </w:t>
      </w:r>
      <w:r w:rsidR="0027117A">
        <w:t>na</w:t>
      </w:r>
      <w:r w:rsidR="00150155">
        <w:t> </w:t>
      </w:r>
      <w:r w:rsidR="0027117A">
        <w:t>poziomie kwantowym</w:t>
      </w:r>
      <w:r w:rsidR="0027117A" w:rsidRPr="004E53A4">
        <w:rPr>
          <w:rStyle w:val="Odwoanieprzypisudolnego"/>
        </w:rPr>
        <w:footnoteReference w:id="4"/>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w:t>
      </w:r>
      <w:proofErr w:type="spellStart"/>
      <w:r w:rsidR="00731733">
        <w:t>Aspecta</w:t>
      </w:r>
      <w:proofErr w:type="spellEnd"/>
      <w:r w:rsidR="00731733">
        <w:t xml:space="preserve">, Johna F. </w:t>
      </w:r>
      <w:proofErr w:type="spellStart"/>
      <w:r w:rsidR="00731733">
        <w:t>Clausera</w:t>
      </w:r>
      <w:proofErr w:type="spellEnd"/>
      <w:r w:rsidR="00731733">
        <w:t xml:space="preserve"> i Antona </w:t>
      </w:r>
      <w:proofErr w:type="spellStart"/>
      <w:r w:rsidR="00731733">
        <w:t>Zeilingera</w:t>
      </w:r>
      <w:proofErr w:type="spellEnd"/>
      <w:r w:rsidR="00731733">
        <w:t xml:space="preserve">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 xml:space="preserve">quantum </w:t>
      </w:r>
      <w:proofErr w:type="spellStart"/>
      <w:r w:rsidR="00731733">
        <w:rPr>
          <w:i/>
          <w:iCs/>
        </w:rPr>
        <w:t>information</w:t>
      </w:r>
      <w:proofErr w:type="spellEnd"/>
      <w:r w:rsidR="00731733">
        <w:rPr>
          <w:i/>
          <w:iCs/>
        </w:rPr>
        <w:t xml:space="preserve"> science</w:t>
      </w:r>
      <w:r w:rsidR="00731733">
        <w:t>)</w:t>
      </w:r>
      <w:r w:rsidR="00731733" w:rsidRPr="004E53A4">
        <w:rPr>
          <w:rStyle w:val="Odwoanieprzypisudolnego"/>
        </w:rPr>
        <w:footnoteReference w:id="5"/>
      </w:r>
      <w:r w:rsidR="001A3109">
        <w:t>.</w:t>
      </w:r>
    </w:p>
    <w:p w14:paraId="4B4CBE04" w14:textId="2575F01E" w:rsidR="00B532D7" w:rsidRPr="00731733" w:rsidRDefault="00B532D7" w:rsidP="00F659F1">
      <w:pPr>
        <w:pStyle w:val="Tekstpodstawowy"/>
      </w:pPr>
      <w:r>
        <w:tab/>
        <w:t>Obecne lub niedalekie zastosowania komputerów kwantowych obejmują m.in.</w:t>
      </w:r>
      <w:r w:rsidR="002B231E">
        <w:t> </w:t>
      </w:r>
      <w:r>
        <w:t xml:space="preserve">kryptografię, uczenie maszynowe i optymalizację, symulacje w obszarze fizyki i chemii. Należy jednak zwrócić uwagę, że </w:t>
      </w:r>
      <w:r w:rsidR="00B55CD9">
        <w:t xml:space="preserve">aktualnie </w:t>
      </w:r>
      <w:r>
        <w:t>są to przede wszystkim obszary badań, a</w:t>
      </w:r>
      <w:r w:rsidR="002B231E">
        <w:t> </w:t>
      </w:r>
      <w:r>
        <w:t xml:space="preserve">nie praktycznych zastosowań – do </w:t>
      </w:r>
      <w:r w:rsidR="0015308E">
        <w:t>nich</w:t>
      </w:r>
      <w:r>
        <w:t xml:space="preserve">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38AE1153"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xml:space="preserve">, uwzględniając wczesne stadium rozwoju </w:t>
      </w:r>
      <w:r w:rsidR="00FF5A0B">
        <w:t xml:space="preserve">tej </w:t>
      </w:r>
      <w:r w:rsidR="009B2A0C">
        <w:t>technologii</w:t>
      </w:r>
      <w:r w:rsidR="002D5593">
        <w:t>.</w:t>
      </w:r>
      <w:r>
        <w:t xml:space="preserve"> Jako przykład zastosowania komputerów kwantowych zostanie </w:t>
      </w:r>
      <w:r w:rsidR="00C051BA">
        <w:t>przedstawion</w:t>
      </w:r>
      <w:r w:rsidR="00350AC1">
        <w:t>e</w:t>
      </w:r>
      <w:r>
        <w:t xml:space="preserve"> </w:t>
      </w:r>
      <w:r w:rsidR="00350AC1">
        <w:t xml:space="preserve">zadanie </w:t>
      </w:r>
      <w:r w:rsidR="00B532D7">
        <w:t>optymalizacyjn</w:t>
      </w:r>
      <w:r w:rsidR="00350AC1">
        <w:t>e</w:t>
      </w:r>
      <w:r w:rsidR="00B55CD9">
        <w:t xml:space="preserve"> </w:t>
      </w:r>
      <w:r w:rsidR="00B532D7">
        <w:t>zwan</w:t>
      </w:r>
      <w:r w:rsidR="00350AC1">
        <w:t>e</w:t>
      </w:r>
      <w:r>
        <w:t xml:space="preserve"> </w:t>
      </w:r>
      <w:r w:rsidR="00B532D7">
        <w:t>problemem</w:t>
      </w:r>
      <w:r>
        <w:t xml:space="preserve"> marszrutyzacji,</w:t>
      </w:r>
      <w:r w:rsidR="00EC564B">
        <w:t xml:space="preserve"> </w:t>
      </w:r>
      <w:r w:rsidR="00FA7EE9">
        <w:t xml:space="preserve">ponieważ </w:t>
      </w:r>
      <w:r w:rsidR="00FF5A0B">
        <w:t xml:space="preserve">jest ono </w:t>
      </w:r>
      <w:r w:rsidR="00EC564B">
        <w:t>często wykorzystywan</w:t>
      </w:r>
      <w:r w:rsidR="00B55CD9">
        <w:t>e</w:t>
      </w:r>
      <w:r w:rsidR="00EC564B">
        <w:t xml:space="preserve"> do</w:t>
      </w:r>
      <w:r w:rsidR="002B231E">
        <w:t> </w:t>
      </w:r>
      <w:r w:rsidR="00EC564B">
        <w:t>sprawdzania możliwości algorytmów optymalizacyjnych</w:t>
      </w:r>
      <w:r w:rsidR="00FF5A0B">
        <w:t xml:space="preserve"> ze względu na wyzwanie jakie stanowi</w:t>
      </w:r>
      <w:r w:rsidR="00EC564B">
        <w:t>.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448303B5" w:rsidR="00F659F1" w:rsidRPr="00B532D7" w:rsidRDefault="00C66EF3" w:rsidP="00F659F1">
      <w:pPr>
        <w:pStyle w:val="Tekstpodstawowy"/>
      </w:pPr>
      <w:r>
        <w:tab/>
      </w:r>
      <w:r w:rsidR="00F659F1">
        <w:t xml:space="preserve">Struktura </w:t>
      </w:r>
      <w:r w:rsidR="0015308E">
        <w:t>niniejszej</w:t>
      </w:r>
      <w:r w:rsidR="00F659F1">
        <w:t xml:space="preserve"> pracy umożliwi czytelnikowi zapoznanie </w:t>
      </w:r>
      <w:r w:rsidR="0015308E">
        <w:t xml:space="preserve">w </w:t>
      </w:r>
      <w:r w:rsidR="00F659F1">
        <w:t>się</w:t>
      </w:r>
      <w:r w:rsidR="0015308E">
        <w:t xml:space="preserve"> w I rozdziale</w:t>
      </w:r>
      <w:r w:rsidR="00F659F1">
        <w:t xml:space="preserve"> </w:t>
      </w:r>
      <w:r w:rsidR="0015308E">
        <w:t>z </w:t>
      </w:r>
      <w:r w:rsidR="00F659F1">
        <w:t xml:space="preserve">podstawowymi pojęciami </w:t>
      </w:r>
      <w:r w:rsidR="00C051BA">
        <w:t>związanymi z</w:t>
      </w:r>
      <w:r w:rsidR="009B2A0C">
        <w:t> </w:t>
      </w:r>
      <w:r w:rsidR="00C051BA">
        <w:t>informatyką kwantową i problemem marszrutyzacji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w:t>
      </w:r>
      <w:r w:rsidR="00A655B0">
        <w:t> </w:t>
      </w:r>
      <w:r>
        <w:t>rozwój tej technologii.</w:t>
      </w:r>
      <w:r w:rsidR="00B532D7">
        <w:t xml:space="preserve"> W</w:t>
      </w:r>
      <w:r w:rsidR="001A35F4">
        <w:t> </w:t>
      </w:r>
      <w:r>
        <w:t>r</w:t>
      </w:r>
      <w:r w:rsidR="00B532D7">
        <w:t>ozdziale</w:t>
      </w:r>
      <w:r w:rsidR="001A35F4">
        <w:t> </w:t>
      </w:r>
      <w:r w:rsidR="00B532D7">
        <w:t xml:space="preserve">II </w:t>
      </w:r>
      <w:r w:rsidR="00B55CD9">
        <w:t>opisano</w:t>
      </w:r>
      <w:r w:rsidR="00B532D7">
        <w:t xml:space="preserve"> </w:t>
      </w:r>
      <w:r w:rsidR="00C051BA">
        <w:t xml:space="preserve">badaną metodę optymalizacji – algorytm QAOA, wraz </w:t>
      </w:r>
      <w:r w:rsidR="00B55CD9">
        <w:t xml:space="preserve">z </w:t>
      </w:r>
      <w:r w:rsidR="00C051BA">
        <w:t>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bookmarkEnd w:id="1"/>
    <w:p w14:paraId="3DCDEAFE" w14:textId="5D9E58EA" w:rsidR="00F659F1" w:rsidRDefault="00F659F1" w:rsidP="00F659F1">
      <w:pPr>
        <w:pStyle w:val="Nagwek1"/>
      </w:pPr>
      <w:r w:rsidRPr="00F50884">
        <w:br w:type="column"/>
      </w:r>
      <w:bookmarkStart w:id="8" w:name="_Toc141023559"/>
      <w:r w:rsidR="00D42E46">
        <w:lastRenderedPageBreak/>
        <w:t>Podstawowe pojęcia</w:t>
      </w:r>
      <w:bookmarkEnd w:id="8"/>
    </w:p>
    <w:p w14:paraId="1FBCDF9A" w14:textId="6796CEE9" w:rsidR="00F659F1" w:rsidRDefault="0087183F" w:rsidP="00F659F1">
      <w:pPr>
        <w:pStyle w:val="Tekstpodstawowy"/>
      </w:pPr>
      <w:r>
        <w:tab/>
      </w:r>
      <w:r w:rsidR="00F659F1" w:rsidRPr="006E33F5">
        <w:t xml:space="preserve">Poniższy rozdział stanowi wprowadzenie </w:t>
      </w:r>
      <w:r w:rsidR="00A33085">
        <w:t xml:space="preserve">do </w:t>
      </w:r>
      <w:r w:rsidR="003C5ACD">
        <w:t>podstawowych pojęć związanych z</w:t>
      </w:r>
      <w:r w:rsidR="001F074B">
        <w:t> </w:t>
      </w:r>
      <w:r w:rsidR="003C5ACD">
        <w:t>informatyką kwantową i problemem marszrutyzacji</w:t>
      </w:r>
      <w:r w:rsidR="00F659F1">
        <w:t xml:space="preserve">. </w:t>
      </w:r>
      <w:r w:rsidR="00EC564B">
        <w:t>Przedstawiono w nim</w:t>
      </w:r>
      <w:r w:rsidR="00F659F1">
        <w:t xml:space="preserve"> </w:t>
      </w:r>
      <w:r w:rsidR="00686212">
        <w:t>terminologię</w:t>
      </w:r>
      <w:r w:rsidR="00426C0D">
        <w:t xml:space="preserve"> oraz oznaczenia</w:t>
      </w:r>
      <w:r w:rsidR="00F659F1">
        <w:t xml:space="preserve"> </w:t>
      </w:r>
      <w:r w:rsidR="00563D1E">
        <w:t>wykorzystywane</w:t>
      </w:r>
      <w:r w:rsidR="00F659F1">
        <w:t xml:space="preserve"> w prac</w:t>
      </w:r>
      <w:r w:rsidR="00DF719A">
        <w:t xml:space="preserve">y, a także </w:t>
      </w:r>
      <w:r w:rsidR="00EC564B">
        <w:t>zdefiniowano</w:t>
      </w:r>
      <w:r w:rsidR="00DF719A">
        <w:t xml:space="preserve"> problem </w:t>
      </w:r>
      <w:r w:rsidR="00701D14">
        <w:t xml:space="preserve">marszrutyzacji (ang. </w:t>
      </w:r>
      <w:proofErr w:type="spellStart"/>
      <w:r w:rsidR="00701D14">
        <w:t>Vehicle</w:t>
      </w:r>
      <w:proofErr w:type="spellEnd"/>
      <w:r w:rsidR="00701D14">
        <w:t xml:space="preserve"> Routing Problem – VRP)</w:t>
      </w:r>
      <w:r w:rsidR="00DF719A">
        <w:t>.</w:t>
      </w:r>
    </w:p>
    <w:p w14:paraId="062F44E8" w14:textId="1AB6CFEC" w:rsidR="00F659F1" w:rsidRDefault="00F659F1" w:rsidP="003C5ACD">
      <w:pPr>
        <w:pStyle w:val="Tekstpodstawowy"/>
      </w:pPr>
      <w:r>
        <w:tab/>
        <w:t>Na początku omówiono pojęcie kubitu</w:t>
      </w:r>
      <w:r w:rsidR="0015308E">
        <w:t>,</w:t>
      </w:r>
      <w:r>
        <w:t xml:space="preserve">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w:t>
      </w:r>
      <w:r w:rsidRPr="00624AE7">
        <w:t>źródła</w:t>
      </w:r>
      <w:r>
        <w:t xml:space="preserve">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1023560"/>
      <w:r>
        <w:t>Wprowadzenie do informatyki kwantowej</w:t>
      </w:r>
      <w:bookmarkEnd w:id="9"/>
    </w:p>
    <w:p w14:paraId="5E732E4E" w14:textId="11AE43D3" w:rsidR="00F659F1" w:rsidRDefault="0082365D" w:rsidP="00F659F1">
      <w:pPr>
        <w:pStyle w:val="Nagwek3"/>
      </w:pPr>
      <w:bookmarkStart w:id="10" w:name="_Toc141023561"/>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6"/>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D9C6C03"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7"/>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8"/>
      </w:r>
      <w:r w:rsidR="001A3109">
        <w:t>.</w:t>
      </w:r>
      <w:r w:rsidR="00A6138E">
        <w:t xml:space="preserve"> </w:t>
      </w:r>
      <w:r w:rsidR="00E765F3">
        <w:t>Przestrzeń możliwych stanów systemu kwantowego jest opisywana matematycznie przez zespoloną przestrzeń wektorową z</w:t>
      </w:r>
      <w:r w:rsidR="00B55CD9">
        <w:t>e</w:t>
      </w:r>
      <w:r w:rsidR="00E765F3">
        <w:t xml:space="preserve"> </w:t>
      </w:r>
      <w:r w:rsidR="00705316">
        <w:t>zdefiniowanym</w:t>
      </w:r>
      <w:r w:rsidR="00E765F3">
        <w:t xml:space="preserve"> na niej iloczynem skalarnym</w:t>
      </w:r>
      <w:r w:rsidR="00C94C04" w:rsidRPr="004E53A4">
        <w:rPr>
          <w:rStyle w:val="Odwoanieprzypisudolnego"/>
        </w:rPr>
        <w:footnoteReference w:id="9"/>
      </w:r>
      <w:r w:rsidR="001A3109">
        <w:t>.</w:t>
      </w:r>
      <w:r w:rsidR="00C94C04">
        <w:t xml:space="preserve"> Tak więc m</w:t>
      </w:r>
      <w:r w:rsidR="00F9031F">
        <w:t>atematycznie kubit jest reprezentowany przez unormowany wektor w</w:t>
      </w:r>
      <w:r w:rsidR="00B55CD9">
        <w:t> </w:t>
      </w:r>
      <w:r w:rsidR="00F9031F">
        <w:t>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10"/>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1"/>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14E6A5C" w:rsidR="00057D63" w:rsidRPr="005447B1" w:rsidRDefault="000120DE" w:rsidP="00F659F1">
      <w:pPr>
        <w:pStyle w:val="Tekstpodstawowy"/>
      </w:pPr>
      <w:r>
        <w:tab/>
        <w:t>Stany bazowe są to dwa dowolne ortonormalne wektory</w:t>
      </w:r>
      <w:r w:rsidRPr="004E53A4">
        <w:rPr>
          <w:rStyle w:val="Odwoanieprzypisudolnego"/>
        </w:rPr>
        <w:footnoteReference w:id="12"/>
      </w:r>
      <w:r w:rsidR="001A3109">
        <w:t>.</w:t>
      </w:r>
      <w:r>
        <w:t xml:space="preserve"> W dalszej części pracy za</w:t>
      </w:r>
      <w:r w:rsidR="001F074B">
        <w:t> </w:t>
      </w:r>
      <w:r>
        <w:t xml:space="preserve">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3"/>
      </w:r>
      <m:oMath>
        <m:r>
          <w:rPr>
            <w:rFonts w:ascii="Cambria Math" w:hAnsi="Cambria Math"/>
          </w:rPr>
          <m:t>,</m:t>
        </m:r>
      </m:oMath>
      <w:r>
        <w:t xml:space="preserve"> tzn. będą one tworzyć obliczeniowy stan bazowy (</w:t>
      </w:r>
      <w:proofErr w:type="spellStart"/>
      <w:r w:rsidRPr="0003339F">
        <w:rPr>
          <w:i/>
          <w:iCs/>
        </w:rPr>
        <w:t>computational</w:t>
      </w:r>
      <w:proofErr w:type="spellEnd"/>
      <w:r w:rsidRPr="0003339F">
        <w:rPr>
          <w:i/>
          <w:iCs/>
        </w:rPr>
        <w:t xml:space="preserve"> </w:t>
      </w:r>
      <w:proofErr w:type="spellStart"/>
      <w:r w:rsidRPr="0003339F">
        <w:rPr>
          <w:i/>
          <w:iCs/>
        </w:rPr>
        <w:t>basis</w:t>
      </w:r>
      <w:proofErr w:type="spellEnd"/>
      <w:r w:rsidRPr="0003339F">
        <w:rPr>
          <w:i/>
          <w:iCs/>
        </w:rPr>
        <w:t xml:space="preserve"> </w:t>
      </w:r>
      <w:proofErr w:type="spellStart"/>
      <w:r w:rsidRPr="0003339F">
        <w:rPr>
          <w:i/>
          <w:iCs/>
        </w:rPr>
        <w:t>state</w:t>
      </w:r>
      <w:proofErr w:type="spellEnd"/>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w:t>
      </w:r>
      <w:proofErr w:type="spellStart"/>
      <w:r w:rsidR="00785C1F">
        <w:t>bra</w:t>
      </w:r>
      <w:proofErr w:type="spellEnd"/>
      <w:r w:rsidR="00785C1F">
        <w:t>-ket</w:t>
      </w:r>
      <w:r w:rsidR="00DD61FD" w:rsidRPr="004E53A4">
        <w:rPr>
          <w:rStyle w:val="Odwoanieprzypisudolnego"/>
        </w:rPr>
        <w:footnoteReference w:id="14"/>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5"/>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7FE4BD3A"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w:t>
      </w:r>
      <w:proofErr w:type="spellStart"/>
      <w:r w:rsidR="00637827">
        <w:t>naną</w:t>
      </w:r>
      <w:proofErr w:type="spellEnd"/>
      <w:r w:rsidR="00637827">
        <w:t xml:space="preserve">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w:t>
      </w:r>
      <w:r w:rsidR="00F9493A">
        <w:t> </w:t>
      </w:r>
      <w:r w:rsidR="00A33FDF">
        <w:t>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w:t>
      </w:r>
      <w:proofErr w:type="spellStart"/>
      <w:r w:rsidR="00E3466E">
        <w:t>eczywistą</w:t>
      </w:r>
      <w:proofErr w:type="spellEnd"/>
      <w:r w:rsidR="00E3466E">
        <w:t xml:space="preserve"> i część urojoną oraz po 2 wymiary na każdy z elementów wektora.</w:t>
      </w:r>
    </w:p>
    <w:p w14:paraId="27CB01F5" w14:textId="78403716"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r w:rsidR="00463B2C">
        <w:t xml:space="preserve">równoległe, </w:t>
      </w:r>
      <w:r w:rsidR="00AC75FA">
        <w:t xml:space="preserve">są </w:t>
      </w:r>
      <w:r w:rsidR="007C0561">
        <w:t xml:space="preserve">z perspektywy fizyki </w:t>
      </w:r>
      <w:r w:rsidR="00AC75FA">
        <w:t>nierozróżnialne. Oznacza to,</w:t>
      </w:r>
      <w:r w:rsidR="00F9493A">
        <w:t>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proofErr w:type="spellStart"/>
      <w:r w:rsidR="00C83A27" w:rsidRPr="00C83A27">
        <w:t>Cauchy</w:t>
      </w:r>
      <w:proofErr w:type="spellEnd"/>
      <w:r w:rsidR="00C83A27" w:rsidRPr="00C83A27">
        <w:t>–</w:t>
      </w:r>
      <w:proofErr w:type="spellStart"/>
      <w:r w:rsidR="00C83A27" w:rsidRPr="00C83A27">
        <w:t>Bunyakovsky</w:t>
      </w:r>
      <w:proofErr w:type="spellEnd"/>
      <w:r w:rsidR="00C83A27" w:rsidRPr="00C83A27">
        <w:t>–Schwarz</w:t>
      </w:r>
      <w:r w:rsidR="007C0561">
        <w:t xml:space="preserve"> (CBS)</w:t>
      </w:r>
      <w:r w:rsidR="00C83A27">
        <w:t xml:space="preserve"> postaci</w:t>
      </w:r>
      <w:r w:rsidR="00343043" w:rsidRPr="004E53A4">
        <w:rPr>
          <w:rStyle w:val="Odwoanieprzypisudolnego"/>
        </w:rPr>
        <w:footnoteReference w:id="16"/>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7"/>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8"/>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3ACF30A6" w:rsidR="00E84044" w:rsidRDefault="00E84044" w:rsidP="00E84044">
      <w:pPr>
        <w:pStyle w:val="Legenda"/>
        <w:keepNext/>
      </w:pPr>
      <w:bookmarkStart w:id="21" w:name="_Toc140609805"/>
      <w:r>
        <w:t xml:space="preserve">Rysunek </w:t>
      </w:r>
      <w:fldSimple w:instr=" SEQ Rysunek \* ARABIC ">
        <w:r w:rsidR="00C1083B">
          <w:rPr>
            <w:noProof/>
          </w:rPr>
          <w:t>1</w:t>
        </w:r>
      </w:fldSimple>
      <w:r>
        <w:t>. Wizualizacja sfery Blocha</w:t>
      </w:r>
      <w:r w:rsidR="00A70089">
        <w:t>.</w:t>
      </w:r>
      <w:bookmarkEnd w:id="21"/>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proofErr w:type="spellStart"/>
                  <w:r w:rsidRPr="00E118E6">
                    <w:rPr>
                      <w:b/>
                      <w:bCs/>
                      <w:sz w:val="20"/>
                      <w:szCs w:val="20"/>
                      <w:lang w:val="en-GB"/>
                    </w:rPr>
                    <w:t>Źródło</w:t>
                  </w:r>
                  <w:proofErr w:type="spellEnd"/>
                  <w:r w:rsidRPr="00E118E6">
                    <w:rPr>
                      <w:b/>
                      <w:bCs/>
                      <w:sz w:val="20"/>
                      <w:szCs w:val="20"/>
                      <w:lang w:val="en-GB"/>
                    </w:rPr>
                    <w:t>:</w:t>
                  </w:r>
                  <w:r w:rsidRPr="00E118E6">
                    <w:rPr>
                      <w:sz w:val="20"/>
                      <w:szCs w:val="20"/>
                      <w:lang w:val="en-GB"/>
                    </w:rPr>
                    <w:t xml:space="preserve"> </w:t>
                  </w:r>
                  <w:proofErr w:type="spellStart"/>
                  <w:r w:rsidRPr="00E118E6">
                    <w:rPr>
                      <w:sz w:val="20"/>
                      <w:szCs w:val="20"/>
                      <w:lang w:val="en-GB"/>
                    </w:rPr>
                    <w:t>opracowanie</w:t>
                  </w:r>
                  <w:proofErr w:type="spellEnd"/>
                  <w:r w:rsidRPr="00E118E6">
                    <w:rPr>
                      <w:sz w:val="20"/>
                      <w:szCs w:val="20"/>
                      <w:lang w:val="en-GB"/>
                    </w:rPr>
                    <w:t xml:space="preserve"> </w:t>
                  </w:r>
                  <w:proofErr w:type="spellStart"/>
                  <w:r w:rsidRPr="00E118E6">
                    <w:rPr>
                      <w:sz w:val="20"/>
                      <w:szCs w:val="20"/>
                      <w:lang w:val="en-GB"/>
                    </w:rPr>
                    <w:t>własne</w:t>
                  </w:r>
                  <w:proofErr w:type="spellEnd"/>
                  <w:r w:rsidRPr="00E118E6">
                    <w:rPr>
                      <w:sz w:val="20"/>
                      <w:szCs w:val="20"/>
                      <w:lang w:val="en-GB"/>
                    </w:rPr>
                    <w:t xml:space="preserve"> </w:t>
                  </w:r>
                  <w:proofErr w:type="spellStart"/>
                  <w:r w:rsidRPr="00E118E6">
                    <w:rPr>
                      <w:sz w:val="20"/>
                      <w:szCs w:val="20"/>
                      <w:lang w:val="en-GB"/>
                    </w:rPr>
                    <w:t>na</w:t>
                  </w:r>
                  <w:proofErr w:type="spellEnd"/>
                  <w:r w:rsidRPr="00E118E6">
                    <w:rPr>
                      <w:sz w:val="20"/>
                      <w:szCs w:val="20"/>
                      <w:lang w:val="en-GB"/>
                    </w:rPr>
                    <w:t xml:space="preserve"> </w:t>
                  </w:r>
                  <w:proofErr w:type="spellStart"/>
                  <w:r w:rsidRPr="00E118E6">
                    <w:rPr>
                      <w:sz w:val="20"/>
                      <w:szCs w:val="20"/>
                      <w:lang w:val="en-GB"/>
                    </w:rPr>
                    <w:t>podstawie</w:t>
                  </w:r>
                  <w:proofErr w:type="spellEnd"/>
                  <w:r w:rsidRPr="00E118E6">
                    <w:rPr>
                      <w:sz w:val="20"/>
                      <w:szCs w:val="20"/>
                      <w:lang w:val="en-GB"/>
                    </w:rPr>
                    <w:t xml:space="preserve"> </w:t>
                  </w:r>
                  <w:r w:rsidR="000B7668" w:rsidRPr="00E118E6">
                    <w:rPr>
                      <w:sz w:val="20"/>
                      <w:szCs w:val="20"/>
                      <w:lang w:val="en-GB"/>
                    </w:rPr>
                    <w:t xml:space="preserve">M. A. Nielsen, I. L. Chuang, </w:t>
                  </w:r>
                  <w:r w:rsidR="000B7668" w:rsidRPr="00E118E6">
                    <w:rPr>
                      <w:i/>
                      <w:iCs/>
                      <w:sz w:val="20"/>
                      <w:szCs w:val="20"/>
                      <w:lang w:val="en-GB"/>
                    </w:rPr>
                    <w:t>Quantum Computation and Quantum Information: 10th Anniversary Edition</w:t>
                  </w:r>
                  <w:r w:rsidR="000B7668" w:rsidRPr="00E118E6">
                    <w:rPr>
                      <w:sz w:val="20"/>
                      <w:szCs w:val="20"/>
                      <w:lang w:val="en-GB"/>
                    </w:rPr>
                    <w:t xml:space="preserve">, wyd. Cambridge University Press, 9 </w:t>
                  </w:r>
                  <w:proofErr w:type="spellStart"/>
                  <w:r w:rsidR="000B7668" w:rsidRPr="00E118E6">
                    <w:rPr>
                      <w:sz w:val="20"/>
                      <w:szCs w:val="20"/>
                      <w:lang w:val="en-GB"/>
                    </w:rPr>
                    <w:t>grudnia</w:t>
                  </w:r>
                  <w:proofErr w:type="spellEnd"/>
                  <w:r w:rsidR="000B7668" w:rsidRPr="00E118E6">
                    <w:rPr>
                      <w:sz w:val="20"/>
                      <w:szCs w:val="20"/>
                      <w:lang w:val="en-GB"/>
                    </w:rPr>
                    <w:t xml:space="preserve"> 2010,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9"/>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20"/>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r w:rsidR="006E52F9">
        <w:t xml:space="preserve">. </w:t>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040F710B" w:rsidR="0082365D" w:rsidRDefault="0082365D" w:rsidP="00B612C7">
      <w:pPr>
        <w:pStyle w:val="Nagwek3"/>
      </w:pPr>
      <w:bookmarkStart w:id="22" w:name="_Toc141023562"/>
      <w:r>
        <w:lastRenderedPageBreak/>
        <w:t>Kluczowe zjawiska</w:t>
      </w:r>
      <w:r w:rsidR="00364AE3">
        <w:t xml:space="preserve"> mechaniki kwantowej</w:t>
      </w:r>
      <w:bookmarkEnd w:id="22"/>
    </w:p>
    <w:p w14:paraId="6E7F22DE" w14:textId="70C797F2"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w:t>
      </w:r>
      <w:r w:rsidR="007A4C75">
        <w:t>a</w:t>
      </w:r>
      <w:r w:rsidR="004C17DA">
        <w:t xml:space="preserve">,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1"/>
      </w:r>
      <m:oMath>
        <m:r>
          <w:rPr>
            <w:rFonts w:ascii="Cambria Math" w:hAnsi="Cambria Math"/>
          </w:rPr>
          <m:t>.</m:t>
        </m:r>
      </m:oMath>
    </w:p>
    <w:p w14:paraId="5993D3E9" w14:textId="6D32A199"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proofErr w:type="spellStart"/>
      <w:r w:rsidR="0088398D">
        <w:rPr>
          <w:i/>
          <w:iCs/>
        </w:rPr>
        <w:t>collapse</w:t>
      </w:r>
      <w:proofErr w:type="spellEnd"/>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w:t>
      </w:r>
      <w:r w:rsidR="001F074B">
        <w:t xml:space="preserve">stan </w:t>
      </w:r>
      <w:r>
        <w:t>kubit</w:t>
      </w:r>
      <w:r w:rsidR="001F074B">
        <w:t xml:space="preserve">u </w:t>
      </w:r>
      <w:r w:rsidR="001F074B">
        <w:t>(a więc i wektor</w:t>
      </w:r>
      <w:r w:rsidR="001F074B">
        <w:t>a</w:t>
      </w:r>
      <w:r w:rsidR="001F074B">
        <w:t xml:space="preserve"> go reprezentując</w:t>
      </w:r>
      <w:r w:rsidR="001F074B">
        <w:t>ego</w:t>
      </w:r>
      <w:r w:rsidR="001F074B">
        <w:t xml:space="preserve">) </w:t>
      </w:r>
      <w:r w:rsidR="001F074B">
        <w:t xml:space="preserve">również </w:t>
      </w:r>
      <w:r>
        <w:t>może się zmieniać</w:t>
      </w:r>
      <w:r w:rsidR="001F074B">
        <w:t xml:space="preserve">, ale </w:t>
      </w:r>
      <w:r>
        <w:t>bez</w:t>
      </w:r>
      <w:r w:rsidR="001F074B">
        <w:t> </w:t>
      </w:r>
      <w:r>
        <w:t xml:space="preserve">doprowadzania do </w:t>
      </w:r>
      <w:r w:rsidR="00056854">
        <w:t>redukcji</w:t>
      </w:r>
      <w:r>
        <w:t>. Niekontrolowane zmiany stanu kubitu stanowią jeden z</w:t>
      </w:r>
      <w:r w:rsidR="001F074B">
        <w:t> </w:t>
      </w:r>
      <w:r>
        <w:t xml:space="preserve">kluczowych problemów </w:t>
      </w:r>
      <w:r w:rsidR="005A37BD">
        <w:t>stabilności urządzeń kwantowych. Oddziaływanie kubitu z</w:t>
      </w:r>
      <w:r w:rsidR="001F074B">
        <w:t> </w:t>
      </w:r>
      <w:r w:rsidR="005A37BD">
        <w:t>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 xml:space="preserve">quantum </w:t>
      </w:r>
      <w:proofErr w:type="spellStart"/>
      <w:r w:rsidR="0088398D">
        <w:rPr>
          <w:i/>
          <w:iCs/>
        </w:rPr>
        <w:t>noise</w:t>
      </w:r>
      <w:proofErr w:type="spellEnd"/>
      <w:r w:rsidR="0088398D">
        <w:rPr>
          <w:i/>
          <w:iCs/>
        </w:rPr>
        <w:t>)</w:t>
      </w:r>
      <w:r w:rsidR="00F257C0" w:rsidRPr="004E53A4">
        <w:rPr>
          <w:rStyle w:val="Odwoanieprzypisudolnego"/>
        </w:rPr>
        <w:footnoteReference w:id="22"/>
      </w:r>
      <w:r w:rsidR="004B7E22">
        <w:t xml:space="preserve"> </w:t>
      </w:r>
      <w:r w:rsidR="00F257C0" w:rsidRPr="004E53A4">
        <w:rPr>
          <w:rStyle w:val="Odwoanieprzypisudolnego"/>
        </w:rPr>
        <w:footnoteReference w:id="23"/>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4"/>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361A88AD"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rawdopodobieństwo otrzymania w</w:t>
      </w:r>
      <w:r w:rsidR="00F9493A">
        <w:t> </w:t>
      </w:r>
      <w:r w:rsidR="00D0307A" w:rsidRPr="00D0307A">
        <w:t xml:space="preserve">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5"/>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49358C39" w:rsidR="00C73AD3" w:rsidRDefault="0061534D" w:rsidP="0025541B">
      <w:pPr>
        <w:pStyle w:val="Tekstpodstawowy"/>
      </w:pPr>
      <w:r>
        <w:tab/>
        <w:t xml:space="preserve">Kolejnym istotnym zjawiskiem jest splątanie kwantowe. </w:t>
      </w:r>
      <w:r w:rsidR="0013566B">
        <w:t>P</w:t>
      </w:r>
      <w:r>
        <w:t xml:space="preserve">olega </w:t>
      </w:r>
      <w:r w:rsidR="0013566B">
        <w:t>ono</w:t>
      </w:r>
      <w:r w:rsidR="000F7FE5">
        <w:t> </w:t>
      </w:r>
      <w:r>
        <w:t>przyczynowo</w:t>
      </w:r>
      <w:r w:rsidR="0013566B">
        <w:noBreakHyphen/>
      </w:r>
      <w:r>
        <w:t xml:space="preserve">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6"/>
      </w:r>
      <w:r w:rsidR="001A3109">
        <w:t>.</w:t>
      </w:r>
    </w:p>
    <w:p w14:paraId="1CEF465F" w14:textId="1F804608" w:rsidR="00C73AD3" w:rsidRDefault="00C73AD3" w:rsidP="00B612C7">
      <w:pPr>
        <w:pStyle w:val="Nagwek3"/>
      </w:pPr>
      <w:bookmarkStart w:id="23" w:name="_Toc141023563"/>
      <w:r>
        <w:t>Wykonywanie działań</w:t>
      </w:r>
      <w:r w:rsidR="00364AE3">
        <w:t xml:space="preserve"> na maszynach kwantowych</w:t>
      </w:r>
      <w:bookmarkEnd w:id="23"/>
    </w:p>
    <w:p w14:paraId="65ADB37F" w14:textId="3112AFD9"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7"/>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operacje (tak samo jak reprezentujące je</w:t>
      </w:r>
      <w:r w:rsidR="00642B39">
        <w:t> </w:t>
      </w:r>
      <w:r>
        <w:t>macierze) są odwracalne</w:t>
      </w:r>
      <w:r w:rsidR="000B4D1E">
        <w:t>.</w:t>
      </w:r>
      <w:r w:rsidR="00A6138E">
        <w:t xml:space="preserve"> </w:t>
      </w:r>
      <w:r w:rsidR="0013566B">
        <w:t>R</w:t>
      </w:r>
      <w:r w:rsidR="00A6138E">
        <w:t>ealizacja działań reprezentowanych przez bramki, polega</w:t>
      </w:r>
      <w:r w:rsidR="00A70B8A">
        <w:t xml:space="preserve">ć może </w:t>
      </w:r>
      <w:r w:rsidR="00A70B8A">
        <w:lastRenderedPageBreak/>
        <w:t xml:space="preserve">(w zależności od budowy maszyny) np. </w:t>
      </w:r>
      <w:r w:rsidR="00A6138E">
        <w:t>na</w:t>
      </w:r>
      <w:r w:rsidR="0013566B">
        <w:t> </w:t>
      </w:r>
      <w:r w:rsidR="00A6138E">
        <w:t>oddziaływaniu na fizyczną realizację kubitu impulsem elektromagn</w:t>
      </w:r>
      <w:r w:rsidR="00E678D5">
        <w:t>e</w:t>
      </w:r>
      <w:r w:rsidR="00A6138E">
        <w:t>tycznym</w:t>
      </w:r>
      <w:r w:rsidR="00E678D5" w:rsidRPr="004E53A4">
        <w:rPr>
          <w:rStyle w:val="Odwoanieprzypisudolnego"/>
        </w:rPr>
        <w:footnoteReference w:id="28"/>
      </w:r>
      <w:r w:rsidR="001A3109">
        <w:t>.</w:t>
      </w:r>
    </w:p>
    <w:p w14:paraId="7F2759E3" w14:textId="6C4FE8F3" w:rsidR="009C46CC" w:rsidRDefault="00D15F2B" w:rsidP="00D15F2B">
      <w:pPr>
        <w:pStyle w:val="Tekstpodstawowy"/>
      </w:pPr>
      <w:r>
        <w:tab/>
        <w:t xml:space="preserve">Niektóre bramki kwantowe mają swoje nazwy oraz dedykowane oznaczenia. Mogą one mieć postać stałą lub </w:t>
      </w:r>
      <w:proofErr w:type="spellStart"/>
      <w:r>
        <w:t>parametryzowa</w:t>
      </w:r>
      <w:r w:rsidR="00642B39">
        <w:t>ln</w:t>
      </w:r>
      <w:r>
        <w:t>ą</w:t>
      </w:r>
      <w:proofErr w:type="spellEnd"/>
      <w:r>
        <w:t xml:space="preserve">,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0CE4EF40" w:rsidR="009C46CC" w:rsidRPr="00823AD2" w:rsidRDefault="009C46CC" w:rsidP="009C46CC">
      <w:pPr>
        <w:pStyle w:val="Legenda"/>
        <w:keepNext/>
        <w:rPr>
          <w:sz w:val="24"/>
          <w:szCs w:val="24"/>
        </w:rPr>
      </w:pPr>
      <w:bookmarkStart w:id="24" w:name="_Toc140609798"/>
      <w:r w:rsidRPr="00823AD2">
        <w:rPr>
          <w:sz w:val="24"/>
          <w:szCs w:val="24"/>
        </w:rPr>
        <w:t xml:space="preserve">Tabela </w:t>
      </w:r>
      <w:r w:rsidRPr="00823AD2">
        <w:rPr>
          <w:sz w:val="24"/>
          <w:szCs w:val="24"/>
        </w:rPr>
        <w:fldChar w:fldCharType="begin"/>
      </w:r>
      <w:r w:rsidRPr="00823AD2">
        <w:rPr>
          <w:sz w:val="24"/>
          <w:szCs w:val="24"/>
        </w:rPr>
        <w:instrText xml:space="preserve"> SEQ Tabela \* ARABIC </w:instrText>
      </w:r>
      <w:r w:rsidRPr="00823AD2">
        <w:rPr>
          <w:sz w:val="24"/>
          <w:szCs w:val="24"/>
        </w:rPr>
        <w:fldChar w:fldCharType="separate"/>
      </w:r>
      <w:r w:rsidR="00C1083B">
        <w:rPr>
          <w:noProof/>
          <w:sz w:val="24"/>
          <w:szCs w:val="24"/>
        </w:rPr>
        <w:t>1</w:t>
      </w:r>
      <w:r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4"/>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51072"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9024"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6976"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4928"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3120"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5168"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proofErr w:type="spellStart"/>
            <w:r>
              <w:t>Phase</w:t>
            </w:r>
            <w:proofErr w:type="spellEnd"/>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7216"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S-</w:t>
            </w:r>
            <w:proofErr w:type="spellStart"/>
            <w:r>
              <w:t>dagger</w:t>
            </w:r>
            <w:proofErr w:type="spellEnd"/>
            <w:r>
              <w:t xml:space="preserve">,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proofErr w:type="spellStart"/>
            <w:r>
              <w:t>Squared</w:t>
            </w:r>
            <w:proofErr w:type="spellEnd"/>
            <w:r>
              <w:t xml:space="preserve">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0"/>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Tabela 1. Podstawowe operacje kwantowe i ich oznaczenia (cz. 2/2).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5pt;height:44.35pt" o:ole="">
                  <v:imagedata r:id="rId21" o:title=""/>
                </v:shape>
                <o:OLEObject Type="Embed" ProgID="PBrush" ShapeID="_x0000_i1026" DrawAspect="Content" ObjectID="_1751650311" r:id="rId22"/>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proofErr w:type="spellStart"/>
            <w:r>
              <w:t>Controlled</w:t>
            </w:r>
            <w:proofErr w:type="spellEnd"/>
            <w:r>
              <w:t xml:space="preserve">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proofErr w:type="spellStart"/>
            <w:r>
              <w:t>Controlled</w:t>
            </w:r>
            <w:proofErr w:type="spellEnd"/>
            <w:r>
              <w:t xml:space="preserve">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61312"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59264"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proofErr w:type="spellStart"/>
            <w:r>
              <w:t>Toffoli</w:t>
            </w:r>
            <w:proofErr w:type="spellEnd"/>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000000"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63360"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65408"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proofErr w:type="spellStart"/>
            <w:r>
              <w:rPr>
                <w:lang w:val="en-GB"/>
              </w:rPr>
              <w:t>lub</w:t>
            </w:r>
            <w:proofErr w:type="spellEnd"/>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000000"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w:t>
            </w:r>
            <w:proofErr w:type="spellStart"/>
            <w:r>
              <w:t>Measurement</w:t>
            </w:r>
            <w:proofErr w:type="spellEnd"/>
            <w:r>
              <w: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69504"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67456"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E118E6" w:rsidRDefault="009C46CC" w:rsidP="009C46CC">
                  <w:pPr>
                    <w:jc w:val="both"/>
                    <w:rPr>
                      <w:i/>
                      <w:iCs/>
                      <w:sz w:val="20"/>
                      <w:szCs w:val="20"/>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w:t>
                  </w:r>
                  <w:proofErr w:type="spellStart"/>
                  <w:r w:rsidR="000B7668" w:rsidRPr="000B7668">
                    <w:rPr>
                      <w:sz w:val="20"/>
                      <w:szCs w:val="20"/>
                    </w:rPr>
                    <w:t>Chuang</w:t>
                  </w:r>
                  <w:proofErr w:type="spellEnd"/>
                  <w:r w:rsidR="000B7668" w:rsidRPr="000B7668">
                    <w:rPr>
                      <w:sz w:val="20"/>
                      <w:szCs w:val="20"/>
                    </w:rPr>
                    <w:t xml:space="preserve">, </w:t>
                  </w:r>
                  <w:r w:rsidR="000B7668" w:rsidRPr="000B7668">
                    <w:rPr>
                      <w:i/>
                      <w:iCs/>
                      <w:sz w:val="20"/>
                      <w:szCs w:val="20"/>
                    </w:rPr>
                    <w:t xml:space="preserve">Quantum </w:t>
                  </w:r>
                  <w:proofErr w:type="spellStart"/>
                  <w:r w:rsidR="000B7668" w:rsidRPr="000B7668">
                    <w:rPr>
                      <w:i/>
                      <w:iCs/>
                      <w:sz w:val="20"/>
                      <w:szCs w:val="20"/>
                    </w:rPr>
                    <w:t>Computation</w:t>
                  </w:r>
                  <w:proofErr w:type="spellEnd"/>
                  <w:r w:rsidR="000B7668" w:rsidRPr="000B7668">
                    <w:rPr>
                      <w:i/>
                      <w:iCs/>
                      <w:sz w:val="20"/>
                      <w:szCs w:val="20"/>
                    </w:rPr>
                    <w:t xml:space="preserve">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46248127" w:rsidR="00A70089" w:rsidRDefault="000F7FE5" w:rsidP="00A70089">
      <w:pPr>
        <w:pStyle w:val="Tekstpodstawowy"/>
      </w:pPr>
      <w:r>
        <w:lastRenderedPageBreak/>
        <w:tab/>
      </w:r>
      <w:r w:rsidR="00A70089">
        <w:t xml:space="preserve">Ogólna postać kwantowej bramki unarnej (bramki działającej na jednym kubicie) </w:t>
      </w:r>
      <w:r w:rsidR="00C85369">
        <w:t>jest reprezentowana przez macierz</w:t>
      </w:r>
      <w:r w:rsidR="00A70089" w:rsidRPr="004E53A4">
        <w:rPr>
          <w:rStyle w:val="Odwoanieprzypisudolnego"/>
        </w:rPr>
        <w:footnoteReference w:id="29"/>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19739F4" w:rsidR="00D932CF" w:rsidRDefault="00822E39" w:rsidP="00A47977">
      <w:pPr>
        <w:pStyle w:val="Tekstpodstawowy"/>
      </w:pPr>
      <w:r>
        <w:tab/>
      </w:r>
      <w:r w:rsidR="00A70089">
        <w:t xml:space="preserve">Bramkę tę można </w:t>
      </w:r>
      <w:r w:rsidR="006A529E">
        <w:t>przedstawić</w:t>
      </w:r>
      <w:r w:rsidR="00A70089">
        <w:t xml:space="preserve"> </w:t>
      </w:r>
      <w:r w:rsidR="00C85369">
        <w:t>w sposób umożliwiający odczytanie</w:t>
      </w:r>
      <w:r w:rsidR="00A70089">
        <w:t xml:space="preserve"> obr</w:t>
      </w:r>
      <w:r w:rsidR="00C85369">
        <w:t>otu</w:t>
      </w:r>
      <w:r w:rsidR="00A70089">
        <w:t xml:space="preserve"> wokół poszczególnych osi sfery Blocha</w:t>
      </w:r>
      <w:r w:rsidR="00A70089" w:rsidRPr="004E53A4">
        <w:rPr>
          <w:rStyle w:val="Odwoanieprzypisudolnego"/>
        </w:rPr>
        <w:footnoteReference w:id="30"/>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1"/>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r>
        <w:t>Analogicznie,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proofErr w:type="spellStart"/>
      <w:r>
        <w:rPr>
          <w:i/>
          <w:iCs/>
        </w:rPr>
        <w:t>length-preserving</w:t>
      </w:r>
      <w:proofErr w:type="spellEnd"/>
      <w:r>
        <w:rPr>
          <w:i/>
          <w:iCs/>
        </w:rPr>
        <w:t xml:space="preserve">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300F33C7" w:rsidR="00FE66F0" w:rsidRDefault="00245CD9" w:rsidP="004D4AD8">
      <w:pPr>
        <w:pStyle w:val="Tekstpodstawowy"/>
      </w:pPr>
      <w:r>
        <w:tab/>
        <w:t>Podobnie jak w przypadku wektorów, również operatory można łączyć wykorzystując iloczyn tensorowy</w:t>
      </w:r>
      <w:r w:rsidR="00453087">
        <w:t xml:space="preserve"> (Kroneckera)</w:t>
      </w:r>
      <w:r>
        <w:t xml:space="preserve">. Wówczas do </w:t>
      </w:r>
      <w:r w:rsidR="00C85369">
        <w:t xml:space="preserve">symbolu </w:t>
      </w:r>
      <w:r>
        <w:t>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w:t>
      </w:r>
      <w:proofErr w:type="spellStart"/>
      <w:r>
        <w:t>kubitom</w:t>
      </w:r>
      <w:proofErr w:type="spellEnd"/>
      <w:r>
        <w:t xml:space="preserve">,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5" w:name="_Toc141023564"/>
      <w:r>
        <w:t>Wprowadzenie do problemu marszrutyzacji</w:t>
      </w:r>
      <w:bookmarkEnd w:id="25"/>
    </w:p>
    <w:p w14:paraId="44A37475" w14:textId="38C821D5" w:rsidR="00F659F1" w:rsidRDefault="00FF2631" w:rsidP="00B612C7">
      <w:pPr>
        <w:pStyle w:val="Nagwek3"/>
      </w:pPr>
      <w:bookmarkStart w:id="26" w:name="_Toc141023565"/>
      <w:r>
        <w:t>Postać ogólna problemu VRP</w:t>
      </w:r>
      <w:bookmarkEnd w:id="26"/>
    </w:p>
    <w:p w14:paraId="00162A39" w14:textId="311B48BB" w:rsidR="00714B9C" w:rsidRDefault="00714B9C" w:rsidP="00714B9C">
      <w:pPr>
        <w:pStyle w:val="Tekstpodstawowy"/>
      </w:pPr>
      <w:r>
        <w:tab/>
      </w:r>
      <w:r w:rsidRPr="00505668">
        <w:t xml:space="preserve">Problem komiwojażera (Travelling </w:t>
      </w:r>
      <w:proofErr w:type="spellStart"/>
      <w:r w:rsidRPr="00505668">
        <w:t>Salesman</w:t>
      </w:r>
      <w:proofErr w:type="spellEnd"/>
      <w:r w:rsidRPr="00505668">
        <w:t xml:space="preserve">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w:t>
      </w:r>
      <w:proofErr w:type="spellStart"/>
      <w:r w:rsidR="00324844">
        <w:t>Hasslera</w:t>
      </w:r>
      <w:proofErr w:type="spellEnd"/>
      <w:r w:rsidR="00324844">
        <w:t xml:space="preserve"> </w:t>
      </w:r>
      <w:proofErr w:type="spellStart"/>
      <w:r w:rsidR="00324844">
        <w:t>Whitneya</w:t>
      </w:r>
      <w:proofErr w:type="spellEnd"/>
      <w:r w:rsidR="00324844" w:rsidRPr="004E53A4">
        <w:rPr>
          <w:rStyle w:val="Odwoanieprzypisudolnego"/>
        </w:rPr>
        <w:footnoteReference w:id="32"/>
      </w:r>
      <w:r w:rsidR="001A3109">
        <w:t>,</w:t>
      </w:r>
      <w:r w:rsidR="00324844">
        <w:t xml:space="preserve"> ujęty matematycznie przez</w:t>
      </w:r>
      <w:r w:rsidR="00DD72B9">
        <w:t xml:space="preserve"> </w:t>
      </w:r>
      <w:proofErr w:type="spellStart"/>
      <w:r w:rsidR="00DD72B9">
        <w:lastRenderedPageBreak/>
        <w:t>Merilla</w:t>
      </w:r>
      <w:proofErr w:type="spellEnd"/>
      <w:r w:rsidR="00DD72B9">
        <w:t xml:space="preserve"> </w:t>
      </w:r>
      <w:proofErr w:type="spellStart"/>
      <w:r w:rsidR="00DD72B9">
        <w:t>Flooda</w:t>
      </w:r>
      <w:proofErr w:type="spellEnd"/>
      <w:r w:rsidR="00324844">
        <w:t xml:space="preserve"> w 1955</w:t>
      </w:r>
      <w:r w:rsidR="00505668">
        <w:t xml:space="preserve"> roku</w:t>
      </w:r>
      <w:r w:rsidR="00EF1591" w:rsidRPr="004E53A4">
        <w:rPr>
          <w:rStyle w:val="Odwoanieprzypisudolnego"/>
        </w:rPr>
        <w:footnoteReference w:id="33"/>
      </w:r>
      <w:r w:rsidR="00624BB8">
        <w:t xml:space="preserve"> </w:t>
      </w:r>
      <w:r w:rsidR="00A94E54" w:rsidRPr="004E53A4">
        <w:rPr>
          <w:rStyle w:val="Odwoanieprzypisudolnego"/>
        </w:rPr>
        <w:footnoteReference w:id="34"/>
      </w:r>
      <w:r w:rsidR="001A3109">
        <w:t>,</w:t>
      </w:r>
      <w:r w:rsidR="000F7FE5">
        <w:t xml:space="preserve"> </w:t>
      </w:r>
      <w:r w:rsidR="00FD3531">
        <w:t>a</w:t>
      </w:r>
      <w:r w:rsidR="000F7FE5">
        <w:t> </w:t>
      </w:r>
      <w:r w:rsidR="00FD3531">
        <w:t>następnie uogólniony</w:t>
      </w:r>
      <w:r w:rsidR="00505668">
        <w:t xml:space="preserve"> pod nazwą Truck </w:t>
      </w:r>
      <w:proofErr w:type="spellStart"/>
      <w:r w:rsidR="00505668">
        <w:t>Dispatching</w:t>
      </w:r>
      <w:proofErr w:type="spellEnd"/>
      <w:r w:rsidR="00505668">
        <w:t xml:space="preserve"> Problem</w:t>
      </w:r>
      <w:r w:rsidR="00E065B7">
        <w:t xml:space="preserve"> przez Georga </w:t>
      </w:r>
      <w:proofErr w:type="spellStart"/>
      <w:r w:rsidR="00E065B7">
        <w:t>Dantziga</w:t>
      </w:r>
      <w:proofErr w:type="spellEnd"/>
      <w:r w:rsidR="00E065B7">
        <w:t xml:space="preserve"> i Johna </w:t>
      </w:r>
      <w:proofErr w:type="spellStart"/>
      <w:r w:rsidR="00E065B7">
        <w:t>Ramser</w:t>
      </w:r>
      <w:r w:rsidR="00B64B33">
        <w:t>a</w:t>
      </w:r>
      <w:proofErr w:type="spellEnd"/>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5"/>
      </w:r>
      <w:r w:rsidR="001A3109">
        <w:t>.</w:t>
      </w:r>
      <w:r w:rsidR="005A696F">
        <w:t xml:space="preserve"> Udowodniono, że problem TSP jest NP-trudny</w:t>
      </w:r>
      <w:r w:rsidR="008B427C" w:rsidRPr="004E53A4">
        <w:rPr>
          <w:rStyle w:val="Odwoanieprzypisudolnego"/>
        </w:rPr>
        <w:footnoteReference w:id="36"/>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7"/>
      </w:r>
      <w:r w:rsidR="001A3109">
        <w:t>.</w:t>
      </w:r>
    </w:p>
    <w:p w14:paraId="5A0984C8" w14:textId="45C92C6B" w:rsidR="0088114A" w:rsidRDefault="008B1840" w:rsidP="00714B9C">
      <w:pPr>
        <w:pStyle w:val="Tekstpodstawowy"/>
      </w:pPr>
      <w:r>
        <w:tab/>
        <w:t xml:space="preserve">Już </w:t>
      </w:r>
      <w:proofErr w:type="spellStart"/>
      <w:r>
        <w:t>Dantzig</w:t>
      </w:r>
      <w:proofErr w:type="spellEnd"/>
      <w:r>
        <w:t xml:space="preserve"> i </w:t>
      </w:r>
      <w:proofErr w:type="spellStart"/>
      <w:r>
        <w:t>Ramser</w:t>
      </w:r>
      <w:proofErr w:type="spellEnd"/>
      <w:r>
        <w:t xml:space="preserve"> we wspomnianym wcześniej artykule zauważyli, że problem opisany przez </w:t>
      </w:r>
      <w:proofErr w:type="spellStart"/>
      <w:r>
        <w:t>Flooda</w:t>
      </w:r>
      <w:proofErr w:type="spellEnd"/>
      <w:r>
        <w:t xml:space="preserve"> można rozszerzyć</w:t>
      </w:r>
      <w:r w:rsidRPr="004E53A4">
        <w:rPr>
          <w:rStyle w:val="Odwoanieprzypisudolnego"/>
        </w:rPr>
        <w:footnoteReference w:id="38"/>
      </w:r>
      <w:r w:rsidR="001A3109">
        <w:t>.</w:t>
      </w:r>
      <w:r w:rsidR="000146DE">
        <w:t xml:space="preserve"> Z czasem rzeczywiście pojawiało się coraz więcej rozszerzeń, rozmyło się również nazewnictwo</w:t>
      </w:r>
      <w:r w:rsidR="00EC3E8A" w:rsidRPr="004E53A4">
        <w:rPr>
          <w:rStyle w:val="Odwoanieprzypisudolnego"/>
        </w:rPr>
        <w:footnoteReference w:id="39"/>
      </w:r>
      <w:r w:rsidR="001A3109">
        <w:t>.</w:t>
      </w:r>
      <w:r w:rsidR="000146DE">
        <w:t xml:space="preserve"> Uogólnienie problemu TSP zaczęło nosić nazwę problemu marszrutyzacji (</w:t>
      </w:r>
      <w:proofErr w:type="spellStart"/>
      <w:r w:rsidR="000146DE">
        <w:t>Vehicle</w:t>
      </w:r>
      <w:proofErr w:type="spellEnd"/>
      <w:r w:rsidR="000146DE">
        <w:t xml:space="preserve"> Routing Problem – VRP</w:t>
      </w:r>
      <w:r w:rsidR="00EC3E8A" w:rsidRPr="004E53A4">
        <w:rPr>
          <w:rStyle w:val="Odwoanieprzypisudolnego"/>
        </w:rPr>
        <w:footnoteReference w:id="40"/>
      </w:r>
      <w:r w:rsidR="00621B38">
        <w:t xml:space="preserve"> lub General Routing Problem - GRP</w:t>
      </w:r>
      <w:r w:rsidR="00EC3E8A" w:rsidRPr="004E53A4">
        <w:rPr>
          <w:rStyle w:val="Odwoanieprzypisudolnego"/>
        </w:rPr>
        <w:footnoteReference w:id="41"/>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2"/>
      </w:r>
      <w:r w:rsidR="00693570">
        <w:t xml:space="preserve"> </w:t>
      </w:r>
      <w:r w:rsidR="005B6EE7" w:rsidRPr="004E53A4">
        <w:rPr>
          <w:rStyle w:val="Odwoanieprzypisudolnego"/>
        </w:rPr>
        <w:footnoteReference w:id="43"/>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3FE429E2"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w:t>
      </w:r>
      <w:proofErr w:type="spellStart"/>
      <w:r w:rsidR="00200760">
        <w:t>Drexl</w:t>
      </w:r>
      <w:proofErr w:type="spellEnd"/>
      <w:r w:rsidR="00200760">
        <w:t>, mnogość publikacji na</w:t>
      </w:r>
      <w:r w:rsidR="000F7FE5">
        <w:t> </w:t>
      </w:r>
      <w:r w:rsidR="00200760">
        <w:t>temat problemu VRP wynika z kilka powodów: pierwszy to jego znaczenie dla logistyki (chociaż warto zauważyć, że problemy logistyczne nie dotyczą wyłącznie transportu</w:t>
      </w:r>
      <w:r w:rsidR="00C85369">
        <w:t>)</w:t>
      </w:r>
      <w:r w:rsidR="00F57266">
        <w:t xml:space="preserve">; </w:t>
      </w:r>
      <w:r w:rsidR="00200760">
        <w:t>drugi to</w:t>
      </w:r>
      <w:r w:rsidR="00F9493A">
        <w:t> </w:t>
      </w:r>
      <w:r w:rsidR="00200760">
        <w:t>wyzwanie intelektualne, jakie stanowi ten problem</w:t>
      </w:r>
      <w:r w:rsidR="00200760" w:rsidRPr="004E53A4">
        <w:rPr>
          <w:rStyle w:val="Odwoanieprzypisudolnego"/>
        </w:rPr>
        <w:footnoteReference w:id="44"/>
      </w:r>
      <w:r w:rsidR="001A3109">
        <w:t>.</w:t>
      </w:r>
      <w:r w:rsidR="00CD130D">
        <w:t xml:space="preserve"> Na </w:t>
      </w:r>
      <w:r w:rsidR="004B6267">
        <w:t>r</w:t>
      </w:r>
      <w:r w:rsidR="0012130C">
        <w:t xml:space="preserve">ysunku </w:t>
      </w:r>
      <w:r w:rsidR="00CD130D">
        <w:t xml:space="preserve">2 przedstawiono przykładowy podział problemów VRP zaproponowany przez </w:t>
      </w:r>
      <w:proofErr w:type="spellStart"/>
      <w:r w:rsidR="00CD130D">
        <w:t>Drexla</w:t>
      </w:r>
      <w:proofErr w:type="spellEnd"/>
      <w:r w:rsidR="00CD130D">
        <w:t>, ukazując tym samym mnogość możliwych modyfikacji.</w:t>
      </w:r>
    </w:p>
    <w:p w14:paraId="155BA2D4" w14:textId="2AB15CCD" w:rsidR="00EB6FFE" w:rsidRPr="00EB6FFE" w:rsidRDefault="00EB6FFE" w:rsidP="00C82D48">
      <w:pPr>
        <w:pStyle w:val="Legenda"/>
        <w:keepNext/>
        <w:ind w:left="0" w:firstLine="0"/>
        <w:jc w:val="both"/>
        <w:rPr>
          <w:sz w:val="24"/>
          <w:szCs w:val="24"/>
        </w:rPr>
      </w:pPr>
      <w:bookmarkStart w:id="32" w:name="_Toc140609806"/>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2"/>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proofErr w:type="spellStart"/>
                  <w:r w:rsidRPr="00EB6FFE">
                    <w:rPr>
                      <w:b/>
                      <w:bCs/>
                      <w:sz w:val="20"/>
                      <w:szCs w:val="20"/>
                      <w:lang w:val="en-GB"/>
                    </w:rPr>
                    <w:t>Źródło</w:t>
                  </w:r>
                  <w:proofErr w:type="spellEnd"/>
                  <w:r w:rsidRPr="00EB6FFE">
                    <w:rPr>
                      <w:b/>
                      <w:bCs/>
                      <w:sz w:val="20"/>
                      <w:szCs w:val="20"/>
                      <w:lang w:val="en-GB"/>
                    </w:rPr>
                    <w:t>:</w:t>
                  </w:r>
                  <w:r w:rsidRPr="00EB6FFE">
                    <w:rPr>
                      <w:sz w:val="20"/>
                      <w:szCs w:val="20"/>
                      <w:lang w:val="en-GB"/>
                    </w:rPr>
                    <w:t xml:space="preserve"> </w:t>
                  </w:r>
                  <w:r w:rsidR="000B7668" w:rsidRPr="000B7668">
                    <w:rPr>
                      <w:sz w:val="20"/>
                      <w:szCs w:val="20"/>
                      <w:lang w:val="en-GB"/>
                    </w:rPr>
                    <w:t xml:space="preserve">M. </w:t>
                  </w:r>
                  <w:proofErr w:type="spellStart"/>
                  <w:r w:rsidR="000B7668" w:rsidRPr="000B7668">
                    <w:rPr>
                      <w:sz w:val="20"/>
                      <w:szCs w:val="20"/>
                      <w:lang w:val="en-GB"/>
                    </w:rPr>
                    <w:t>Drexl</w:t>
                  </w:r>
                  <w:proofErr w:type="spellEnd"/>
                  <w:r w:rsidR="000B7668" w:rsidRPr="000B7668">
                    <w:rPr>
                      <w:sz w:val="20"/>
                      <w:szCs w:val="20"/>
                      <w:lang w:val="en-GB"/>
                    </w:rPr>
                    <w:t xml:space="preserve">, </w:t>
                  </w:r>
                  <w:r w:rsidR="000B7668" w:rsidRPr="000B7668">
                    <w:rPr>
                      <w:i/>
                      <w:iCs/>
                      <w:sz w:val="20"/>
                      <w:szCs w:val="20"/>
                      <w:lang w:val="en-GB"/>
                    </w:rPr>
                    <w:t>Rich Vehicle Routing in Theory and Practice</w:t>
                  </w:r>
                  <w:r w:rsidR="000B7668" w:rsidRPr="000B7668">
                    <w:rPr>
                      <w:sz w:val="20"/>
                      <w:szCs w:val="20"/>
                      <w:lang w:val="en-GB"/>
                    </w:rPr>
                    <w:t xml:space="preserve">, "Logistics Research", 1 </w:t>
                  </w:r>
                  <w:proofErr w:type="spellStart"/>
                  <w:r w:rsidR="000B7668" w:rsidRPr="000B7668">
                    <w:rPr>
                      <w:sz w:val="20"/>
                      <w:szCs w:val="20"/>
                      <w:lang w:val="en-GB"/>
                    </w:rPr>
                    <w:t>sierpnia</w:t>
                  </w:r>
                  <w:proofErr w:type="spellEnd"/>
                  <w:r w:rsidR="000B7668" w:rsidRPr="000B7668">
                    <w:rPr>
                      <w:sz w:val="20"/>
                      <w:szCs w:val="20"/>
                      <w:lang w:val="en-GB"/>
                    </w:rPr>
                    <w:t xml:space="preserve">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3" w:name="_Toc141023566"/>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3"/>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w:t>
      </w:r>
      <w:proofErr w:type="spellStart"/>
      <w:r w:rsidR="0072744E">
        <w:t>Raff</w:t>
      </w:r>
      <w:proofErr w:type="spellEnd"/>
      <w:r w:rsidR="0072744E">
        <w:t xml:space="preserve"> zaproponował ogólne ujęcie matematyczne problemu</w:t>
      </w:r>
      <w:r w:rsidR="0072744E" w:rsidRPr="004E53A4">
        <w:rPr>
          <w:rStyle w:val="Odwoanieprzypisudolnego"/>
        </w:rPr>
        <w:footnoteReference w:id="45"/>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proofErr w:type="spellStart"/>
      <w:r w:rsidR="0066673C" w:rsidRPr="00955302">
        <w:rPr>
          <w:i/>
          <w:iCs/>
        </w:rPr>
        <w:t>vertices</w:t>
      </w:r>
      <w:proofErr w:type="spellEnd"/>
      <w:r w:rsidR="0066673C">
        <w:t xml:space="preserve">), </w:t>
      </w:r>
      <w:r w:rsidR="009753A3">
        <w:rPr>
          <w:i/>
          <w:iCs/>
        </w:rPr>
        <w:t>A</w:t>
      </w:r>
      <w:r w:rsidR="0066673C">
        <w:t xml:space="preserve"> krawędzi</w:t>
      </w:r>
      <w:r w:rsidR="00955302">
        <w:t xml:space="preserve"> (</w:t>
      </w:r>
      <w:proofErr w:type="spellStart"/>
      <w:r w:rsidR="00955302">
        <w:rPr>
          <w:i/>
          <w:iCs/>
        </w:rPr>
        <w:t>edges</w:t>
      </w:r>
      <w:proofErr w:type="spellEnd"/>
      <w:r w:rsidR="00955302">
        <w:rPr>
          <w:i/>
          <w:iCs/>
        </w:rPr>
        <w:t>)</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proofErr w:type="spellStart"/>
      <w:r w:rsidR="005D32AC">
        <w:rPr>
          <w:iCs/>
        </w:rPr>
        <w:t>ązań</w:t>
      </w:r>
      <w:proofErr w:type="spellEnd"/>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A9A9F4F"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proofErr w:type="gramStart"/>
      <w:r w:rsidR="003259B9">
        <w:rPr>
          <w:iCs/>
        </w:rPr>
        <w:t>oraz,</w:t>
      </w:r>
      <w:proofErr w:type="gramEnd"/>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w:t>
      </w:r>
      <w:r w:rsidR="00F9493A">
        <w:rPr>
          <w:iCs/>
        </w:rPr>
        <w:t> </w:t>
      </w:r>
      <w:r w:rsidR="00B37648">
        <w:rPr>
          <w:iCs/>
        </w:rPr>
        <w:t>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 xml:space="preserve">tego powodu, </w:t>
      </w:r>
      <w:proofErr w:type="gramStart"/>
      <w:r w:rsidR="00BC31E8">
        <w:rPr>
          <w:iCs/>
        </w:rPr>
        <w:t>tam</w:t>
      </w:r>
      <w:proofErr w:type="gramEnd"/>
      <w:r w:rsidR="00B732F6">
        <w:rPr>
          <w:iCs/>
        </w:rPr>
        <w:t xml:space="preserve"> gdzie to możliwe, w dalszej części pracy ograniczenie z równania 21 będzie nazywane warunkiem spójności grafu.</w:t>
      </w:r>
    </w:p>
    <w:p w14:paraId="1B7C149D" w14:textId="50AF4D9D" w:rsidR="000D2D00" w:rsidRPr="00ED20F8" w:rsidRDefault="000D2D00" w:rsidP="000D2D00">
      <w:pPr>
        <w:pStyle w:val="Legenda"/>
        <w:keepNext/>
        <w:jc w:val="both"/>
        <w:rPr>
          <w:sz w:val="24"/>
          <w:szCs w:val="24"/>
        </w:rPr>
      </w:pPr>
      <w:bookmarkStart w:id="35" w:name="_Toc140609807"/>
      <w:r w:rsidRPr="00ED20F8">
        <w:rPr>
          <w:sz w:val="24"/>
          <w:szCs w:val="24"/>
        </w:rPr>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C1083B">
        <w:rPr>
          <w:noProof/>
          <w:sz w:val="24"/>
          <w:szCs w:val="24"/>
        </w:rPr>
        <w:t>3</w:t>
      </w:r>
      <w:r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35"/>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4"/>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proofErr w:type="spellStart"/>
      <w:r w:rsidRPr="000D2D00">
        <w:rPr>
          <w:b/>
          <w:bCs/>
          <w:iCs/>
          <w:sz w:val="20"/>
          <w:szCs w:val="20"/>
          <w:lang w:val="en-GB"/>
        </w:rPr>
        <w:t>Źródło</w:t>
      </w:r>
      <w:proofErr w:type="spellEnd"/>
      <w:r w:rsidRPr="000D2D00">
        <w:rPr>
          <w:iCs/>
          <w:sz w:val="20"/>
          <w:szCs w:val="20"/>
          <w:lang w:val="en-GB"/>
        </w:rPr>
        <w:t xml:space="preserve">: </w:t>
      </w:r>
      <w:r w:rsidR="000B7668" w:rsidRPr="000B7668">
        <w:rPr>
          <w:sz w:val="20"/>
          <w:szCs w:val="20"/>
          <w:lang w:val="en-GB"/>
        </w:rPr>
        <w:t xml:space="preserve">Ö. Salehi, A. Glos, J. A. </w:t>
      </w:r>
      <w:proofErr w:type="spellStart"/>
      <w:r w:rsidR="000B7668" w:rsidRPr="000B7668">
        <w:rPr>
          <w:sz w:val="20"/>
          <w:szCs w:val="20"/>
          <w:lang w:val="en-GB"/>
        </w:rPr>
        <w:t>Miszczak</w:t>
      </w:r>
      <w:proofErr w:type="spellEnd"/>
      <w:r w:rsidR="000B7668" w:rsidRPr="000B7668">
        <w:rPr>
          <w:sz w:val="20"/>
          <w:szCs w:val="20"/>
          <w:lang w:val="en-GB"/>
        </w:rPr>
        <w:t xml:space="preserve">,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xml:space="preserve">, 22 </w:t>
      </w:r>
      <w:proofErr w:type="spellStart"/>
      <w:r w:rsidR="000B7668" w:rsidRPr="000B7668">
        <w:rPr>
          <w:sz w:val="20"/>
          <w:szCs w:val="20"/>
          <w:lang w:val="en-GB"/>
        </w:rPr>
        <w:t>stycznia</w:t>
      </w:r>
      <w:proofErr w:type="spellEnd"/>
      <w:r w:rsidR="000B7668" w:rsidRPr="000B7668">
        <w:rPr>
          <w:sz w:val="20"/>
          <w:szCs w:val="20"/>
          <w:lang w:val="en-GB"/>
        </w:rPr>
        <w:t xml:space="preserve">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proofErr w:type="spellStart"/>
      <w:r w:rsidR="008E01E7">
        <w:rPr>
          <w:iCs/>
        </w:rPr>
        <w:t>Bektas</w:t>
      </w:r>
      <w:proofErr w:type="spellEnd"/>
      <w:r w:rsidR="008E01E7">
        <w:rPr>
          <w:iCs/>
        </w:rPr>
        <w:t xml:space="preserve"> zaproponował następującą formułę</w:t>
      </w:r>
      <w:r w:rsidR="00B732F6">
        <w:rPr>
          <w:iCs/>
        </w:rPr>
        <w:t xml:space="preserve"> dla warunku z równania 21</w:t>
      </w:r>
      <w:r w:rsidR="004B404F" w:rsidRPr="004E53A4">
        <w:rPr>
          <w:rStyle w:val="Odwoanieprzypisudolnego"/>
        </w:rPr>
        <w:footnoteReference w:id="46"/>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proofErr w:type="spellStart"/>
      <w:r w:rsidR="00AA05F5">
        <w:rPr>
          <w:iCs/>
        </w:rPr>
        <w:t>pod</w:t>
      </w:r>
      <w:r w:rsidR="006B65C6">
        <w:rPr>
          <w:iCs/>
        </w:rPr>
        <w:t>tras</w:t>
      </w:r>
      <w:proofErr w:type="spellEnd"/>
      <w:r w:rsidR="00AA05F5">
        <w:rPr>
          <w:iCs/>
        </w:rPr>
        <w:t xml:space="preserve"> będących częścią opracowanej trasy. </w:t>
      </w:r>
      <w:r w:rsidR="00A033CE">
        <w:rPr>
          <w:iCs/>
        </w:rPr>
        <w:t xml:space="preserve">Takie ujęcie warunku nazywa się też jawnym ograniczeniem </w:t>
      </w:r>
      <w:proofErr w:type="spellStart"/>
      <w:r w:rsidR="00A033CE">
        <w:rPr>
          <w:iCs/>
        </w:rPr>
        <w:t>Dantziga</w:t>
      </w:r>
      <w:proofErr w:type="spellEnd"/>
      <w:r w:rsidR="00A033CE">
        <w:rPr>
          <w:iCs/>
        </w:rPr>
        <w:t>-</w:t>
      </w:r>
      <w:proofErr w:type="spellStart"/>
      <w:r w:rsidR="00A033CE">
        <w:rPr>
          <w:iCs/>
        </w:rPr>
        <w:t>Fulkersona</w:t>
      </w:r>
      <w:proofErr w:type="spellEnd"/>
      <w:r w:rsidR="00A033CE">
        <w:rPr>
          <w:iCs/>
        </w:rPr>
        <w:t>-Johnsona</w:t>
      </w:r>
      <w:r w:rsidR="00D02149">
        <w:rPr>
          <w:iCs/>
        </w:rPr>
        <w:t xml:space="preserve"> (chociaż nie</w:t>
      </w:r>
      <w:r w:rsidR="000F7FE5">
        <w:rPr>
          <w:iCs/>
        </w:rPr>
        <w:t> </w:t>
      </w:r>
      <w:r w:rsidR="00D02149">
        <w:rPr>
          <w:iCs/>
        </w:rPr>
        <w:t>zostało przez nich opracowane</w:t>
      </w:r>
      <w:r w:rsidR="00E25008">
        <w:rPr>
          <w:iCs/>
        </w:rPr>
        <w:t xml:space="preserve"> tylko przez </w:t>
      </w:r>
      <w:proofErr w:type="spellStart"/>
      <w:r w:rsidR="00E25008">
        <w:rPr>
          <w:iCs/>
        </w:rPr>
        <w:t>Tolgę</w:t>
      </w:r>
      <w:proofErr w:type="spellEnd"/>
      <w:r w:rsidR="00E25008">
        <w:rPr>
          <w:iCs/>
        </w:rPr>
        <w:t xml:space="preserve"> </w:t>
      </w:r>
      <w:proofErr w:type="spellStart"/>
      <w:r w:rsidR="00E25008">
        <w:rPr>
          <w:iCs/>
        </w:rPr>
        <w:t>Bektasa</w:t>
      </w:r>
      <w:proofErr w:type="spellEnd"/>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7"/>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 xml:space="preserve">podejść jest zastosowanie niejawnych ograniczeń </w:t>
      </w:r>
      <w:proofErr w:type="spellStart"/>
      <w:r w:rsidR="00D92CCE">
        <w:rPr>
          <w:iCs/>
        </w:rPr>
        <w:t>Dantziga</w:t>
      </w:r>
      <w:proofErr w:type="spellEnd"/>
      <w:r w:rsidR="00D92CCE">
        <w:rPr>
          <w:iCs/>
        </w:rPr>
        <w:t>-</w:t>
      </w:r>
      <w:proofErr w:type="spellStart"/>
      <w:r w:rsidR="00D92CCE">
        <w:rPr>
          <w:iCs/>
        </w:rPr>
        <w:t>Fulkersona</w:t>
      </w:r>
      <w:proofErr w:type="spellEnd"/>
      <w:r w:rsidR="00D92CCE">
        <w:rPr>
          <w:iCs/>
        </w:rPr>
        <w:t>-Johnsona (</w:t>
      </w:r>
      <w:proofErr w:type="spellStart"/>
      <w:r w:rsidR="00D92CCE" w:rsidRPr="00D92CCE">
        <w:rPr>
          <w:iCs/>
        </w:rPr>
        <w:t>Implicit</w:t>
      </w:r>
      <w:proofErr w:type="spellEnd"/>
      <w:r w:rsidR="00D92CCE" w:rsidRPr="00D92CCE">
        <w:rPr>
          <w:iCs/>
        </w:rPr>
        <w:t xml:space="preserve"> </w:t>
      </w:r>
      <w:proofErr w:type="spellStart"/>
      <w:r w:rsidR="00D92CCE" w:rsidRPr="00D92CCE">
        <w:rPr>
          <w:iCs/>
        </w:rPr>
        <w:t>Dantzig</w:t>
      </w:r>
      <w:proofErr w:type="spellEnd"/>
      <w:r w:rsidR="00D92CCE" w:rsidRPr="00D92CCE">
        <w:rPr>
          <w:iCs/>
        </w:rPr>
        <w:t>-</w:t>
      </w:r>
      <w:proofErr w:type="spellStart"/>
      <w:r w:rsidR="00D92CCE" w:rsidRPr="00D92CCE">
        <w:rPr>
          <w:iCs/>
        </w:rPr>
        <w:t>Fulkerson</w:t>
      </w:r>
      <w:proofErr w:type="spellEnd"/>
      <w:r w:rsidR="00D92CCE" w:rsidRPr="00D92CCE">
        <w:rPr>
          <w:iCs/>
        </w:rPr>
        <w:t xml:space="preserve">-Johnson </w:t>
      </w:r>
      <w:proofErr w:type="spellStart"/>
      <w:r w:rsidR="00D92CCE" w:rsidRPr="00D92CCE">
        <w:rPr>
          <w:iCs/>
        </w:rPr>
        <w:t>formulation</w:t>
      </w:r>
      <w:proofErr w:type="spellEnd"/>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8"/>
      </w:r>
      <w:r w:rsidR="001A3109">
        <w:rPr>
          <w:iCs/>
        </w:rPr>
        <w:t>.</w:t>
      </w:r>
    </w:p>
    <w:p w14:paraId="5DF83C16" w14:textId="6E369CDB"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proofErr w:type="spellStart"/>
      <w:r w:rsidR="00CF0EC6">
        <w:t>Applegate</w:t>
      </w:r>
      <w:proofErr w:type="spellEnd"/>
      <w:r w:rsidR="00CF0EC6">
        <w:t xml:space="preserve"> </w:t>
      </w:r>
      <w:r w:rsidR="003604F5">
        <w:t>et al</w:t>
      </w:r>
      <w:r w:rsidR="00CF0EC6">
        <w:t xml:space="preserve">. </w:t>
      </w:r>
      <w:r w:rsidR="00C85369">
        <w:t>Przedstawiona</w:t>
      </w:r>
      <w:r w:rsidR="00CF0EC6">
        <w:t xml:space="preserve"> tam tzw. metoda cięcia płaszczyzny</w:t>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9"/>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xml:space="preserve">, </w:t>
      </w:r>
      <w:proofErr w:type="spellStart"/>
      <w:r w:rsidR="0043276D">
        <w:rPr>
          <w:iCs/>
        </w:rPr>
        <w:t>Tucker</w:t>
      </w:r>
      <w:proofErr w:type="spellEnd"/>
      <w:r w:rsidR="0043276D">
        <w:rPr>
          <w:iCs/>
        </w:rPr>
        <w:t xml:space="preserve"> i </w:t>
      </w:r>
      <w:proofErr w:type="spellStart"/>
      <w:r w:rsidR="0043276D">
        <w:rPr>
          <w:iCs/>
        </w:rPr>
        <w:t>Zemlin</w:t>
      </w:r>
      <w:proofErr w:type="spellEnd"/>
      <w:r w:rsidR="0043276D">
        <w:rPr>
          <w:iCs/>
        </w:rPr>
        <w:t xml:space="preserve">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w:t>
      </w:r>
      <w:proofErr w:type="spellStart"/>
      <w:r w:rsidR="00590441">
        <w:rPr>
          <w:iCs/>
        </w:rPr>
        <w:t>Capacit</w:t>
      </w:r>
      <w:r w:rsidR="00E60358">
        <w:rPr>
          <w:iCs/>
        </w:rPr>
        <w:t>at</w:t>
      </w:r>
      <w:r w:rsidR="00590441">
        <w:rPr>
          <w:iCs/>
        </w:rPr>
        <w:t>ed</w:t>
      </w:r>
      <w:proofErr w:type="spellEnd"/>
      <w:r w:rsidR="00590441">
        <w:rPr>
          <w:iCs/>
        </w:rPr>
        <w:t xml:space="preserve">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50"/>
      </w:r>
      <m:oMath>
        <m:r>
          <w:rPr>
            <w:rFonts w:ascii="Cambria Math" w:hAnsi="Cambria Math"/>
          </w:rPr>
          <m:t>.</m:t>
        </m:r>
      </m:oMath>
      <w:r w:rsidR="00255060">
        <w:rPr>
          <w:rStyle w:val="Nagwek3Znak"/>
          <w:rFonts w:ascii="Cambria Math" w:hAnsi="Cambria Math"/>
          <w:b w:val="0"/>
          <w:bCs w:val="0"/>
          <w:i/>
          <w:iCs/>
        </w:rPr>
        <w:t xml:space="preserve"> </w:t>
      </w:r>
      <w:proofErr w:type="spellStart"/>
      <w:r w:rsidR="003449EA">
        <w:rPr>
          <w:iCs/>
        </w:rPr>
        <w:t>Kulkarni</w:t>
      </w:r>
      <w:proofErr w:type="spellEnd"/>
      <w:r w:rsidR="003449EA">
        <w:rPr>
          <w:iCs/>
        </w:rPr>
        <w:t xml:space="preserve">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1"/>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2"/>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w:t>
      </w:r>
      <w:proofErr w:type="spellStart"/>
      <w:r w:rsidR="000F7E24">
        <w:rPr>
          <w:iCs/>
        </w:rPr>
        <w:t>erzchołku</w:t>
      </w:r>
      <w:proofErr w:type="spellEnd"/>
      <w:r w:rsidR="000F7E24">
        <w:rPr>
          <w:iCs/>
        </w:rPr>
        <w:t>.</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3"/>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3A3D5588"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xml:space="preserve">, ponieważ </w:t>
      </w:r>
      <w:r w:rsidR="006C6D9C">
        <w:rPr>
          <w:iCs/>
        </w:rPr>
        <w:t>metoda ta</w:t>
      </w:r>
      <w:r w:rsidR="00B25055">
        <w:rPr>
          <w:iCs/>
        </w:rPr>
        <w:t xml:space="preserve"> zakłada obliczanie funkcji kary po</w:t>
      </w:r>
      <w:r w:rsidR="006C6D9C">
        <w:rPr>
          <w:iCs/>
        </w:rPr>
        <w:t> </w:t>
      </w:r>
      <w:r w:rsidR="00B25055">
        <w:rPr>
          <w:iCs/>
        </w:rPr>
        <w:t>wyznaczeniu rozwiązania</w:t>
      </w:r>
      <w:r w:rsidR="006C6D9C">
        <w:rPr>
          <w:iCs/>
        </w:rPr>
        <w:t>.</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w:t>
      </w:r>
      <w:proofErr w:type="spellStart"/>
      <w:r w:rsidR="00B4642A">
        <w:rPr>
          <w:iCs/>
        </w:rPr>
        <w:t>Salehi</w:t>
      </w:r>
      <w:proofErr w:type="spellEnd"/>
      <w:r w:rsidR="00B4642A">
        <w:rPr>
          <w:iCs/>
        </w:rPr>
        <w:t>,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następującego sformułowania</w:t>
      </w:r>
      <w:r w:rsidR="00681AE1" w:rsidRPr="004E53A4">
        <w:rPr>
          <w:rStyle w:val="Odwoanieprzypisudolnego"/>
        </w:rPr>
        <w:footnoteReference w:id="54"/>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lastRenderedPageBreak/>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w:t>
      </w:r>
      <w:proofErr w:type="spellStart"/>
      <w:r w:rsidR="008C6878">
        <w:rPr>
          <w:iCs/>
        </w:rPr>
        <w:t>oczyn</w:t>
      </w:r>
      <w:proofErr w:type="spellEnd"/>
      <w:r w:rsidR="008C6878">
        <w:rPr>
          <w:iCs/>
        </w:rPr>
        <w:t xml:space="preserve">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5"/>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4EBD8EED" w:rsidR="003F54AF" w:rsidRDefault="00364AE3" w:rsidP="003F54AF">
      <w:pPr>
        <w:pStyle w:val="Nagwek2"/>
      </w:pPr>
      <w:bookmarkStart w:id="45" w:name="_Toc141023567"/>
      <w:r>
        <w:t>Rozwój i komercjalizacja informatyki kwantowej</w:t>
      </w:r>
      <w:bookmarkEnd w:id="45"/>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43072BBC"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w:t>
      </w:r>
      <w:r>
        <w:lastRenderedPageBreak/>
        <w:t xml:space="preserve">platformy IBM Quantum. IBM stoi również za pakietem programistycznym (SDK – Software Development Kit) </w:t>
      </w:r>
      <w:proofErr w:type="spellStart"/>
      <w:r w:rsidR="0094368E">
        <w:t>q</w:t>
      </w:r>
      <w:r>
        <w:t>iskit</w:t>
      </w:r>
      <w:proofErr w:type="spellEnd"/>
      <w:r>
        <w:t xml:space="preserve"> o otwartym kodzie źródłowym udostępnianym w formie bibliotek do</w:t>
      </w:r>
      <w:r w:rsidR="00F9493A">
        <w:t> </w:t>
      </w:r>
      <w:r>
        <w:t>języka Python, umożliwiając prowadzenie symulacji kwantowych na maszynach klasycznych</w:t>
      </w:r>
      <w:r w:rsidRPr="004E53A4">
        <w:rPr>
          <w:rStyle w:val="Odwoanieprzypisudolnego"/>
        </w:rPr>
        <w:footnoteReference w:id="56"/>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7"/>
      </w:r>
      <w:r>
        <w:t xml:space="preserve"> </w:t>
      </w:r>
      <w:r w:rsidRPr="004E53A4">
        <w:rPr>
          <w:rStyle w:val="Odwoanieprzypisudolnego"/>
        </w:rPr>
        <w:footnoteReference w:id="58"/>
      </w:r>
      <w:r w:rsidR="009F02C3">
        <w:t xml:space="preserve"> </w:t>
      </w:r>
      <w:r w:rsidR="00E4390C" w:rsidRPr="004E53A4">
        <w:rPr>
          <w:rStyle w:val="Odwoanieprzypisudolnego"/>
        </w:rPr>
        <w:footnoteReference w:id="59"/>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60"/>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1"/>
      </w:r>
      <w:r>
        <w:t>.</w:t>
      </w:r>
    </w:p>
    <w:p w14:paraId="32CC22B0" w14:textId="2053E8AB" w:rsidR="003F54AF" w:rsidRDefault="003F54AF" w:rsidP="003F54AF">
      <w:pPr>
        <w:pStyle w:val="Tekstpodstawowy"/>
      </w:pPr>
      <w:r>
        <w:tab/>
        <w:t xml:space="preserve">Głównym </w:t>
      </w:r>
      <w:r w:rsidR="00C721A4">
        <w:t>wyzwaniem dla</w:t>
      </w:r>
      <w:r>
        <w:t xml:space="preserve"> rozwoju technologii informatyki kwantowej są</w:t>
      </w:r>
      <w:r w:rsidR="00C721A4">
        <w:t xml:space="preserve"> obecnie </w:t>
      </w:r>
      <w:r>
        <w:t xml:space="preserve">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w:t>
      </w:r>
      <w:proofErr w:type="spellStart"/>
      <w:r>
        <w:t>Osprey</w:t>
      </w:r>
      <w:proofErr w:type="spellEnd"/>
      <w:r>
        <w:t xml:space="preserve"> (</w:t>
      </w:r>
      <w:r w:rsidR="005118DD">
        <w:t>po polsku:</w:t>
      </w:r>
      <w:r>
        <w:t xml:space="preserve"> rybołów) firmy IBM</w:t>
      </w:r>
      <w:r w:rsidRPr="004E53A4">
        <w:rPr>
          <w:rStyle w:val="Odwoanieprzypisudolnego"/>
        </w:rPr>
        <w:footnoteReference w:id="62"/>
      </w:r>
      <w:r>
        <w:t>. Zgodnie z zapowiedziami, w 2023 ma zostać osiągnięty próg 1000 kubitów</w:t>
      </w:r>
      <w:r w:rsidR="00C721A4">
        <w:t xml:space="preserve"> w jednym procesorze</w:t>
      </w:r>
      <w:r>
        <w:t xml:space="preserve">, co należy uznać za realny plan, zważywszy na fakt, że zgodnie z planami czynionymi od 2019, dotychczasowy postulat rokrocznego zwiększania liczby </w:t>
      </w:r>
      <w:r>
        <w:lastRenderedPageBreak/>
        <w:t>kubitów około 2,5-krotnie rocznie, był zawsze spełniany</w:t>
      </w:r>
      <w:r w:rsidRPr="004E53A4">
        <w:rPr>
          <w:rStyle w:val="Odwoanieprzypisudolnego"/>
        </w:rPr>
        <w:footnoteReference w:id="63"/>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3508F6A1" w:rsidR="003F54AF" w:rsidRDefault="003F54AF" w:rsidP="003F54AF">
      <w:pPr>
        <w:pStyle w:val="Tekstpodstawowy"/>
      </w:pPr>
      <w:r>
        <w:tab/>
        <w:t xml:space="preserve">Pod zwiększeniem jakości można też rozumieć zwiększenie liczby operacji na sekundę (CLOPS - </w:t>
      </w:r>
      <w:proofErr w:type="spellStart"/>
      <w:r w:rsidRPr="00C34809">
        <w:t>Circuit</w:t>
      </w:r>
      <w:proofErr w:type="spellEnd"/>
      <w:r w:rsidRPr="00C34809">
        <w:t xml:space="preserve"> </w:t>
      </w:r>
      <w:proofErr w:type="spellStart"/>
      <w:r w:rsidRPr="00C34809">
        <w:t>Layer</w:t>
      </w:r>
      <w:proofErr w:type="spellEnd"/>
      <w:r w:rsidRPr="00C34809">
        <w:t xml:space="preserve">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w:t>
      </w:r>
      <w:proofErr w:type="spellStart"/>
      <w:r>
        <w:t>nadproporcjonalnym</w:t>
      </w:r>
      <w:proofErr w:type="spellEnd"/>
      <w:r>
        <w:t xml:space="preserve">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4"/>
      </w:r>
      <w:r>
        <w:t>. Można się też tutaj doszukiwać prób ugruntowania pozycji lidera na rynku poprzez ogłaszanie pewnych miar standardem. W</w:t>
      </w:r>
      <w:r w:rsidR="00F9493A">
        <w:t> </w:t>
      </w:r>
      <w:r>
        <w:t>ten</w:t>
      </w:r>
      <w:r w:rsidR="00F9493A">
        <w:t> </w:t>
      </w:r>
      <w:r>
        <w:t>sposób IBM określił 3 podstawowe (i współzależne) miary mierzące zdolność procesora kwantowego do dokonywania obliczeń</w:t>
      </w:r>
      <w:r w:rsidRPr="004E53A4">
        <w:rPr>
          <w:rStyle w:val="Odwoanieprzypisudolnego"/>
        </w:rPr>
        <w:footnoteReference w:id="65"/>
      </w:r>
      <w:r>
        <w:t>:</w:t>
      </w:r>
    </w:p>
    <w:p w14:paraId="3C9AD4FF" w14:textId="77777777" w:rsidR="003F54AF" w:rsidRDefault="003F54AF">
      <w:pPr>
        <w:pStyle w:val="Tekstpodstawowy"/>
        <w:numPr>
          <w:ilvl w:val="0"/>
          <w:numId w:val="9"/>
        </w:numPr>
      </w:pPr>
      <w:r>
        <w:t>wielkość (</w:t>
      </w:r>
      <w:proofErr w:type="spellStart"/>
      <w:r>
        <w:t>scale</w:t>
      </w:r>
      <w:proofErr w:type="spellEnd"/>
      <w:r>
        <w:t>) - liczba kubitów,</w:t>
      </w:r>
    </w:p>
    <w:p w14:paraId="1AEA10A8" w14:textId="77777777" w:rsidR="003F54AF" w:rsidRDefault="003F54AF">
      <w:pPr>
        <w:pStyle w:val="Tekstpodstawowy"/>
        <w:numPr>
          <w:ilvl w:val="0"/>
          <w:numId w:val="9"/>
        </w:numPr>
      </w:pPr>
      <w:r>
        <w:t>szybkość (</w:t>
      </w:r>
      <w:proofErr w:type="spellStart"/>
      <w:r>
        <w:t>speed</w:t>
      </w:r>
      <w:proofErr w:type="spellEnd"/>
      <w:r>
        <w:t>) - liczba CLOPS-ów – wprowadzone przez IBM w 2021,</w:t>
      </w:r>
    </w:p>
    <w:p w14:paraId="208DC497" w14:textId="77777777" w:rsidR="003F54AF" w:rsidRDefault="003F54AF">
      <w:pPr>
        <w:pStyle w:val="Tekstpodstawowy"/>
        <w:numPr>
          <w:ilvl w:val="0"/>
          <w:numId w:val="9"/>
        </w:numPr>
      </w:pPr>
      <w:r>
        <w:t>jakość (</w:t>
      </w:r>
      <w:proofErr w:type="spellStart"/>
      <w:r>
        <w:t>quality</w:t>
      </w:r>
      <w:proofErr w:type="spellEnd"/>
      <w:r>
        <w:t>)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6"/>
      </w:r>
      <w:r>
        <w:t xml:space="preserve"> </w:t>
      </w:r>
      <w:r w:rsidRPr="004E53A4">
        <w:rPr>
          <w:rStyle w:val="Odwoanieprzypisudolnego"/>
        </w:rPr>
        <w:footnoteReference w:id="67"/>
      </w:r>
      <w:r>
        <w:t xml:space="preserve"> </w:t>
      </w:r>
      <w:r w:rsidRPr="004E53A4">
        <w:rPr>
          <w:rStyle w:val="Odwoanieprzypisudolnego"/>
        </w:rPr>
        <w:footnoteReference w:id="68"/>
      </w:r>
      <w:r>
        <w:t xml:space="preserve">. Metryka ta jest kluczowa, aby określić czy algorytm implementowany </w:t>
      </w:r>
      <w:r>
        <w:lastRenderedPageBreak/>
        <w:t xml:space="preserve">przez obwód o określonej złożoności (rozumianej przez głębokość – </w:t>
      </w:r>
      <w:proofErr w:type="spellStart"/>
      <w:r w:rsidRPr="005A01A1">
        <w:rPr>
          <w:i/>
          <w:iCs/>
        </w:rPr>
        <w:t>circuit</w:t>
      </w:r>
      <w:proofErr w:type="spellEnd"/>
      <w:r w:rsidRPr="005A01A1">
        <w:rPr>
          <w:i/>
          <w:iCs/>
        </w:rPr>
        <w:t xml:space="preserve"> </w:t>
      </w:r>
      <w:proofErr w:type="spellStart"/>
      <w:r w:rsidRPr="005A01A1">
        <w:rPr>
          <w:i/>
          <w:iCs/>
        </w:rPr>
        <w:t>depth</w:t>
      </w:r>
      <w:proofErr w:type="spellEnd"/>
      <w:r>
        <w:t>) może zostać wykorzystany na danej maszynie</w:t>
      </w:r>
      <w:r w:rsidRPr="004E53A4">
        <w:rPr>
          <w:rStyle w:val="Odwoanieprzypisudolnego"/>
        </w:rPr>
        <w:footnoteReference w:id="69"/>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w:t>
      </w:r>
      <w:proofErr w:type="spellStart"/>
      <w:r>
        <w:t>upy</w:t>
      </w:r>
      <w:proofErr w:type="spellEnd"/>
      <w:r>
        <w:t xml:space="preserve"> – 68% start-</w:t>
      </w:r>
      <w:proofErr w:type="spellStart"/>
      <w:r>
        <w:t>upów</w:t>
      </w:r>
      <w:proofErr w:type="spellEnd"/>
      <w:r>
        <w:t xml:space="preserve"> założonych w sektorze technologii kwantowych w 2018 roku było związanych z rozwojem oprogramowania</w:t>
      </w:r>
      <w:r w:rsidRPr="004E53A4">
        <w:rPr>
          <w:rStyle w:val="Odwoanieprzypisudolnego"/>
        </w:rPr>
        <w:footnoteReference w:id="70"/>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proofErr w:type="spellStart"/>
      <w:r w:rsidR="0094368E">
        <w:t>q</w:t>
      </w:r>
      <w:r>
        <w:t>iskit</w:t>
      </w:r>
      <w:proofErr w:type="spellEnd"/>
      <w:r>
        <w:t xml:space="preserve"> od IBM lub </w:t>
      </w:r>
      <w:proofErr w:type="spellStart"/>
      <w:r>
        <w:t>Cirq</w:t>
      </w:r>
      <w:proofErr w:type="spellEnd"/>
      <w:r>
        <w:t xml:space="preserve">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proofErr w:type="spellStart"/>
      <w:r w:rsidRPr="003D284F">
        <w:t>FireOpal</w:t>
      </w:r>
      <w:proofErr w:type="spellEnd"/>
      <w:r w:rsidRPr="003D284F">
        <w:t xml:space="preserve"> od Q-</w:t>
      </w:r>
      <w:proofErr w:type="spellStart"/>
      <w:r w:rsidRPr="003D284F">
        <w:t>Ctrl</w:t>
      </w:r>
      <w:proofErr w:type="spellEnd"/>
      <w:r w:rsidRPr="003D284F">
        <w:t>)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w:t>
      </w:r>
      <w:proofErr w:type="spellStart"/>
      <w:r>
        <w:t>upy</w:t>
      </w:r>
      <w:proofErr w:type="spellEnd"/>
      <w:r>
        <w:t>.</w:t>
      </w:r>
    </w:p>
    <w:p w14:paraId="41D84A2C" w14:textId="413435B6"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w:t>
      </w:r>
      <w:proofErr w:type="spellStart"/>
      <w:r w:rsidR="003F54AF">
        <w:t>Pythona</w:t>
      </w:r>
      <w:proofErr w:type="spellEnd"/>
      <w:r w:rsidR="003F54AF">
        <w:t xml:space="preserve"> zostały utworzone m.in. pakiety </w:t>
      </w:r>
      <w:proofErr w:type="spellStart"/>
      <w:r w:rsidR="0094368E">
        <w:t>q</w:t>
      </w:r>
      <w:r w:rsidR="003F54AF">
        <w:t>iskit</w:t>
      </w:r>
      <w:proofErr w:type="spellEnd"/>
      <w:r w:rsidR="003F54AF">
        <w:t xml:space="preserve"> od IBM, </w:t>
      </w:r>
      <w:proofErr w:type="spellStart"/>
      <w:r w:rsidR="003F54AF">
        <w:t>pyQuil</w:t>
      </w:r>
      <w:proofErr w:type="spellEnd"/>
      <w:r w:rsidR="003F54AF">
        <w:t xml:space="preserve"> od </w:t>
      </w:r>
      <w:proofErr w:type="spellStart"/>
      <w:r w:rsidR="003F54AF">
        <w:t>Rigetti</w:t>
      </w:r>
      <w:proofErr w:type="spellEnd"/>
      <w:r w:rsidR="003F54AF">
        <w:t xml:space="preserve"> Computing</w:t>
      </w:r>
      <w:r w:rsidR="003F54AF" w:rsidRPr="004E53A4">
        <w:rPr>
          <w:rStyle w:val="Odwoanieprzypisudolnego"/>
        </w:rPr>
        <w:footnoteReference w:id="71"/>
      </w:r>
      <w:r w:rsidR="003F54AF">
        <w:t xml:space="preserve"> (firma zajmująca się</w:t>
      </w:r>
      <w:r w:rsidR="00BD401E">
        <w:t> </w:t>
      </w:r>
      <w:r w:rsidR="003F54AF">
        <w:t>budowaniem i udostępnianiem dostępu do obliczeń na maszynach kwantowych za</w:t>
      </w:r>
      <w:r w:rsidR="00BD401E">
        <w:t> </w:t>
      </w:r>
      <w:r w:rsidR="003F54AF">
        <w:t xml:space="preserve">pośrednictwem chmury), </w:t>
      </w:r>
      <w:proofErr w:type="spellStart"/>
      <w:r w:rsidR="003F54AF">
        <w:t>PennyLane</w:t>
      </w:r>
      <w:proofErr w:type="spellEnd"/>
      <w:r w:rsidR="003F54AF">
        <w:t xml:space="preserve"> od </w:t>
      </w:r>
      <w:proofErr w:type="spellStart"/>
      <w:r w:rsidR="003F54AF">
        <w:t>Xanadu</w:t>
      </w:r>
      <w:proofErr w:type="spellEnd"/>
      <w:r w:rsidR="003F54AF">
        <w:t xml:space="preserve"> (firma o podobnym profilu do </w:t>
      </w:r>
      <w:proofErr w:type="spellStart"/>
      <w:r w:rsidR="003F54AF">
        <w:t>Rigetti</w:t>
      </w:r>
      <w:proofErr w:type="spellEnd"/>
      <w:r w:rsidR="003F54AF">
        <w:t xml:space="preserve"> Computing</w:t>
      </w:r>
      <w:r w:rsidR="003F54AF" w:rsidRPr="004E53A4">
        <w:rPr>
          <w:rStyle w:val="Odwoanieprzypisudolnego"/>
        </w:rPr>
        <w:footnoteReference w:id="72"/>
      </w:r>
      <w:r w:rsidR="003F54AF">
        <w:t xml:space="preserve">) </w:t>
      </w:r>
      <w:proofErr w:type="spellStart"/>
      <w:r w:rsidR="003F54AF">
        <w:t>Cirq</w:t>
      </w:r>
      <w:proofErr w:type="spellEnd"/>
      <w:r w:rsidR="003F54AF">
        <w:t xml:space="preserve"> od Google</w:t>
      </w:r>
      <w:r w:rsidR="003F54AF" w:rsidRPr="004E53A4">
        <w:rPr>
          <w:rStyle w:val="Odwoanieprzypisudolnego"/>
        </w:rPr>
        <w:footnoteReference w:id="73"/>
      </w:r>
      <w:r w:rsidR="003F54AF">
        <w:t xml:space="preserve">, jednak takie pakiety są tworzone także dla produktów komercyjnych takich jak </w:t>
      </w:r>
      <w:proofErr w:type="spellStart"/>
      <w:r w:rsidR="003F54AF">
        <w:t>Matlab</w:t>
      </w:r>
      <w:proofErr w:type="spellEnd"/>
      <w:r w:rsidR="003F54AF">
        <w:t xml:space="preserve"> od firmy </w:t>
      </w:r>
      <w:proofErr w:type="spellStart"/>
      <w:r w:rsidR="003F54AF">
        <w:t>MathWorks</w:t>
      </w:r>
      <w:proofErr w:type="spellEnd"/>
      <w:r w:rsidR="003F54AF">
        <w:t>, dla którego pakiet został opublikowany w 2023 roku</w:t>
      </w:r>
      <w:r w:rsidR="003F54AF" w:rsidRPr="004E53A4">
        <w:rPr>
          <w:rStyle w:val="Odwoanieprzypisudolnego"/>
        </w:rPr>
        <w:footnoteReference w:id="74"/>
      </w:r>
      <w:r w:rsidR="003F54AF">
        <w:t xml:space="preserve">. Istnieją także języki dedykowane symulacjom kwantowym </w:t>
      </w:r>
      <w:r w:rsidR="003F54AF">
        <w:lastRenderedPageBreak/>
        <w:t>jak</w:t>
      </w:r>
      <w:r w:rsidR="00F9493A">
        <w:t> </w:t>
      </w:r>
      <w:r w:rsidR="003F54AF">
        <w:t>Q# od Microsoftu</w:t>
      </w:r>
      <w:r w:rsidR="003F54AF" w:rsidRPr="004E53A4">
        <w:rPr>
          <w:rStyle w:val="Odwoanieprzypisudolnego"/>
        </w:rPr>
        <w:footnoteReference w:id="75"/>
      </w:r>
      <w:r>
        <w:t>.</w:t>
      </w:r>
      <w:r w:rsidR="003F54AF">
        <w:t xml:space="preserve"> Wiele z tych firm oferuje także usługi chmurowe w zakresie obliczeń kwantowych; poza wyżej wymienionymi warto wymienić także usługę Amazon </w:t>
      </w:r>
      <w:proofErr w:type="spellStart"/>
      <w:r w:rsidR="003F54AF">
        <w:t>Braket</w:t>
      </w:r>
      <w:proofErr w:type="spellEnd"/>
      <w:r w:rsidR="003F54AF" w:rsidRPr="004E53A4">
        <w:rPr>
          <w:rStyle w:val="Odwoanieprzypisudolnego"/>
        </w:rPr>
        <w:footnoteReference w:id="76"/>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7"/>
      </w:r>
      <w:r w:rsidR="003F54AF">
        <w:t>.</w:t>
      </w:r>
    </w:p>
    <w:p w14:paraId="6D11A4D4" w14:textId="669D95ED" w:rsidR="003F54AF" w:rsidRDefault="003F54AF" w:rsidP="003F54AF">
      <w:pPr>
        <w:pStyle w:val="Tekstpodstawowy"/>
      </w:pPr>
      <w:r>
        <w:tab/>
        <w:t xml:space="preserve">Na uwagę w Polsce zasługuje inwestycja ze strony Komisji Europejskiej w ramach projektu </w:t>
      </w:r>
      <w:proofErr w:type="spellStart"/>
      <w:r w:rsidRPr="00B1560C">
        <w:t>European</w:t>
      </w:r>
      <w:proofErr w:type="spellEnd"/>
      <w:r w:rsidRPr="00B1560C">
        <w:t xml:space="preserve"> High-Performance Computing Joint </w:t>
      </w:r>
      <w:proofErr w:type="spellStart"/>
      <w:r w:rsidRPr="00B1560C">
        <w:t>Undertaking</w:t>
      </w:r>
      <w:proofErr w:type="spellEnd"/>
      <w:r w:rsidRPr="00B1560C">
        <w:t xml:space="preserve"> (</w:t>
      </w:r>
      <w:proofErr w:type="spellStart"/>
      <w:r w:rsidRPr="00B1560C">
        <w:t>EuroHPC</w:t>
      </w:r>
      <w:proofErr w:type="spellEnd"/>
      <w:r w:rsidRPr="00B1560C">
        <w:t xml:space="preserve"> JU)</w:t>
      </w:r>
      <w:r>
        <w:t>. Inicjatywa ta, z finansowaniem w wysokości ponad 100 milionów euro</w:t>
      </w:r>
      <w:r w:rsidR="00AE2B46">
        <w:t>,</w:t>
      </w:r>
      <w:r>
        <w:t xml:space="preserve">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 xml:space="preserve">Quantum Technologies </w:t>
      </w:r>
      <w:proofErr w:type="spellStart"/>
      <w:r w:rsidRPr="00B81D1E">
        <w:t>Flagship</w:t>
      </w:r>
      <w:proofErr w:type="spellEnd"/>
      <w:r>
        <w:t>, w ramach którego UE ma wydać 10 miliardów euro na działalność badawczo-rozwojową w zakresie technologii kwantowych</w:t>
      </w:r>
      <w:r w:rsidRPr="004E53A4">
        <w:rPr>
          <w:rStyle w:val="Odwoanieprzypisudolnego"/>
        </w:rPr>
        <w:footnoteReference w:id="78"/>
      </w:r>
      <w:r>
        <w:t>.</w:t>
      </w:r>
    </w:p>
    <w:p w14:paraId="58ED4AE8" w14:textId="4A698890" w:rsidR="003F54AF" w:rsidRDefault="003F54AF" w:rsidP="003F54AF">
      <w:pPr>
        <w:pStyle w:val="Tekstpodstawowy"/>
      </w:pPr>
      <w:r>
        <w:tab/>
        <w:t xml:space="preserve">Wśród pierwszych osiągnięć Quantum Technologies </w:t>
      </w:r>
      <w:proofErr w:type="spellStart"/>
      <w:r>
        <w:t>Flagship</w:t>
      </w:r>
      <w:proofErr w:type="spellEnd"/>
      <w:r>
        <w:t xml:space="preserve">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w:t>
      </w:r>
      <w:proofErr w:type="spellStart"/>
      <w:r>
        <w:t>upów</w:t>
      </w:r>
      <w:proofErr w:type="spellEnd"/>
      <w:r>
        <w:t xml:space="preserve"> w</w:t>
      </w:r>
      <w:r w:rsidR="00BD401E">
        <w:t> </w:t>
      </w:r>
      <w:r>
        <w:t>obszarze technologii kwantowych, udało się również przyznać 64 patenty oraz opublikować ponad 1300 artykułów naukowych</w:t>
      </w:r>
      <w:r w:rsidRPr="004E53A4">
        <w:rPr>
          <w:rStyle w:val="Odwoanieprzypisudolnego"/>
        </w:rPr>
        <w:footnoteReference w:id="79"/>
      </w:r>
      <w:r>
        <w:t>.</w:t>
      </w:r>
    </w:p>
    <w:p w14:paraId="66247484" w14:textId="5D84F18C" w:rsidR="00885545" w:rsidRDefault="00885545" w:rsidP="003F54AF">
      <w:pPr>
        <w:pStyle w:val="Tekstpodstawowy"/>
      </w:pPr>
      <w:r>
        <w:tab/>
        <w:t>W kwestii stosowania obliczeń kwantowych na chwilę obecną nie ma żadnego, jednoznacznego przypadku, w którym maszyny kwantowe są w stanie wykonać obliczenia szybciej niż klasyczne komputery. Odkrycie i skuteczna prezentacja takiego zastosowania oznaczałaby osiągnięcie tzw. supremacji kwantowej. W szerszym znaczeniu oznacza to</w:t>
      </w:r>
      <w:r w:rsidR="00AE2B46">
        <w:t> </w:t>
      </w:r>
      <w:r>
        <w:t xml:space="preserve">skuteczne rozwiązanie problemu obliczeniowego przez maszynę kwantową szybciej niż </w:t>
      </w:r>
      <w:r w:rsidR="00AE2B46">
        <w:t xml:space="preserve">jest to w stanie zrobić </w:t>
      </w:r>
      <w:r>
        <w:t>najszybsz</w:t>
      </w:r>
      <w:r w:rsidR="00AE2B46">
        <w:t>a</w:t>
      </w:r>
      <w:r>
        <w:t xml:space="preserve"> maszyn</w:t>
      </w:r>
      <w:r w:rsidR="00AE2B46">
        <w:t>a</w:t>
      </w:r>
      <w:r>
        <w:t xml:space="preserve"> klasyczn</w:t>
      </w:r>
      <w:r w:rsidR="00AE2B46">
        <w:t>a</w:t>
      </w:r>
      <w:r>
        <w:t>. W węższym znaczeniu termin ten</w:t>
      </w:r>
      <w:r w:rsidR="00AE2B46">
        <w:t> </w:t>
      </w:r>
      <w:r>
        <w:t>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w:t>
      </w:r>
      <w:r w:rsidR="00027DA8">
        <w:lastRenderedPageBreak/>
        <w:t>procesora kwantowego Sycamore</w:t>
      </w:r>
      <w:r w:rsidR="00D840FA">
        <w:t>-53</w:t>
      </w:r>
      <w:r w:rsidR="00027DA8" w:rsidRPr="004E53A4">
        <w:rPr>
          <w:rStyle w:val="Odwoanieprzypisudolnego"/>
        </w:rPr>
        <w:footnoteReference w:id="80"/>
      </w:r>
      <w:r>
        <w:t>, jednak eksperyment został obalony</w:t>
      </w:r>
      <w:r w:rsidR="00027DA8">
        <w:t>, zarówno poprzez podważenie metodologii</w:t>
      </w:r>
      <w:r w:rsidR="00027DA8" w:rsidRPr="004E53A4">
        <w:rPr>
          <w:rStyle w:val="Odwoanieprzypisudolnego"/>
        </w:rPr>
        <w:footnoteReference w:id="81"/>
      </w:r>
      <w:r w:rsidR="00027DA8">
        <w:t xml:space="preserve"> </w:t>
      </w:r>
      <w:r w:rsidR="00027DA8" w:rsidRPr="004E53A4">
        <w:rPr>
          <w:rStyle w:val="Odwoanieprzypisudolnego"/>
        </w:rPr>
        <w:footnoteReference w:id="82"/>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3"/>
      </w:r>
      <w:r w:rsidR="00027DA8">
        <w:t>.</w:t>
      </w:r>
      <w:r w:rsidR="00D840FA">
        <w:t xml:space="preserve"> Wprawdzie w wiosną 2023 roku Google ponownie ogłosił kwantową supremację</w:t>
      </w:r>
      <w:r w:rsidR="00D840FA" w:rsidRPr="004E53A4">
        <w:rPr>
          <w:rStyle w:val="Odwoanieprzypisudolnego"/>
        </w:rPr>
        <w:footnoteReference w:id="84"/>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38BA8C3C"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 xml:space="preserve">zestawu technik używanych do rozwiązywania problemów optymalizacyjnych. Deklarowanym przykładem szansy na użyteczne wdrożenie algorytmów kwantowych jest ustalanie przebiegu </w:t>
      </w:r>
      <w:proofErr w:type="spellStart"/>
      <w:r>
        <w:t>przesyłu</w:t>
      </w:r>
      <w:proofErr w:type="spellEnd"/>
      <w:r>
        <w:t xml:space="preserve"> danych transakcyjnych dla operacji finansowych (</w:t>
      </w:r>
      <w:proofErr w:type="spellStart"/>
      <w:r>
        <w:rPr>
          <w:i/>
          <w:iCs/>
        </w:rPr>
        <w:t>transaction</w:t>
      </w:r>
      <w:proofErr w:type="spellEnd"/>
      <w:r>
        <w:rPr>
          <w:i/>
          <w:iCs/>
        </w:rPr>
        <w:t xml:space="preserve"> routing)</w:t>
      </w:r>
      <w:r>
        <w:t xml:space="preserve"> wymagające częstego rozwiązywania instancji problemu marszrutyzacji w</w:t>
      </w:r>
      <w:r w:rsidR="00AE2B46">
        <w:t xml:space="preserve"> bardzo krótkim czasie,</w:t>
      </w:r>
      <w:r w:rsidR="0097227F">
        <w:t xml:space="preserve"> choćby kosztem uzyskania nie zawsze najlepszego rozwiązania</w:t>
      </w:r>
      <w:r w:rsidR="0097227F">
        <w:rPr>
          <w:rStyle w:val="Odwoanieprzypisudolnego"/>
        </w:rPr>
        <w:footnoteReference w:id="85"/>
      </w:r>
      <w:r w:rsidR="0097227F">
        <w:t xml:space="preserve">. Poza porównywaniem zdolności optymalizacyjnych algorytmów klasycznych z kwantowymi, należy więc także zwrócić na czynniki związane z wdrażaniem tych algorytmów na środowisko produkcyjne – </w:t>
      </w:r>
      <w:r w:rsidR="00DA0817">
        <w:t>na</w:t>
      </w:r>
      <w:r w:rsidR="00FF2F18">
        <w:t xml:space="preserve"> podstawie</w:t>
      </w:r>
      <w:r w:rsidR="00DA0817">
        <w:t xml:space="preserve"> powyższ</w:t>
      </w:r>
      <w:r w:rsidR="00FF2F18">
        <w:t xml:space="preserve">ego </w:t>
      </w:r>
      <w:r w:rsidR="00DA0817">
        <w:t>przykład</w:t>
      </w:r>
      <w:r w:rsidR="00FF2F18">
        <w:t>u</w:t>
      </w:r>
      <w:r w:rsidR="00DA0817">
        <w:t xml:space="preserv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 xml:space="preserve">Proof of </w:t>
      </w:r>
      <w:proofErr w:type="spellStart"/>
      <w:r w:rsidR="00746D0D">
        <w:rPr>
          <w:i/>
          <w:iCs/>
        </w:rPr>
        <w:t>Concept</w:t>
      </w:r>
      <w:proofErr w:type="spellEnd"/>
      <w:r w:rsidR="00746D0D">
        <w:t>, mające wykazać praktyczną użyteczność obliczeń kwantowych</w:t>
      </w:r>
      <w:r w:rsidR="00746D0D">
        <w:rPr>
          <w:rStyle w:val="Odwoanieprzypisudolnego"/>
        </w:rPr>
        <w:footnoteReference w:id="86"/>
      </w:r>
      <w:r w:rsidR="00746D0D">
        <w:t xml:space="preserve"> </w:t>
      </w:r>
      <w:r w:rsidR="00746D0D">
        <w:rPr>
          <w:rStyle w:val="Odwoanieprzypisudolnego"/>
        </w:rPr>
        <w:footnoteReference w:id="87"/>
      </w:r>
      <w:r w:rsidR="00746D0D">
        <w:t xml:space="preserve"> </w:t>
      </w:r>
      <w:r w:rsidR="00746D0D">
        <w:rPr>
          <w:rStyle w:val="Odwoanieprzypisudolnego"/>
        </w:rPr>
        <w:footnoteReference w:id="88"/>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9"/>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4B63EEF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 xml:space="preserve">z dziedzin obejmowanych przez </w:t>
      </w:r>
      <w:r w:rsidR="00FF2F18">
        <w:t>słowa</w:t>
      </w:r>
      <w:r w:rsidR="00273532">
        <w:t xml:space="preserve"> użyte w tytule pracy</w:t>
      </w:r>
      <w:r w:rsidR="00C93439">
        <w:t xml:space="preserve">. Wprowadzono i omówiono </w:t>
      </w:r>
      <w:r w:rsidR="00FF2F18">
        <w:t xml:space="preserve">kluczowe </w:t>
      </w:r>
      <w:r w:rsidR="0035315D">
        <w:t>zagadnienia</w:t>
      </w:r>
      <w:r w:rsidR="00FF2F18">
        <w:t xml:space="preserve"> z zakresu</w:t>
      </w:r>
      <w:r w:rsidR="00C93439">
        <w:t xml:space="preserve"> mechaniki kwantowej wykorzystywane w</w:t>
      </w:r>
      <w:r w:rsidR="00CB2EDE">
        <w:t> </w:t>
      </w:r>
      <w:r w:rsidR="00C93439">
        <w:t>obliczeniach kwantowych</w:t>
      </w:r>
      <w:r w:rsidR="0076643B">
        <w:t xml:space="preserve"> takie jak superpozycja i splątanie. P</w:t>
      </w:r>
      <w:r w:rsidR="00C93439">
        <w:t xml:space="preserve">rzedstawiono oznaczenia, które </w:t>
      </w:r>
      <w:r w:rsidR="000F2EC3">
        <w:t>są</w:t>
      </w:r>
      <w:r w:rsidR="00BD401E">
        <w:t> </w:t>
      </w:r>
      <w:r w:rsidR="000F2EC3">
        <w:t>wykorzystywane w</w:t>
      </w:r>
      <w:r w:rsidR="00F9493A">
        <w:t> </w:t>
      </w:r>
      <w:r w:rsidR="000F2EC3">
        <w:t>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podejść do</w:t>
      </w:r>
      <w:r w:rsidR="00F9493A">
        <w:t>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w:t>
      </w:r>
      <w:r w:rsidR="00F9493A">
        <w:t> </w:t>
      </w:r>
      <w:r w:rsidR="00273532">
        <w:t>przedstawieniem kilku przypadków użycia.</w:t>
      </w:r>
    </w:p>
    <w:p w14:paraId="01A8B309" w14:textId="0AEA494A" w:rsidR="00F659F1" w:rsidRDefault="00F32541" w:rsidP="00F659F1">
      <w:pPr>
        <w:pStyle w:val="Nagwek1"/>
      </w:pPr>
      <w:r>
        <w:br w:type="column"/>
      </w:r>
      <w:bookmarkStart w:id="78" w:name="_Toc141023568"/>
      <w:r w:rsidR="00C37FD6">
        <w:lastRenderedPageBreak/>
        <w:t>Algorytm QAOA</w:t>
      </w:r>
      <w:bookmarkEnd w:id="78"/>
    </w:p>
    <w:p w14:paraId="6CAF2BA6" w14:textId="53F1CD82"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w:t>
      </w:r>
      <w:r w:rsidR="0035315D">
        <w:t>y</w:t>
      </w:r>
      <w:r>
        <w:t xml:space="preserve"> </w:t>
      </w:r>
      <w:r w:rsidR="0035315D">
        <w:t>sposób</w:t>
      </w:r>
      <w:r>
        <w:t xml:space="preserve"> optymalizacji metodą Bayesowską</w:t>
      </w:r>
      <w:r w:rsidR="00156E7E">
        <w:t xml:space="preserve"> omówiono na końcu rozdziału</w:t>
      </w:r>
      <w:r>
        <w:t>.</w:t>
      </w:r>
    </w:p>
    <w:p w14:paraId="3DC96FFB" w14:textId="15DC6160" w:rsidR="00C36201" w:rsidRDefault="00C37FD6" w:rsidP="00C36201">
      <w:pPr>
        <w:pStyle w:val="Nagwek2"/>
      </w:pPr>
      <w:bookmarkStart w:id="79" w:name="_Toc141023569"/>
      <w:r>
        <w:t>Zasady działania algorytmu QAOA</w:t>
      </w:r>
      <w:bookmarkEnd w:id="79"/>
    </w:p>
    <w:p w14:paraId="037BCD20" w14:textId="19256B33" w:rsidR="00C36201" w:rsidRPr="00B964D5" w:rsidRDefault="00C36201" w:rsidP="00C36201">
      <w:pPr>
        <w:pStyle w:val="Nagwek3"/>
      </w:pPr>
      <w:bookmarkStart w:id="80" w:name="_Toc141023570"/>
      <w:r>
        <w:t>QAOA jako algorytm wariancyjny</w:t>
      </w:r>
      <w:bookmarkEnd w:id="80"/>
    </w:p>
    <w:p w14:paraId="3DACC123" w14:textId="6D23FC1B" w:rsidR="00C36201" w:rsidRDefault="00C36201" w:rsidP="00C36201">
      <w:pPr>
        <w:pStyle w:val="Tekstpodstawowy"/>
        <w:ind w:firstLine="708"/>
      </w:pPr>
      <w:r>
        <w:t xml:space="preserve">Jednym z algorytmów kwantowych dedykowanych optymalizacji kombinatorycznej jest kwantowy algorytm </w:t>
      </w:r>
      <w:r w:rsidR="00272F26">
        <w:t>QAOA</w:t>
      </w:r>
      <w:r>
        <w:t xml:space="preserve"> (</w:t>
      </w:r>
      <w:r w:rsidRPr="00F25CEB">
        <w:rPr>
          <w:i/>
          <w:iCs/>
        </w:rPr>
        <w:t xml:space="preserve">Quantum </w:t>
      </w:r>
      <w:proofErr w:type="spellStart"/>
      <w:r w:rsidRPr="00F25CEB">
        <w:rPr>
          <w:i/>
          <w:iCs/>
        </w:rPr>
        <w:t>Approximate</w:t>
      </w:r>
      <w:proofErr w:type="spellEnd"/>
      <w:r w:rsidRPr="00F25CEB">
        <w:rPr>
          <w:i/>
          <w:iCs/>
        </w:rPr>
        <w:t xml:space="preserve"> Optimization </w:t>
      </w:r>
      <w:proofErr w:type="spellStart"/>
      <w:r w:rsidRPr="00F25CEB">
        <w:rPr>
          <w:i/>
          <w:iCs/>
        </w:rPr>
        <w:t>Algorithm</w:t>
      </w:r>
      <w:proofErr w:type="spellEnd"/>
      <w:r>
        <w:t xml:space="preserve">), zaproponowany w 2014 przez Edwarda </w:t>
      </w:r>
      <w:proofErr w:type="spellStart"/>
      <w:r>
        <w:t>Farhiego</w:t>
      </w:r>
      <w:proofErr w:type="spellEnd"/>
      <w:r>
        <w:t xml:space="preserve">, Jeffreya </w:t>
      </w:r>
      <w:proofErr w:type="spellStart"/>
      <w:r>
        <w:t>Goldstone’a</w:t>
      </w:r>
      <w:proofErr w:type="spellEnd"/>
      <w:r>
        <w:t xml:space="preserve"> i</w:t>
      </w:r>
      <w:r w:rsidR="00F9493A">
        <w:t> </w:t>
      </w:r>
      <w:r>
        <w:t xml:space="preserve">Sama </w:t>
      </w:r>
      <w:proofErr w:type="spellStart"/>
      <w:r>
        <w:t>Gutmana</w:t>
      </w:r>
      <w:proofErr w:type="spellEnd"/>
      <w:r>
        <w:t xml:space="preserve"> do rozwiązywania problemu max-</w:t>
      </w:r>
      <w:proofErr w:type="spellStart"/>
      <w:r>
        <w:t>cut</w:t>
      </w:r>
      <w:proofErr w:type="spellEnd"/>
      <w:r w:rsidRPr="004E53A4">
        <w:rPr>
          <w:rStyle w:val="Odwoanieprzypisudolnego"/>
        </w:rPr>
        <w:footnoteReference w:id="90"/>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proofErr w:type="spellStart"/>
      <w:r w:rsidRPr="00F25CEB">
        <w:rPr>
          <w:i/>
          <w:iCs/>
        </w:rPr>
        <w:t>Variational</w:t>
      </w:r>
      <w:proofErr w:type="spellEnd"/>
      <w:r w:rsidRPr="00F25CEB">
        <w:rPr>
          <w:i/>
          <w:iCs/>
        </w:rPr>
        <w:t xml:space="preserve"> Quantum </w:t>
      </w:r>
      <w:proofErr w:type="spellStart"/>
      <w:r w:rsidRPr="00F25CEB">
        <w:rPr>
          <w:i/>
          <w:iCs/>
        </w:rPr>
        <w:t>Algorithm</w:t>
      </w:r>
      <w:proofErr w:type="spellEnd"/>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1"/>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2"/>
      </w:r>
      <w:r>
        <w:t xml:space="preserve"> </w:t>
      </w:r>
      <w:r w:rsidRPr="004E53A4">
        <w:rPr>
          <w:rStyle w:val="Odwoanieprzypisudolnego"/>
        </w:rPr>
        <w:footnoteReference w:id="93"/>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4"/>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5"/>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6"/>
      </w:r>
      <w:r>
        <w:t xml:space="preserve"> </w:t>
      </w:r>
      <w:r w:rsidRPr="004E53A4">
        <w:rPr>
          <w:rStyle w:val="Odwoanieprzypisudolnego"/>
        </w:rPr>
        <w:footnoteReference w:id="97"/>
      </w:r>
      <w:r>
        <w:t xml:space="preserve"> </w:t>
      </w:r>
      <w:r w:rsidRPr="004E53A4">
        <w:rPr>
          <w:rStyle w:val="Odwoanieprzypisudolnego"/>
        </w:rPr>
        <w:footnoteReference w:id="98"/>
      </w:r>
      <w:r>
        <w:t>.</w:t>
      </w:r>
    </w:p>
    <w:p w14:paraId="4433C3B4" w14:textId="77777777" w:rsidR="00C36201" w:rsidRDefault="00C36201" w:rsidP="00C36201">
      <w:pPr>
        <w:pStyle w:val="Nagwek3"/>
      </w:pPr>
      <w:bookmarkStart w:id="90" w:name="_Toc141023571"/>
      <w:r>
        <w:t>Założenia algorytmu QAOA</w:t>
      </w:r>
      <w:bookmarkEnd w:id="90"/>
    </w:p>
    <w:p w14:paraId="10E7A331" w14:textId="563DA484"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w:t>
      </w:r>
      <w:r w:rsidR="00156E7E">
        <w:t>ą</w:t>
      </w:r>
      <w:r>
        <w:t xml:space="preserve"> mieszającą stosowaną w</w:t>
      </w:r>
      <w:r w:rsidR="00BD401E">
        <w:t> </w:t>
      </w:r>
      <w:r>
        <w:t>algorytmie.</w:t>
      </w:r>
    </w:p>
    <w:p w14:paraId="216C3744" w14:textId="15DD3678" w:rsidR="00C36201" w:rsidRDefault="00C36201" w:rsidP="00C36201">
      <w:pPr>
        <w:pStyle w:val="Tekstpodstawowy"/>
        <w:ind w:firstLine="708"/>
      </w:pPr>
      <w:r>
        <w:t xml:space="preserve">Zadania optymalizacyjne tłumaczy się na język informatyki kwantowej jako zadanie polegające na znalezieniu takiego stanu (wektora stanu), dla którego ilość energii w systemie jest najniższa </w:t>
      </w:r>
      <w:r w:rsidRPr="005A497C">
        <w:t>(</w:t>
      </w:r>
      <w:proofErr w:type="spellStart"/>
      <w:r>
        <w:rPr>
          <w:i/>
          <w:iCs/>
        </w:rPr>
        <w:t>lowest</w:t>
      </w:r>
      <w:proofErr w:type="spellEnd"/>
      <w:r>
        <w:rPr>
          <w:i/>
          <w:iCs/>
        </w:rPr>
        <w:t xml:space="preserve"> </w:t>
      </w:r>
      <w:proofErr w:type="spellStart"/>
      <w:r>
        <w:rPr>
          <w:i/>
          <w:iCs/>
        </w:rPr>
        <w:t>energy</w:t>
      </w:r>
      <w:proofErr w:type="spellEnd"/>
      <w:r>
        <w:rPr>
          <w:i/>
          <w:iCs/>
        </w:rPr>
        <w:t xml:space="preserve"> </w:t>
      </w:r>
      <w:proofErr w:type="spellStart"/>
      <w:r>
        <w:rPr>
          <w:i/>
          <w:iCs/>
        </w:rPr>
        <w:t>state</w:t>
      </w:r>
      <w:proofErr w:type="spellEnd"/>
      <w:r>
        <w:rPr>
          <w:i/>
          <w:iCs/>
        </w:rPr>
        <w:t xml:space="preserve">, </w:t>
      </w:r>
      <w:proofErr w:type="spellStart"/>
      <w:r>
        <w:rPr>
          <w:i/>
          <w:iCs/>
        </w:rPr>
        <w:t>ground</w:t>
      </w:r>
      <w:proofErr w:type="spellEnd"/>
      <w:r>
        <w:rPr>
          <w:i/>
          <w:iCs/>
        </w:rPr>
        <w:t xml:space="preserve"> </w:t>
      </w:r>
      <w:proofErr w:type="spellStart"/>
      <w:r>
        <w:rPr>
          <w:i/>
          <w:iCs/>
        </w:rPr>
        <w:t>state</w:t>
      </w:r>
      <w:proofErr w:type="spellEnd"/>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stanu podstawowego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10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1"/>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w:t>
      </w:r>
      <w:proofErr w:type="spellStart"/>
      <w:r>
        <w:t>ametryzowalnego</w:t>
      </w:r>
      <w:proofErr w:type="spellEnd"/>
      <w:r>
        <w:t xml:space="preserve">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w:t>
      </w:r>
      <w:proofErr w:type="spellStart"/>
      <w:r>
        <w:t>eracji</w:t>
      </w:r>
      <w:proofErr w:type="spellEnd"/>
      <w:r>
        <w:t xml:space="preserve"> (rysunek 4)</w:t>
      </w:r>
      <w:r w:rsidRPr="004E53A4">
        <w:rPr>
          <w:rStyle w:val="Odwoanieprzypisudolnego"/>
        </w:rPr>
        <w:footnoteReference w:id="102"/>
      </w:r>
      <w:r>
        <w:t>.</w:t>
      </w:r>
    </w:p>
    <w:p w14:paraId="5F07F5B0" w14:textId="627F5D41" w:rsidR="00C36201" w:rsidRDefault="00C36201" w:rsidP="00C36201">
      <w:pPr>
        <w:pStyle w:val="Tekstpodstawowy"/>
        <w:ind w:firstLine="708"/>
      </w:pPr>
      <w:r>
        <w:t>W opisany powyżej sposób, część kwantowa algorytmu QAOA,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3"/>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4"/>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5664470F" w:rsidR="00C36201" w:rsidRPr="00ED20F8" w:rsidRDefault="00C36201" w:rsidP="00C36201">
      <w:pPr>
        <w:pStyle w:val="Legenda"/>
        <w:keepNext/>
        <w:rPr>
          <w:sz w:val="24"/>
          <w:szCs w:val="24"/>
        </w:rPr>
      </w:pPr>
      <w:bookmarkStart w:id="92" w:name="_Toc140609808"/>
      <w:r w:rsidRPr="00ED20F8">
        <w:rPr>
          <w:sz w:val="24"/>
          <w:szCs w:val="24"/>
        </w:rPr>
        <w:lastRenderedPageBreak/>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C1083B">
        <w:rPr>
          <w:noProof/>
          <w:sz w:val="24"/>
          <w:szCs w:val="24"/>
        </w:rPr>
        <w:t>4</w:t>
      </w:r>
      <w:r w:rsidRPr="00ED20F8">
        <w:rPr>
          <w:noProof/>
          <w:sz w:val="24"/>
          <w:szCs w:val="24"/>
        </w:rPr>
        <w:fldChar w:fldCharType="end"/>
      </w:r>
      <w:r w:rsidRPr="00ED20F8">
        <w:rPr>
          <w:sz w:val="24"/>
          <w:szCs w:val="24"/>
        </w:rPr>
        <w:t>: Schemat algorytmu QAOA.</w:t>
      </w:r>
      <w:bookmarkEnd w:id="92"/>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5"/>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proofErr w:type="spellStart"/>
                  <w:r w:rsidRPr="003F0AB9">
                    <w:rPr>
                      <w:b/>
                      <w:bCs/>
                      <w:sz w:val="20"/>
                      <w:szCs w:val="20"/>
                      <w:lang w:val="en-GB"/>
                    </w:rPr>
                    <w:t>Źródło</w:t>
                  </w:r>
                  <w:proofErr w:type="spellEnd"/>
                  <w:r w:rsidRPr="003F0AB9">
                    <w:rPr>
                      <w:b/>
                      <w:bCs/>
                      <w:sz w:val="20"/>
                      <w:szCs w:val="20"/>
                      <w:lang w:val="en-GB"/>
                    </w:rPr>
                    <w:t>:</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 xml:space="preserve">QAOA </w:t>
                  </w:r>
                  <w:proofErr w:type="gramStart"/>
                  <w:r w:rsidR="003F0AB9" w:rsidRPr="003F0AB9">
                    <w:rPr>
                      <w:i/>
                      <w:iCs/>
                      <w:sz w:val="20"/>
                      <w:szCs w:val="20"/>
                      <w:lang w:val="en-GB"/>
                    </w:rPr>
                    <w:t>Bench-Marking</w:t>
                  </w:r>
                  <w:proofErr w:type="gramEnd"/>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93" w:name="_Toc141023572"/>
      <w:r>
        <w:t>Część kwantowa algorytmu QAOA</w:t>
      </w:r>
      <w:bookmarkEnd w:id="93"/>
    </w:p>
    <w:p w14:paraId="61793127" w14:textId="77777777" w:rsidR="00C36201" w:rsidRDefault="00C36201" w:rsidP="00C36201">
      <w:pPr>
        <w:pStyle w:val="Tekstpodstawowy"/>
      </w:pPr>
      <w:r>
        <w:tab/>
        <w:t xml:space="preserve">Iteracja algorytmu QAOA zaczyna się od wprowadzenia wszystkich kubitów w stan równej superpozycji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41386707"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troteryzacja)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O ile sama postać Hamiltonianów pozostanie niezmienna, o tyle sparametryzowane bramki na nich bazujące</w:t>
      </w:r>
      <w:r w:rsidR="005374BB">
        <w:t xml:space="preserve"> (patrz: równania 39 i 43)</w:t>
      </w:r>
      <w:r>
        <w:t xml:space="preserv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6"/>
      </w:r>
      <w:r>
        <w:t>.</w:t>
      </w:r>
    </w:p>
    <w:p w14:paraId="7D55B660" w14:textId="4C4BD119"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7"/>
      </w:r>
      <w:r w:rsidR="00F9493A">
        <w:t>.</w:t>
      </w:r>
      <w:r>
        <w:t xml:space="preserve"> Metoda sprowadzania problemu optymalizacyjnego do postaci QUBO jest inspirowana modelem </w:t>
      </w:r>
      <w:proofErr w:type="spellStart"/>
      <w:r>
        <w:t>Isinga</w:t>
      </w:r>
      <w:proofErr w:type="spellEnd"/>
      <w:r w:rsidRPr="004E53A4">
        <w:rPr>
          <w:rStyle w:val="Odwoanieprzypisudolnego"/>
        </w:rPr>
        <w:footnoteReference w:id="108"/>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10"/>
      </w:r>
      <w:r>
        <w:t xml:space="preserve"> </w:t>
      </w:r>
      <w:r w:rsidRPr="004E53A4">
        <w:rPr>
          <w:rStyle w:val="Odwoanieprzypisudolnego"/>
        </w:rPr>
        <w:footnoteReference w:id="111"/>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007053ED" w:rsidR="00C36201" w:rsidRDefault="00B403E6" w:rsidP="00C36201">
      <w:pPr>
        <w:pStyle w:val="Tekstpodstawowy"/>
      </w:pPr>
      <w:r>
        <w:tab/>
      </w:r>
      <w:r w:rsidR="00C36201">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sidR="00C36201">
        <w:rPr>
          <w:b/>
          <w:bCs/>
        </w:rPr>
        <w:t xml:space="preserve"> </w:t>
      </w:r>
      <w:r w:rsidR="00C36201">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C36201">
        <w:t xml:space="preserve"> (przypominając: </w:t>
      </w:r>
      <m:oMath>
        <m:r>
          <w:rPr>
            <w:rFonts w:ascii="Cambria Math" w:hAnsi="Cambria Math"/>
          </w:rPr>
          <m:t>n</m:t>
        </m:r>
      </m:oMath>
      <w:r w:rsidR="00C36201">
        <w:t xml:space="preserve"> – liczba kubitów, </w:t>
      </w:r>
      <w:r w:rsidR="00BD401E">
        <w:br/>
      </w:r>
      <m:oMath>
        <m:r>
          <w:rPr>
            <w:rFonts w:ascii="Cambria Math" w:hAnsi="Cambria Math"/>
          </w:rPr>
          <m:t>N</m:t>
        </m:r>
      </m:oMath>
      <w:r w:rsidR="00BD401E">
        <w:t> – </w:t>
      </w:r>
      <w:r w:rsidR="00C36201">
        <w:t xml:space="preserve">liczba możliwych stanów bazowych), </w:t>
      </w:r>
      <w:r w:rsidR="009628C6">
        <w:t>otrzymano równanie</w:t>
      </w:r>
      <w:r w:rsidR="00C36201">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587F4599"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2"/>
      </w:r>
      <w:r>
        <w:t xml:space="preserve"> </w:t>
      </w:r>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0EADBEF8" w14:textId="5E90F9FB" w:rsidR="00C36201" w:rsidRDefault="00C36201" w:rsidP="00C36201">
      <w:pPr>
        <w:pStyle w:val="Tekstpodstawowy"/>
      </w:pPr>
      <w:r>
        <w:tab/>
        <w:t xml:space="preserve">Należy również zdefiniować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w:t>
      </w:r>
      <w:r w:rsidR="00F9493A">
        <w:t xml:space="preserve">. </w:t>
      </w: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0D2200E7"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albo zmienić znak funkcji celu.</w:t>
      </w:r>
      <w:r w:rsidR="00F9493A">
        <w:t xml:space="preserv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7BF63E9B"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w:t>
      </w:r>
      <w:r w:rsidR="00B403E6">
        <w:t>e</w:t>
      </w:r>
      <w:r w:rsidR="00C36201">
        <w:t xml:space="preserve"> częściowy </w:t>
      </w:r>
      <w:r w:rsidR="00B403E6">
        <w:t xml:space="preserve">obrót </w:t>
      </w:r>
      <w:r w:rsidR="00C36201">
        <w:t>wokół tej</w:t>
      </w:r>
      <w:r w:rsidR="00BD401E">
        <w:t> </w:t>
      </w:r>
      <w:r w:rsidR="00C36201">
        <w:t xml:space="preserve">osi. Ponadto, należy </w:t>
      </w:r>
      <w:r w:rsidR="00B403E6">
        <w:t>zwrócić uwagę</w:t>
      </w:r>
      <w:r w:rsidR="00C36201">
        <w:t xml:space="preserve">, że eksponenta macierzy </w:t>
      </w:r>
      <w:r w:rsidR="00B403E6">
        <w:t xml:space="preserve">będących bramkami kwantowymi (w tym </w:t>
      </w:r>
      <w:r w:rsidR="00C36201">
        <w:t>Pauli-X</w:t>
      </w:r>
      <w:r w:rsidR="00B403E6">
        <w:t>)</w:t>
      </w:r>
      <w:r w:rsidR="00C36201">
        <w:t xml:space="preserve"> </w:t>
      </w:r>
      <w:r w:rsidR="00B403E6">
        <w:t>nie zmienia wektorów własnych</w:t>
      </w:r>
      <w:r w:rsidR="00C36201">
        <w:t>.</w:t>
      </w:r>
    </w:p>
    <w:p w14:paraId="2E591B27" w14:textId="6915F79B"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ponieważ eksponenta macierzy nie zmienia wektorów własnych) reprezentują pewne stany, dla których funkcje odpowiadające przekształceniom dokonywanym przez macierze, o</w:t>
      </w:r>
      <w:proofErr w:type="spellStart"/>
      <w:r>
        <w:t>siągają</w:t>
      </w:r>
      <w:proofErr w:type="spellEnd"/>
      <w:r>
        <w:t xml:space="preserve">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w:t>
      </w:r>
      <w:proofErr w:type="spellStart"/>
      <w:r>
        <w:t>tud</w:t>
      </w:r>
      <w:proofErr w:type="spellEnd"/>
      <w:r>
        <w:t xml:space="preserve"> w systemie kwantowym (</w:t>
      </w:r>
      <w:proofErr w:type="spellStart"/>
      <w:r>
        <w:rPr>
          <w:i/>
          <w:iCs/>
        </w:rPr>
        <w:t>amplitude</w:t>
      </w:r>
      <w:proofErr w:type="spellEnd"/>
      <w:r>
        <w:rPr>
          <w:i/>
          <w:iCs/>
        </w:rPr>
        <w:t xml:space="preserve"> </w:t>
      </w:r>
      <w:proofErr w:type="spellStart"/>
      <w:r w:rsidRPr="008F2175">
        <w:rPr>
          <w:i/>
          <w:iCs/>
        </w:rPr>
        <w:t>amplification</w:t>
      </w:r>
      <w:proofErr w:type="spellEnd"/>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 xml:space="preserve">zagwarantowania w prosty sposób, dlatego przyjmuje się, że Hamiltonian mieszający </w:t>
      </w:r>
      <w:r w:rsidR="00B403E6">
        <w:t>powinien być</w:t>
      </w:r>
      <w:r w:rsidR="009628C6">
        <w:t xml:space="preserve">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który jest stanem przyjmowanym na</w:t>
      </w:r>
      <w:r w:rsidR="00F9493A">
        <w:t> </w:t>
      </w:r>
      <w:r>
        <w:t xml:space="preserve">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wówczas wykrycie pułapki l</w:t>
      </w:r>
      <w:proofErr w:type="spellStart"/>
      <w:r>
        <w:t>okalnego</w:t>
      </w:r>
      <w:proofErr w:type="spellEnd"/>
      <w:r>
        <w:t xml:space="preserve">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7"/>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4AD071BB"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w:t>
      </w:r>
      <w:r w:rsidR="005C0006">
        <w:t xml:space="preserve">następuje </w:t>
      </w:r>
      <w:r>
        <w:t>przekaz</w:t>
      </w:r>
      <w:r w:rsidR="005C0006">
        <w:t xml:space="preserve">anie ich </w:t>
      </w:r>
      <w:r>
        <w:t xml:space="preserve">do maszyny klasycznej </w:t>
      </w:r>
      <w:r w:rsidR="005C0006">
        <w:t xml:space="preserve">pod postacią </w:t>
      </w:r>
      <w:r>
        <w:t xml:space="preserve">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8"/>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w:t>
      </w:r>
      <w:r w:rsidR="006414C8">
        <w:rPr>
          <w:iCs/>
        </w:rPr>
        <w:t xml:space="preserve"> </w:t>
      </w:r>
      <w:r>
        <w:rPr>
          <w:iCs/>
        </w:rPr>
        <w:t>nie została od razu dostrzeżona przez twórców algorytmu QAOA i nie istnieje sztywno ustalona część klasyczna</w:t>
      </w:r>
      <w:r w:rsidRPr="004E53A4">
        <w:rPr>
          <w:rStyle w:val="Odwoanieprzypisudolnego"/>
        </w:rPr>
        <w:footnoteReference w:id="119"/>
      </w:r>
      <w:r>
        <w:rPr>
          <w:iCs/>
        </w:rPr>
        <w:t>.</w:t>
      </w:r>
    </w:p>
    <w:p w14:paraId="7CF8884A" w14:textId="7BF3A56C"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proofErr w:type="spellStart"/>
      <w:r>
        <w:rPr>
          <w:i/>
          <w:iCs/>
        </w:rPr>
        <w:t>circuit</w:t>
      </w:r>
      <w:proofErr w:type="spellEnd"/>
      <w:r>
        <w:rPr>
          <w:i/>
          <w:iCs/>
        </w:rPr>
        <w:t xml:space="preserve"> </w:t>
      </w:r>
      <w:proofErr w:type="spellStart"/>
      <w:r>
        <w:rPr>
          <w:i/>
          <w:iCs/>
        </w:rPr>
        <w:t>layer</w:t>
      </w:r>
      <w:proofErr w:type="spellEnd"/>
      <w:r>
        <w:rPr>
          <w:i/>
          <w:iCs/>
        </w:rPr>
        <w:t>)</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20"/>
      </w:r>
      <w:r>
        <w:t>. Przewidywanym pozytywnym skutkiem troteryzacji jest przybliżenie się do rozwiązania będącego optimum globalnym. W szczególności</w:t>
      </w:r>
      <w:r w:rsidR="00C92B8E">
        <w:t xml:space="preserve"> w przestrzeni ciągłej (dla problemu minimalizacji)</w:t>
      </w:r>
      <w:r>
        <w:t xml:space="preserve"> </w:t>
      </w:r>
      <w:r w:rsidR="005465A3">
        <w:t>istnieje</w:t>
      </w:r>
      <w:r>
        <w:t xml:space="preserve"> gwarancj</w:t>
      </w:r>
      <w:r w:rsidR="006414C8">
        <w:t>a</w:t>
      </w:r>
      <w:r>
        <w:t>, że</w:t>
      </w:r>
      <w:r w:rsidRPr="004E53A4">
        <w:rPr>
          <w:rStyle w:val="Odwoanieprzypisudolnego"/>
        </w:rPr>
        <w:footnoteReference w:id="121"/>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08CCF221" w:rsidR="00C92B8E" w:rsidRPr="0090298F" w:rsidRDefault="00C36201" w:rsidP="00C36201">
      <w:pPr>
        <w:pStyle w:val="Tekstpodstawowy"/>
      </w:pPr>
      <w:r>
        <w:t xml:space="preserve">przy czym należy pamiętać, że dla skończonych </w:t>
      </w:r>
      <w:r w:rsidRPr="0090298F">
        <w:rPr>
          <w:i/>
          <w:iCs/>
        </w:rPr>
        <w:t>K</w:t>
      </w:r>
      <w:r>
        <w:rPr>
          <w:i/>
          <w:iCs/>
        </w:rPr>
        <w:t xml:space="preserve"> </w:t>
      </w:r>
      <w:r>
        <w:t>nie</w:t>
      </w:r>
      <w:r w:rsidR="00BD401E">
        <w:t> </w:t>
      </w:r>
      <w:r>
        <w:t>ma</w:t>
      </w:r>
      <w:r w:rsidR="00BD401E">
        <w:t> </w:t>
      </w:r>
      <w:r>
        <w:t>gwarancji</w:t>
      </w:r>
      <w:r w:rsidR="004F3385">
        <w:t xml:space="preserve"> </w:t>
      </w:r>
      <w:r>
        <w:t xml:space="preserve">otrzymania dokładnego rozwiązania (stąd </w:t>
      </w:r>
      <w:r w:rsidR="006F07AD">
        <w:t>w nazwie algorytmu</w:t>
      </w:r>
      <w:r>
        <w:t xml:space="preserve"> „</w:t>
      </w:r>
      <w:proofErr w:type="spellStart"/>
      <w:r w:rsidR="006F07AD">
        <w:t>approximate</w:t>
      </w:r>
      <w:proofErr w:type="spellEnd"/>
      <w:r w:rsidR="006F07AD">
        <w:t xml:space="preserve"> </w:t>
      </w:r>
      <w:proofErr w:type="spellStart"/>
      <w:r w:rsidR="006F07AD">
        <w:t>optimization</w:t>
      </w:r>
      <w:proofErr w:type="spellEnd"/>
      <w:r>
        <w:t>”)</w:t>
      </w:r>
      <w:r w:rsidRPr="004E53A4">
        <w:rPr>
          <w:rStyle w:val="Odwoanieprzypisudolnego"/>
        </w:rPr>
        <w:footnoteReference w:id="122"/>
      </w:r>
      <w:r>
        <w:t xml:space="preserve">. Własność opisana </w:t>
      </w:r>
      <w:r>
        <w:lastRenderedPageBreak/>
        <w:t>równaniem 4</w:t>
      </w:r>
      <w:r w:rsidR="00273532">
        <w:t>5</w:t>
      </w:r>
      <w:r>
        <w:t xml:space="preserve"> jest tłumaczona nawiązaniem do procesu adiabatycznego, którego </w:t>
      </w:r>
      <w:proofErr w:type="spellStart"/>
      <w:r>
        <w:t>stroteryzowaną</w:t>
      </w:r>
      <w:proofErr w:type="spellEnd"/>
      <w:r>
        <w:t xml:space="preserve"> wersję stanowi QAOA</w:t>
      </w:r>
      <w:r w:rsidRPr="004E53A4">
        <w:rPr>
          <w:rStyle w:val="Odwoanieprzypisudolnego"/>
        </w:rPr>
        <w:footnoteReference w:id="123"/>
      </w:r>
      <w:r>
        <w:t>.</w:t>
      </w:r>
      <w:r w:rsidR="00C92B8E">
        <w:t xml:space="preserve"> Należy także zwrócić uwagę, że równania 45 i 46 odnoszą się do zjawisk fizycznych, a nie faktycznego działania algorytmu</w:t>
      </w:r>
      <w:r w:rsidR="00273532">
        <w:t>.</w:t>
      </w:r>
    </w:p>
    <w:p w14:paraId="7DB39FEC" w14:textId="4BCBCE0A" w:rsidR="00C36201" w:rsidRDefault="00C36201" w:rsidP="00C36201">
      <w:pPr>
        <w:pStyle w:val="Tekstpodstawowy"/>
      </w:pPr>
      <w:r>
        <w:tab/>
        <w:t>Skutkiem zwiększenia liczby warstw (a więc troteryzacji) jest zwiększenie głębokości obwodu (</w:t>
      </w:r>
      <w:proofErr w:type="spellStart"/>
      <w:r>
        <w:rPr>
          <w:i/>
          <w:iCs/>
        </w:rPr>
        <w:t>circuit</w:t>
      </w:r>
      <w:proofErr w:type="spellEnd"/>
      <w:r>
        <w:rPr>
          <w:i/>
          <w:iCs/>
        </w:rPr>
        <w:t xml:space="preserve"> </w:t>
      </w:r>
      <w:proofErr w:type="spellStart"/>
      <w:r>
        <w:rPr>
          <w:i/>
          <w:iCs/>
        </w:rPr>
        <w:t>depth</w:t>
      </w:r>
      <w:proofErr w:type="spellEnd"/>
      <w:r>
        <w:t>), czyli największej liczby bramek zastosowanych na</w:t>
      </w:r>
      <w:r w:rsidR="00BD401E">
        <w:t> </w:t>
      </w:r>
      <w:r>
        <w:t>jednym kubicie. W związku z zwiększeniem głębokości obwodu, troteryzacja skutkuje zwiększeniem się szumu (</w:t>
      </w:r>
      <w:r>
        <w:rPr>
          <w:i/>
          <w:iCs/>
        </w:rPr>
        <w:t xml:space="preserve">quantum </w:t>
      </w:r>
      <w:proofErr w:type="spellStart"/>
      <w:r>
        <w:rPr>
          <w:i/>
          <w:iCs/>
        </w:rPr>
        <w:t>noise</w:t>
      </w:r>
      <w:proofErr w:type="spellEnd"/>
      <w:r>
        <w:rPr>
          <w:i/>
          <w:iCs/>
        </w:rPr>
        <w:t>)</w:t>
      </w:r>
      <w:r w:rsidRPr="004E53A4">
        <w:rPr>
          <w:rStyle w:val="Odwoanieprzypisudolnego"/>
        </w:rPr>
        <w:footnoteReference w:id="124"/>
      </w:r>
      <w:r>
        <w:rPr>
          <w:i/>
          <w:iCs/>
        </w:rPr>
        <w:t>.</w:t>
      </w:r>
      <w:r>
        <w:t xml:space="preserve"> Wraz ze zwiększaniem się jakości maszyn kwantowych oraz rozwojem technik korekcji błędów, należy się spodziewać, że powyższy problem będzie miał coraz mniejsze znaczenie.</w:t>
      </w:r>
    </w:p>
    <w:p w14:paraId="20DD627E" w14:textId="0801515D" w:rsidR="00C36201" w:rsidRDefault="00C36201" w:rsidP="00F659F1">
      <w:pPr>
        <w:pStyle w:val="Tekstpodstawowy"/>
      </w:pPr>
      <w:r>
        <w:tab/>
        <w:t xml:space="preserve">Dobór parametrów oraz stopnia troteryzacji stanowi </w:t>
      </w:r>
      <w:r w:rsidR="009770DB">
        <w:t>jeden z</w:t>
      </w:r>
      <w:r>
        <w:t xml:space="preserve"> element</w:t>
      </w:r>
      <w:r w:rsidR="009770DB">
        <w:t>ów</w:t>
      </w:r>
      <w:r>
        <w:t xml:space="preserve">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ponieważ dokładniej jest przeszukiwana przestrzeń rozwiązań, przy czym zbyt mały kąt </w:t>
      </w:r>
      <m:oMath>
        <m:r>
          <m:rPr>
            <m:sty m:val="b"/>
          </m:rPr>
          <w:rPr>
            <w:rFonts w:ascii="Cambria Math" w:hAnsi="Cambria Math"/>
          </w:rPr>
          <m:t>β</m:t>
        </m:r>
      </m:oMath>
      <w:r>
        <w:t>, będzie s</w:t>
      </w:r>
      <w:proofErr w:type="spellStart"/>
      <w:r>
        <w:t>kutkował</w:t>
      </w:r>
      <w:proofErr w:type="spellEnd"/>
      <w:r>
        <w:t xml:space="preserve"> trudnościami z wyjściem z pułapki minimum lokalnego</w:t>
      </w:r>
      <w:r w:rsidR="00A8522B">
        <w:t xml:space="preserve">. </w:t>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5"/>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99" w:name="_Toc141023573"/>
      <w:r>
        <w:t>Rozwinięcie algorytmu QAOA</w:t>
      </w:r>
      <w:bookmarkEnd w:id="99"/>
    </w:p>
    <w:p w14:paraId="63A362A5" w14:textId="5803E65A" w:rsidR="000D6792" w:rsidRDefault="00263C00" w:rsidP="00B612C7">
      <w:pPr>
        <w:pStyle w:val="Nagwek3"/>
      </w:pPr>
      <w:bookmarkStart w:id="100" w:name="_Toc141023574"/>
      <w:r>
        <w:t>Złożoność</w:t>
      </w:r>
      <w:r w:rsidR="0091667C">
        <w:t xml:space="preserve"> obliczeniowa i ograniczenia</w:t>
      </w:r>
      <w:r>
        <w:t xml:space="preserve"> QAOA</w:t>
      </w:r>
      <w:bookmarkEnd w:id="100"/>
    </w:p>
    <w:p w14:paraId="0E0C2D09" w14:textId="09CC2803"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6"/>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r w:rsidR="00901931">
        <w:t xml:space="preserve">podwójnie </w:t>
      </w:r>
      <w:r>
        <w:t>wykładniczym wraz ze wzrostem głębokości algorytmu</w:t>
      </w:r>
      <w:r w:rsidRPr="004E53A4">
        <w:rPr>
          <w:rStyle w:val="Odwoanieprzypisudolnego"/>
        </w:rPr>
        <w:footnoteReference w:id="127"/>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8"/>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9"/>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w:t>
      </w:r>
      <w:proofErr w:type="gramStart"/>
      <w:r w:rsidR="003F3692">
        <w:t>oraz,</w:t>
      </w:r>
      <w:proofErr w:type="gramEnd"/>
      <w:r w:rsidR="00A8522B">
        <w:t xml:space="preserve"> </w:t>
      </w:r>
      <w:proofErr w:type="spellStart"/>
      <w:r w:rsidR="003F3692">
        <w:t>że</w:t>
      </w:r>
      <w:proofErr w:type="spellEnd"/>
      <w:r w:rsidR="003F3692">
        <w:t xml:space="preserve"> przejście do</w:t>
      </w:r>
      <w:r w:rsidR="00F9493A">
        <w:t> </w:t>
      </w:r>
      <w:r w:rsidR="003F3692">
        <w:t>stanów o niższym stopniu skomplikowania wielomianowego nie jest możliwe</w:t>
      </w:r>
      <w:r w:rsidR="009610BB" w:rsidRPr="004E53A4">
        <w:rPr>
          <w:rStyle w:val="Odwoanieprzypisudolnego"/>
        </w:rPr>
        <w:footnoteReference w:id="130"/>
      </w:r>
      <w:r w:rsidR="00CB2EDE">
        <w:t>.</w:t>
      </w:r>
      <w:r w:rsidR="00452861">
        <w:t xml:space="preserve"> Tak</w:t>
      </w:r>
      <w:r w:rsidR="00F9493A">
        <w:t> </w:t>
      </w:r>
      <w:r w:rsidR="00452861">
        <w:t>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 xml:space="preserve">Na poważne ograniczenie algorytmu QAOA zwraca uwagę </w:t>
      </w:r>
      <w:proofErr w:type="spellStart"/>
      <w:r w:rsidR="003455F7">
        <w:t>Akshay</w:t>
      </w:r>
      <w:proofErr w:type="spellEnd"/>
      <w:r w:rsidR="003455F7">
        <w:t xml:space="preserve"> et al</w:t>
      </w:r>
      <w:r w:rsidR="003455F7" w:rsidRPr="004E53A4">
        <w:rPr>
          <w:rStyle w:val="Odwoanieprzypisudolnego"/>
        </w:rPr>
        <w:footnoteReference w:id="131"/>
      </w:r>
      <w:r w:rsidR="00CB2EDE">
        <w:t>.</w:t>
      </w:r>
      <w:r w:rsidR="003455F7">
        <w:t xml:space="preserve"> </w:t>
      </w:r>
      <w:r w:rsidR="0091667C">
        <w:t>Porusza on problem</w:t>
      </w:r>
      <w:r w:rsidR="003455F7">
        <w:t xml:space="preserve"> deficytu osiągalności</w:t>
      </w:r>
      <w:r w:rsidR="00E81E00">
        <w:t xml:space="preserve"> (</w:t>
      </w:r>
      <w:proofErr w:type="spellStart"/>
      <w:r w:rsidR="00E81E00">
        <w:rPr>
          <w:i/>
          <w:iCs/>
        </w:rPr>
        <w:t>reachability</w:t>
      </w:r>
      <w:proofErr w:type="spellEnd"/>
      <w:r w:rsidR="00E81E00">
        <w:rPr>
          <w:i/>
          <w:iCs/>
        </w:rPr>
        <w:t xml:space="preserve"> </w:t>
      </w:r>
      <w:proofErr w:type="spellStart"/>
      <w:r w:rsidR="00E81E00">
        <w:rPr>
          <w:i/>
          <w:iCs/>
        </w:rPr>
        <w:t>defic</w:t>
      </w:r>
      <w:r w:rsidR="001B1502">
        <w:rPr>
          <w:i/>
          <w:iCs/>
        </w:rPr>
        <w:t>i</w:t>
      </w:r>
      <w:r w:rsidR="00E81E00">
        <w:rPr>
          <w:i/>
          <w:iCs/>
        </w:rPr>
        <w:t>t</w:t>
      </w:r>
      <w:proofErr w:type="spellEnd"/>
      <w:r w:rsidR="00E81E00">
        <w:rPr>
          <w:i/>
          <w:iCs/>
        </w:rPr>
        <w: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 xml:space="preserve">problem </w:t>
      </w:r>
      <w:proofErr w:type="spellStart"/>
      <w:r w:rsidR="00E81E00">
        <w:rPr>
          <w:i/>
          <w:iCs/>
        </w:rPr>
        <w:t>d</w:t>
      </w:r>
      <w:r w:rsidR="00D9467D">
        <w:rPr>
          <w:i/>
          <w:iCs/>
        </w:rPr>
        <w:t>ensity</w:t>
      </w:r>
      <w:proofErr w:type="spellEnd"/>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proofErr w:type="spellStart"/>
      <w:r w:rsidR="00E81E00">
        <w:rPr>
          <w:i/>
          <w:iCs/>
        </w:rPr>
        <w:t>barren</w:t>
      </w:r>
      <w:proofErr w:type="spellEnd"/>
      <w:r w:rsidR="00E81E00">
        <w:rPr>
          <w:i/>
          <w:iCs/>
        </w:rPr>
        <w:t xml:space="preserve">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 xml:space="preserve">algorytmie </w:t>
      </w:r>
      <w:proofErr w:type="spellStart"/>
      <w:r w:rsidR="00332E0E">
        <w:t>Grover’a</w:t>
      </w:r>
      <w:proofErr w:type="spellEnd"/>
      <w:r w:rsidR="00332E0E">
        <w:t xml:space="preserve"> oraz</w:t>
      </w:r>
      <w:r w:rsidR="00E81E00">
        <w:t xml:space="preserve"> numerycznie dla</w:t>
      </w:r>
      <w:r w:rsidR="00332E0E">
        <w:t xml:space="preserve"> problemów z grupy MAX-SAT</w:t>
      </w:r>
      <w:r w:rsidR="00332E0E" w:rsidRPr="004E53A4">
        <w:rPr>
          <w:rStyle w:val="Odwoanieprzypisudolnego"/>
        </w:rPr>
        <w:footnoteReference w:id="132"/>
      </w:r>
      <w:r w:rsidR="00332E0E">
        <w:t xml:space="preserve"> (na</w:t>
      </w:r>
      <w:r w:rsidR="00CB2EDE">
        <w:t> </w:t>
      </w:r>
      <w:r w:rsidR="00332E0E">
        <w:t>których początkowy był testowany algorytm QAOA)</w:t>
      </w:r>
      <w:r w:rsidR="00332E0E" w:rsidRPr="004E53A4">
        <w:rPr>
          <w:rStyle w:val="Odwoanieprzypisudolnego"/>
        </w:rPr>
        <w:footnoteReference w:id="133"/>
      </w:r>
      <w:r w:rsidR="00CB2EDE">
        <w:t>.</w:t>
      </w:r>
    </w:p>
    <w:p w14:paraId="0F1ED9AC" w14:textId="19800EEE" w:rsidR="005C21B1" w:rsidRDefault="005C21B1" w:rsidP="000D6792">
      <w:pPr>
        <w:pStyle w:val="Tekstpodstawowy"/>
      </w:pPr>
      <w:r>
        <w:lastRenderedPageBreak/>
        <w:tab/>
        <w:t xml:space="preserve">Warto tutaj zwrócić uwagę w artykule </w:t>
      </w:r>
      <w:proofErr w:type="spellStart"/>
      <w:r>
        <w:t>Akshay’a</w:t>
      </w:r>
      <w:proofErr w:type="spellEnd"/>
      <w:r>
        <w:t xml:space="preserve"> et al. na założenie o stałości stopnia troteryzacji algorytmu QAOA oraz na fakt, że niemożność osiągnięcia pewnych ekstremów lokalnych (w tym ekstremów globalnych) </w:t>
      </w:r>
      <w:r w:rsidR="008C4777">
        <w:t xml:space="preserve">jest typowym wyzwaniem dla algorytmów </w:t>
      </w:r>
      <w:r w:rsidR="009770DB">
        <w:t>optymalizacyjnych</w:t>
      </w:r>
      <w:r w:rsidR="008C4777">
        <w:t>.</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D5472B"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rsidRPr="004E53A4">
        <w:rPr>
          <w:rStyle w:val="Odwoanieprzypisudolnego"/>
        </w:rPr>
        <w:footnoteReference w:id="134"/>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w:t>
      </w:r>
      <w:r w:rsidR="00F9493A">
        <w:t> </w:t>
      </w:r>
      <w:r>
        <w:t>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 xml:space="preserve">Dokonywano także porównań z metodami klasycznymi (szczególnie wyżarzaniem symulowanym – SA – </w:t>
      </w:r>
      <w:proofErr w:type="spellStart"/>
      <w:r>
        <w:t>simulated</w:t>
      </w:r>
      <w:proofErr w:type="spellEnd"/>
      <w:r>
        <w:t xml:space="preserve"> </w:t>
      </w:r>
      <w:proofErr w:type="spellStart"/>
      <w:r>
        <w:t>annealing</w:t>
      </w:r>
      <w:proofErr w:type="spellEnd"/>
      <w:r>
        <w:t xml:space="preserve">) oraz wyżarzaniem kwantowym (QA – quantum </w:t>
      </w:r>
      <w:proofErr w:type="spellStart"/>
      <w:r>
        <w:t>annealing</w:t>
      </w:r>
      <w:proofErr w:type="spellEnd"/>
      <w:r>
        <w:t>).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5"/>
      </w:r>
      <w:r w:rsidR="00CB2EDE">
        <w:t>.</w:t>
      </w:r>
      <w:r>
        <w:t xml:space="preserve"> </w:t>
      </w:r>
      <w:proofErr w:type="spellStart"/>
      <w:r>
        <w:t>Katzbrager</w:t>
      </w:r>
      <w:proofErr w:type="spellEnd"/>
      <w:r>
        <w:t xml:space="preserve">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problemy o szerokich i wąskich barierach mają porównywalne wysokości tych barier (o</w:t>
      </w:r>
      <w:r w:rsidR="00CB2EDE">
        <w:t> </w:t>
      </w:r>
      <w:r w:rsidR="007E3EFD">
        <w:t>czym autorzy napisali wprost)</w:t>
      </w:r>
      <w:r w:rsidR="007E3EFD" w:rsidRPr="004E53A4">
        <w:rPr>
          <w:rStyle w:val="Odwoanieprzypisudolnego"/>
        </w:rPr>
        <w:footnoteReference w:id="136"/>
      </w:r>
      <w:r w:rsidR="00CB2EDE">
        <w:t>.</w:t>
      </w:r>
      <w:r w:rsidR="007E3EFD">
        <w:t xml:space="preserve"> </w:t>
      </w:r>
      <w:proofErr w:type="spellStart"/>
      <w:r w:rsidR="007E3EFD">
        <w:t>Streif</w:t>
      </w:r>
      <w:proofErr w:type="spellEnd"/>
      <w:r w:rsidR="007E3EFD">
        <w:t xml:space="preserve"> i </w:t>
      </w:r>
      <w:proofErr w:type="spellStart"/>
      <w:r w:rsidR="007E3EFD">
        <w:t>Leib</w:t>
      </w:r>
      <w:proofErr w:type="spellEnd"/>
      <w:r w:rsidR="007E3EFD">
        <w:t xml:space="preserve"> do tych badań dołączają algorytm QAOA, </w:t>
      </w:r>
      <w:r w:rsidR="007E3EFD">
        <w:lastRenderedPageBreak/>
        <w:t>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w:t>
      </w:r>
      <w:proofErr w:type="spellStart"/>
      <w:r w:rsidR="007863F6">
        <w:t>Katzbragera</w:t>
      </w:r>
      <w:proofErr w:type="spellEnd"/>
      <w:r w:rsidR="007863F6">
        <w:t xml:space="preserve"> et al. trudne dla SA i QA problemy optymalizacyjne są</w:t>
      </w:r>
      <w:r w:rsidR="00CB2EDE">
        <w:t> </w:t>
      </w:r>
      <w:r w:rsidR="007863F6">
        <w:t>względnie łatwe do rozwiązania dla algorytmu QAOA</w:t>
      </w:r>
      <w:r w:rsidR="00B67534" w:rsidRPr="004E53A4">
        <w:rPr>
          <w:rStyle w:val="Odwoanieprzypisudolnego"/>
        </w:rPr>
        <w:footnoteReference w:id="137"/>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8"/>
      </w:r>
      <w:r w:rsidR="00CB2EDE">
        <w:t>.</w:t>
      </w:r>
    </w:p>
    <w:p w14:paraId="04D029C6" w14:textId="72DA89CE" w:rsidR="00406EB6" w:rsidRDefault="00F36D84" w:rsidP="00B612C7">
      <w:pPr>
        <w:pStyle w:val="Nagwek3"/>
      </w:pPr>
      <w:bookmarkStart w:id="107" w:name="_Toc141023575"/>
      <w:proofErr w:type="spellStart"/>
      <w:r>
        <w:t>W</w:t>
      </w:r>
      <w:r w:rsidR="004F3EA3">
        <w:t>arm-starting</w:t>
      </w:r>
      <w:proofErr w:type="spellEnd"/>
      <w:r w:rsidR="004F3EA3">
        <w:t xml:space="preserve"> </w:t>
      </w:r>
      <w:r w:rsidR="008C4777">
        <w:t>QAOA</w:t>
      </w:r>
      <w:bookmarkEnd w:id="107"/>
    </w:p>
    <w:p w14:paraId="51B24CC1" w14:textId="72E849CC"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proofErr w:type="spellStart"/>
      <w:r>
        <w:rPr>
          <w:i/>
          <w:iCs/>
        </w:rPr>
        <w:t>warm</w:t>
      </w:r>
      <w:proofErr w:type="spellEnd"/>
      <w:r>
        <w:rPr>
          <w:i/>
          <w:iCs/>
        </w:rPr>
        <w:t xml:space="preserve"> </w:t>
      </w:r>
      <w:proofErr w:type="spellStart"/>
      <w:r>
        <w:rPr>
          <w:i/>
          <w:iCs/>
        </w:rPr>
        <w:t>start</w:t>
      </w:r>
      <w:r w:rsidR="00F07D90">
        <w:rPr>
          <w:i/>
          <w:iCs/>
        </w:rPr>
        <w:t>ing</w:t>
      </w:r>
      <w:proofErr w:type="spellEnd"/>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9"/>
      </w:r>
      <w:r w:rsidR="009770DB">
        <w:t>, chociaż należy też zauważyć, że jest to jedynie własność graniczna, która nie musi mieć przełożenia na eksperymenty ze skończoną liczbę iteracji.</w:t>
      </w:r>
    </w:p>
    <w:p w14:paraId="2342F707" w14:textId="1F3E43B5" w:rsidR="006D78B8" w:rsidRDefault="008413CF" w:rsidP="000D6792">
      <w:pPr>
        <w:pStyle w:val="Tekstpodstawowy"/>
      </w:pPr>
      <w:r>
        <w:tab/>
      </w:r>
      <w:r w:rsidR="006D78B8">
        <w:t>W</w:t>
      </w:r>
      <w:r w:rsidR="00BD401E">
        <w:t> </w:t>
      </w:r>
      <w:r w:rsidR="006D78B8">
        <w:t>wyjściowej wersji WS-QAOA (</w:t>
      </w:r>
      <w:proofErr w:type="spellStart"/>
      <w:r w:rsidR="006D78B8">
        <w:t>warm-start</w:t>
      </w:r>
      <w:r w:rsidR="00F07D90">
        <w:t>ing</w:t>
      </w:r>
      <w:proofErr w:type="spellEnd"/>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40"/>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proofErr w:type="spellStart"/>
      <w:r w:rsidR="00F172BF">
        <w:rPr>
          <w:iCs/>
        </w:rPr>
        <w:t>odyfi</w:t>
      </w:r>
      <w:r w:rsidR="008D596E">
        <w:rPr>
          <w:iCs/>
        </w:rPr>
        <w:t>kacja</w:t>
      </w:r>
      <w:proofErr w:type="spellEnd"/>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09"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09"/>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proofErr w:type="spellStart"/>
      <w:r w:rsidR="00313D0D">
        <w:t>żliwe</w:t>
      </w:r>
      <w:proofErr w:type="spellEnd"/>
      <w:r w:rsidR="00B21AF8">
        <w:t xml:space="preserve"> osiągniecie tego stanu)</w:t>
      </w:r>
      <w:r w:rsidRPr="004E53A4">
        <w:rPr>
          <w:rStyle w:val="Odwoanieprzypisudolnego"/>
        </w:rPr>
        <w:footnoteReference w:id="141"/>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r>
      <w:proofErr w:type="spellStart"/>
      <w:r>
        <w:rPr>
          <w:rFonts w:ascii="Cambria Math" w:hAnsi="Cambria Math"/>
          <w:iCs/>
        </w:rPr>
        <w:t>Egger</w:t>
      </w:r>
      <w:proofErr w:type="spellEnd"/>
      <w:r>
        <w:rPr>
          <w:rFonts w:ascii="Cambria Math" w:hAnsi="Cambria Math"/>
          <w:iCs/>
        </w:rPr>
        <w:t xml:space="preserve"> et al.</w:t>
      </w:r>
      <w:r w:rsidRPr="004E53A4">
        <w:rPr>
          <w:rStyle w:val="Odwoanieprzypisudolnego"/>
        </w:rPr>
        <w:footnoteReference w:id="142"/>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3"/>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4"/>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w:t>
      </w:r>
      <w:proofErr w:type="spellStart"/>
      <w:r w:rsidR="00EB64E7">
        <w:rPr>
          <w:rFonts w:ascii="Cambria Math" w:hAnsi="Cambria Math"/>
        </w:rPr>
        <w:t>lędu</w:t>
      </w:r>
      <w:proofErr w:type="spellEnd"/>
      <w:r w:rsidR="00EB64E7">
        <w:rPr>
          <w:rFonts w:ascii="Cambria Math" w:hAnsi="Cambria Math"/>
        </w:rPr>
        <w:t xml:space="preserve">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15DAAC77" w:rsidR="005B6F53" w:rsidRPr="005C7980" w:rsidRDefault="005B6F53" w:rsidP="005B6F53">
      <w:pPr>
        <w:pStyle w:val="Legenda"/>
        <w:keepNext/>
        <w:rPr>
          <w:sz w:val="24"/>
          <w:szCs w:val="24"/>
        </w:rPr>
      </w:pPr>
      <w:bookmarkStart w:id="110" w:name="_Toc140609809"/>
      <w:r w:rsidRPr="005C7980">
        <w:rPr>
          <w:sz w:val="24"/>
          <w:szCs w:val="24"/>
        </w:rPr>
        <w:t xml:space="preserve">Rysunek </w:t>
      </w:r>
      <w:r w:rsidRPr="005C7980">
        <w:rPr>
          <w:sz w:val="24"/>
          <w:szCs w:val="24"/>
        </w:rPr>
        <w:fldChar w:fldCharType="begin"/>
      </w:r>
      <w:r w:rsidRPr="005C7980">
        <w:rPr>
          <w:sz w:val="24"/>
          <w:szCs w:val="24"/>
        </w:rPr>
        <w:instrText xml:space="preserve"> SEQ Rysunek \* ARABIC </w:instrText>
      </w:r>
      <w:r w:rsidRPr="005C7980">
        <w:rPr>
          <w:sz w:val="24"/>
          <w:szCs w:val="24"/>
        </w:rPr>
        <w:fldChar w:fldCharType="separate"/>
      </w:r>
      <w:r w:rsidR="00C1083B">
        <w:rPr>
          <w:noProof/>
          <w:sz w:val="24"/>
          <w:szCs w:val="24"/>
        </w:rPr>
        <w:t>5</w:t>
      </w:r>
      <w:r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10"/>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proofErr w:type="spellStart"/>
                  <w:r w:rsidRPr="00F07D90">
                    <w:rPr>
                      <w:b/>
                      <w:bCs/>
                      <w:sz w:val="20"/>
                      <w:szCs w:val="20"/>
                      <w:lang w:val="en-GB"/>
                    </w:rPr>
                    <w:t>Źródło</w:t>
                  </w:r>
                  <w:proofErr w:type="spellEnd"/>
                  <w:r w:rsidRPr="00F07D90">
                    <w:rPr>
                      <w:b/>
                      <w:bCs/>
                      <w:sz w:val="20"/>
                      <w:szCs w:val="20"/>
                      <w:lang w:val="en-GB"/>
                    </w:rPr>
                    <w:t>:</w:t>
                  </w:r>
                  <w:r w:rsidRPr="00F07D90">
                    <w:rPr>
                      <w:sz w:val="20"/>
                      <w:szCs w:val="20"/>
                      <w:lang w:val="en-GB"/>
                    </w:rPr>
                    <w:t xml:space="preserve"> </w:t>
                  </w:r>
                  <w:r w:rsidR="000B7668" w:rsidRPr="000B7668">
                    <w:rPr>
                      <w:sz w:val="20"/>
                      <w:szCs w:val="20"/>
                      <w:lang w:val="en-GB"/>
                    </w:rPr>
                    <w:t xml:space="preserve">D. J. Egger, J. </w:t>
                  </w:r>
                  <w:proofErr w:type="spellStart"/>
                  <w:r w:rsidR="000B7668" w:rsidRPr="000B7668">
                    <w:rPr>
                      <w:sz w:val="20"/>
                      <w:szCs w:val="20"/>
                      <w:lang w:val="en-GB"/>
                    </w:rPr>
                    <w:t>Marecek</w:t>
                  </w:r>
                  <w:proofErr w:type="spellEnd"/>
                  <w:r w:rsidR="000B7668" w:rsidRPr="000B7668">
                    <w:rPr>
                      <w:sz w:val="20"/>
                      <w:szCs w:val="20"/>
                      <w:lang w:val="en-GB"/>
                    </w:rPr>
                    <w:t xml:space="preserve">, S. </w:t>
                  </w:r>
                  <w:proofErr w:type="spellStart"/>
                  <w:r w:rsidR="000B7668" w:rsidRPr="000B7668">
                    <w:rPr>
                      <w:sz w:val="20"/>
                      <w:szCs w:val="20"/>
                      <w:lang w:val="en-GB"/>
                    </w:rPr>
                    <w:t>Woerner</w:t>
                  </w:r>
                  <w:proofErr w:type="spellEnd"/>
                  <w:r w:rsidR="000B7668" w:rsidRPr="000B7668">
                    <w:rPr>
                      <w:sz w:val="20"/>
                      <w:szCs w:val="20"/>
                      <w:lang w:val="en-GB"/>
                    </w:rPr>
                    <w:t xml:space="preserve">, </w:t>
                  </w:r>
                  <w:r w:rsidR="000B7668" w:rsidRPr="000B7668">
                    <w:rPr>
                      <w:i/>
                      <w:iCs/>
                      <w:sz w:val="20"/>
                      <w:szCs w:val="20"/>
                      <w:lang w:val="en-GB"/>
                    </w:rPr>
                    <w:t>Warm-starting quantum optimization</w:t>
                  </w:r>
                  <w:r w:rsidR="000B7668" w:rsidRPr="000B7668">
                    <w:rPr>
                      <w:sz w:val="20"/>
                      <w:szCs w:val="20"/>
                      <w:lang w:val="en-GB"/>
                    </w:rPr>
                    <w:t xml:space="preserve">, "Quantum", 17 </w:t>
                  </w:r>
                  <w:proofErr w:type="spellStart"/>
                  <w:r w:rsidR="000B7668" w:rsidRPr="000B7668">
                    <w:rPr>
                      <w:sz w:val="20"/>
                      <w:szCs w:val="20"/>
                      <w:lang w:val="en-GB"/>
                    </w:rPr>
                    <w:t>czerwca</w:t>
                  </w:r>
                  <w:proofErr w:type="spellEnd"/>
                  <w:r w:rsidR="000B7668" w:rsidRPr="000B7668">
                    <w:rPr>
                      <w:sz w:val="20"/>
                      <w:szCs w:val="20"/>
                      <w:lang w:val="en-GB"/>
                    </w:rPr>
                    <w:t xml:space="preserve">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5"/>
      </w:r>
      <w:r w:rsidR="00CB2EDE">
        <w:rPr>
          <w:iCs/>
        </w:rPr>
        <w:t>.</w:t>
      </w:r>
    </w:p>
    <w:p w14:paraId="0D55EC98" w14:textId="09908590" w:rsidR="00F36D84" w:rsidRDefault="00F36D84" w:rsidP="00B612C7">
      <w:pPr>
        <w:pStyle w:val="Nagwek3"/>
      </w:pPr>
      <w:bookmarkStart w:id="112" w:name="_Toc141023576"/>
      <w:proofErr w:type="spellStart"/>
      <w:r>
        <w:t>Hiperoptymalizacja</w:t>
      </w:r>
      <w:proofErr w:type="spellEnd"/>
      <w:r>
        <w:t xml:space="preserve"> Bayesowska</w:t>
      </w:r>
      <w:bookmarkEnd w:id="112"/>
    </w:p>
    <w:p w14:paraId="6F685692" w14:textId="02A61962"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6"/>
      </w:r>
      <w:r w:rsidR="00DE2A33">
        <w:t>. Z racji specyfiki omawianego w rozdziale III eksperymentu zostanie przedstawiona inna metoda optymalizacji.</w:t>
      </w:r>
      <w:r w:rsidR="006725FC">
        <w:t xml:space="preserve"> Dla celów eksperymentalnych zostaną także</w:t>
      </w:r>
      <w:r w:rsidR="009F701F">
        <w:t xml:space="preserve"> uwzględnione</w:t>
      </w:r>
      <w:r w:rsidR="006725FC">
        <w:t xml:space="preserv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 xml:space="preserve">jest zastosowanie podejścia </w:t>
      </w:r>
      <w:proofErr w:type="spellStart"/>
      <w:r>
        <w:rPr>
          <w:bCs/>
        </w:rPr>
        <w:t>Bayesowskiego</w:t>
      </w:r>
      <w:proofErr w:type="spellEnd"/>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7"/>
      </w:r>
      <w:r w:rsidR="00CB2EDE">
        <w:rPr>
          <w:bCs/>
        </w:rPr>
        <w:t>.</w:t>
      </w:r>
      <w:r w:rsidR="00BD5D7F">
        <w:rPr>
          <w:bCs/>
        </w:rPr>
        <w:t xml:space="preserve"> </w:t>
      </w:r>
      <w:r>
        <w:rPr>
          <w:bCs/>
        </w:rPr>
        <w:t xml:space="preserve">Podejście </w:t>
      </w:r>
      <w:proofErr w:type="spellStart"/>
      <w:r>
        <w:rPr>
          <w:bCs/>
        </w:rPr>
        <w:t>Bayesowskie</w:t>
      </w:r>
      <w:proofErr w:type="spellEnd"/>
      <w:r>
        <w:rPr>
          <w:bCs/>
        </w:rPr>
        <w:t xml:space="preserv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w:t>
      </w:r>
      <w:proofErr w:type="spellStart"/>
      <w:r>
        <w:rPr>
          <w:bCs/>
        </w:rPr>
        <w:t>Bayesowkich</w:t>
      </w:r>
      <w:proofErr w:type="spellEnd"/>
      <w:r>
        <w:rPr>
          <w:bCs/>
        </w:rPr>
        <w:t xml:space="preserve">, a w algorytmach kwantowych mamy obecnie </w:t>
      </w:r>
      <w:r w:rsidR="00CB2EDE">
        <w:rPr>
          <w:bCs/>
        </w:rPr>
        <w:t>dwa </w:t>
      </w:r>
      <w:r>
        <w:rPr>
          <w:bCs/>
        </w:rPr>
        <w:t xml:space="preserve">rodzaje niepewności: pierwszy, związany z dokonywaniem pomiaru oraz drugi, związany z szumem kwantowym. Innym argumentem jest też relatywnie niska liczba potrzebnych iteracji części kwantowej, aby móc dokonać hiperoptymalizacji metodami </w:t>
      </w:r>
      <w:proofErr w:type="spellStart"/>
      <w:r>
        <w:rPr>
          <w:bCs/>
        </w:rPr>
        <w:t>Bayesowskimi</w:t>
      </w:r>
      <w:proofErr w:type="spellEnd"/>
      <w:r>
        <w:rPr>
          <w:bCs/>
        </w:rPr>
        <w:t>. Ponadto, dla problemów, gdzie istotne jest intensywne przeszukiwanie bliskiego sąsiedztwa (</w:t>
      </w:r>
      <w:proofErr w:type="spellStart"/>
      <w:r>
        <w:rPr>
          <w:bCs/>
          <w:i/>
          <w:iCs/>
        </w:rPr>
        <w:t>local</w:t>
      </w:r>
      <w:proofErr w:type="spellEnd"/>
      <w:r>
        <w:rPr>
          <w:bCs/>
          <w:i/>
          <w:iCs/>
        </w:rPr>
        <w:t xml:space="preserve"> </w:t>
      </w:r>
      <w:proofErr w:type="spellStart"/>
      <w:r>
        <w:rPr>
          <w:bCs/>
          <w:i/>
          <w:iCs/>
        </w:rPr>
        <w:t>problems</w:t>
      </w:r>
      <w:proofErr w:type="spellEnd"/>
      <w:r>
        <w:rPr>
          <w:bCs/>
        </w:rPr>
        <w:t>), metody te radzą sobie relatywnie dobrze</w:t>
      </w:r>
      <w:r w:rsidRPr="004E53A4">
        <w:rPr>
          <w:rStyle w:val="Odwoanieprzypisudolnego"/>
        </w:rPr>
        <w:footnoteReference w:id="148"/>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9"/>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50"/>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proofErr w:type="spellStart"/>
      <w:r w:rsidRPr="00FA11E1">
        <w:rPr>
          <w:i/>
          <w:iCs/>
        </w:rPr>
        <w:t>acquisition</w:t>
      </w:r>
      <w:proofErr w:type="spellEnd"/>
      <w:r w:rsidRPr="00FA11E1">
        <w:rPr>
          <w:i/>
          <w:iCs/>
        </w:rPr>
        <w:t xml:space="preserve"> </w:t>
      </w:r>
      <w:proofErr w:type="spellStart"/>
      <w:r w:rsidRPr="00FA11E1">
        <w:rPr>
          <w:i/>
          <w:iCs/>
        </w:rPr>
        <w:t>function</w:t>
      </w:r>
      <w:proofErr w:type="spellEnd"/>
      <w:r>
        <w:t>) bazującej na funkcji oczekiwanej poprawy (</w:t>
      </w:r>
      <w:proofErr w:type="spellStart"/>
      <w:r>
        <w:rPr>
          <w:i/>
          <w:iCs/>
        </w:rPr>
        <w:t>expected</w:t>
      </w:r>
      <w:proofErr w:type="spellEnd"/>
      <w:r>
        <w:rPr>
          <w:i/>
          <w:iCs/>
        </w:rPr>
        <w:t xml:space="preserve"> </w:t>
      </w:r>
      <w:proofErr w:type="spellStart"/>
      <w:r>
        <w:rPr>
          <w:i/>
          <w:iCs/>
        </w:rPr>
        <w:t>improvement</w:t>
      </w:r>
      <w:proofErr w:type="spellEnd"/>
      <w:r>
        <w:t>)</w:t>
      </w:r>
      <w:r w:rsidRPr="004E53A4">
        <w:rPr>
          <w:rStyle w:val="Odwoanieprzypisudolnego"/>
        </w:rPr>
        <w:footnoteReference w:id="151"/>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2"/>
      </w:r>
      <w:r>
        <w:rPr>
          <w:bCs/>
        </w:rPr>
        <w:t xml:space="preserve"> </w:t>
      </w:r>
      <w:r w:rsidRPr="004E53A4">
        <w:rPr>
          <w:rStyle w:val="Odwoanieprzypisudolnego"/>
        </w:rPr>
        <w:footnoteReference w:id="153"/>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4"/>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proofErr w:type="spellStart"/>
      <w:r w:rsidR="00D97F32">
        <w:rPr>
          <w:bCs/>
          <w:i/>
        </w:rPr>
        <w:t>exploration</w:t>
      </w:r>
      <w:proofErr w:type="spellEnd"/>
      <w:r w:rsidR="00D97F32">
        <w:rPr>
          <w:bCs/>
          <w:i/>
        </w:rPr>
        <w:t xml:space="preserve"> vs </w:t>
      </w:r>
      <w:proofErr w:type="spellStart"/>
      <w:r w:rsidR="00D97F32">
        <w:rPr>
          <w:bCs/>
          <w:i/>
        </w:rPr>
        <w:t>exploitation</w:t>
      </w:r>
      <w:proofErr w:type="spellEnd"/>
      <w:r w:rsidR="00D97F32">
        <w:rPr>
          <w:bCs/>
          <w:i/>
        </w:rPr>
        <w:t xml:space="preserve"> </w:t>
      </w:r>
      <w:proofErr w:type="spellStart"/>
      <w:r w:rsidR="00D97F32">
        <w:rPr>
          <w:bCs/>
          <w:i/>
        </w:rPr>
        <w:t>tradeoff</w:t>
      </w:r>
      <w:proofErr w:type="spellEnd"/>
      <w:r w:rsidR="00D97F32">
        <w:rPr>
          <w:bCs/>
          <w:iCs/>
        </w:rPr>
        <w:t>)</w:t>
      </w:r>
      <w:r w:rsidRPr="004E53A4">
        <w:rPr>
          <w:rStyle w:val="Odwoanieprzypisudolnego"/>
        </w:rPr>
        <w:footnoteReference w:id="155"/>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w:t>
      </w:r>
      <w:proofErr w:type="spellStart"/>
      <w:r>
        <w:rPr>
          <w:bCs/>
          <w:iCs/>
        </w:rPr>
        <w:t>Tibaldi</w:t>
      </w:r>
      <w:proofErr w:type="spellEnd"/>
      <w:r>
        <w:rPr>
          <w:bCs/>
          <w:iCs/>
        </w:rPr>
        <w:t xml:space="preserve">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6"/>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7"/>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proofErr w:type="spellStart"/>
      <w:r w:rsidRPr="00290699">
        <w:rPr>
          <w:bCs/>
          <w:iCs/>
        </w:rPr>
        <w:t>Matérna</w:t>
      </w:r>
      <w:proofErr w:type="spellEnd"/>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8"/>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9"/>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w:t>
      </w:r>
      <w:proofErr w:type="spellStart"/>
      <w:r>
        <w:rPr>
          <w:bCs/>
          <w:i/>
        </w:rPr>
        <w:t>likelihood</w:t>
      </w:r>
      <w:proofErr w:type="spellEnd"/>
      <w:r>
        <w:rPr>
          <w:bCs/>
          <w:i/>
        </w:rPr>
        <w:t xml:space="preserve"> </w:t>
      </w:r>
      <w:proofErr w:type="spellStart"/>
      <w:r>
        <w:rPr>
          <w:bCs/>
          <w:i/>
        </w:rPr>
        <w:t>estimator</w:t>
      </w:r>
      <w:proofErr w:type="spellEnd"/>
      <w:r>
        <w:rPr>
          <w:bCs/>
          <w:i/>
        </w:rPr>
        <w:t xml:space="preserve">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60"/>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1"/>
      </w:r>
      <w:r w:rsidR="00CB2EDE">
        <w:rPr>
          <w:bCs/>
          <w:iCs/>
        </w:rPr>
        <w:t>.</w:t>
      </w:r>
    </w:p>
    <w:p w14:paraId="0AA4691E" w14:textId="33750D8D" w:rsidR="008F0014" w:rsidRDefault="008F0014" w:rsidP="008F0014">
      <w:pPr>
        <w:pStyle w:val="Tekstpodstawowy"/>
        <w:rPr>
          <w:bCs/>
          <w:iCs/>
        </w:rPr>
      </w:pPr>
      <w:r>
        <w:rPr>
          <w:bCs/>
          <w:iCs/>
        </w:rPr>
        <w:lastRenderedPageBreak/>
        <w:tab/>
        <w:t xml:space="preserve">Trzecia metoda opiera się w pełni na podejściu </w:t>
      </w:r>
      <w:proofErr w:type="spellStart"/>
      <w:r>
        <w:rPr>
          <w:bCs/>
          <w:iCs/>
        </w:rPr>
        <w:t>Bayesowskim</w:t>
      </w:r>
      <w:proofErr w:type="spellEnd"/>
      <w:r>
        <w:rPr>
          <w:bCs/>
          <w:iCs/>
        </w:rPr>
        <w:t xml:space="preserve"> (</w:t>
      </w:r>
      <w:proofErr w:type="spellStart"/>
      <w:r w:rsidRPr="005A7AC3">
        <w:rPr>
          <w:bCs/>
          <w:i/>
        </w:rPr>
        <w:t>fully</w:t>
      </w:r>
      <w:proofErr w:type="spellEnd"/>
      <w:r w:rsidRPr="005A7AC3">
        <w:rPr>
          <w:bCs/>
          <w:i/>
        </w:rPr>
        <w:t xml:space="preserve"> </w:t>
      </w:r>
      <w:proofErr w:type="spellStart"/>
      <w:r w:rsidRPr="005A7AC3">
        <w:rPr>
          <w:bCs/>
          <w:i/>
        </w:rPr>
        <w:t>Bayesian</w:t>
      </w:r>
      <w:proofErr w:type="spellEnd"/>
      <w:r w:rsidRPr="005A7AC3">
        <w:rPr>
          <w:bCs/>
          <w:i/>
        </w:rPr>
        <w:t xml:space="preserve"> </w:t>
      </w:r>
      <w:proofErr w:type="spellStart"/>
      <w:r w:rsidRPr="005A7AC3">
        <w:rPr>
          <w:bCs/>
          <w:i/>
        </w:rPr>
        <w:t>approach</w:t>
      </w:r>
      <w:proofErr w:type="spellEnd"/>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wartości brzegowych wiarygodności po wszystkich hiperparametrach:</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(np. metodą MCMC)</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3"/>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4"/>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w:t>
      </w:r>
      <w:proofErr w:type="spellStart"/>
      <w:r w:rsidR="008F0014">
        <w:rPr>
          <w:bCs/>
          <w:iCs/>
        </w:rPr>
        <w:t>bayesowską</w:t>
      </w:r>
      <w:proofErr w:type="spellEnd"/>
      <w:r w:rsidR="008F0014">
        <w:rPr>
          <w:bCs/>
          <w:iCs/>
        </w:rPr>
        <w:t xml:space="preserve"> </w:t>
      </w:r>
      <w:proofErr w:type="spellStart"/>
      <w:r w:rsidR="008F0014">
        <w:rPr>
          <w:bCs/>
          <w:iCs/>
        </w:rPr>
        <w:t>hiperparametry</w:t>
      </w:r>
      <w:proofErr w:type="spellEnd"/>
      <w:r w:rsidR="008F0014">
        <w:rPr>
          <w:bCs/>
          <w:iCs/>
        </w:rPr>
        <w:t xml:space="preserve">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5"/>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108465A8"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proofErr w:type="spellStart"/>
      <w:r w:rsidRPr="00290699">
        <w:rPr>
          <w:bCs/>
          <w:iCs/>
        </w:rPr>
        <w:t>Matérna</w:t>
      </w:r>
      <w:proofErr w:type="spellEnd"/>
      <w:r>
        <w:rPr>
          <w:bCs/>
          <w:iCs/>
        </w:rPr>
        <w:t>. Można je usprawiedliwić tym,</w:t>
      </w:r>
      <w:r w:rsidR="00F9493A">
        <w:rPr>
          <w:bCs/>
          <w:iCs/>
        </w:rPr>
        <w:t> </w:t>
      </w:r>
      <w:r>
        <w:rPr>
          <w:bCs/>
          <w:iCs/>
        </w:rPr>
        <w:t>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proofErr w:type="spellStart"/>
      <w:r w:rsidRPr="00290699">
        <w:rPr>
          <w:bCs/>
          <w:iCs/>
        </w:rPr>
        <w:t>Matérna</w:t>
      </w:r>
      <w:proofErr w:type="spellEnd"/>
      <w:r>
        <w:rPr>
          <w:bCs/>
          <w:iCs/>
        </w:rPr>
        <w:t xml:space="preserve"> ma bardziej nieregularny kształt, co lepiej odzwierciedla złożoność rzeczywistych problemów</w:t>
      </w:r>
      <w:r w:rsidRPr="004E53A4">
        <w:rPr>
          <w:rStyle w:val="Odwoanieprzypisudolnego"/>
        </w:rPr>
        <w:footnoteReference w:id="166"/>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66D11FBA" w:rsidR="00F659F1" w:rsidRPr="002157FB" w:rsidRDefault="00F659F1" w:rsidP="00F659F1">
      <w:pPr>
        <w:pStyle w:val="Tekstpodstawowy"/>
        <w:rPr>
          <w:bCs/>
        </w:rPr>
      </w:pPr>
      <w:r w:rsidRPr="002E2EAA">
        <w:tab/>
      </w:r>
      <w:r w:rsidR="00E6349D" w:rsidRPr="00E6349D">
        <w:t>W powyższym rozdziale pokaza</w:t>
      </w:r>
      <w:r w:rsidR="00E6349D">
        <w:t xml:space="preserve">no z jakich części składa się </w:t>
      </w:r>
      <w:r w:rsidR="0035315D">
        <w:t>algorytm</w:t>
      </w:r>
      <w:r w:rsidR="00E6349D">
        <w:t xml:space="preserve">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w:t>
      </w:r>
      <w:r w:rsidR="0035315D">
        <w:t xml:space="preserve"> tj.</w:t>
      </w:r>
      <w:r w:rsidR="00E6349D">
        <w:t xml:space="preserve">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w:t>
      </w:r>
      <w:proofErr w:type="spellStart"/>
      <w:r w:rsidR="002157FB">
        <w:t>troteryzacją</w:t>
      </w:r>
      <w:proofErr w:type="spellEnd"/>
      <w:r w:rsidR="0035315D">
        <w:t>.</w:t>
      </w:r>
      <w:r w:rsidR="002157FB">
        <w:t xml:space="preserve"> </w:t>
      </w:r>
      <w:r w:rsidR="0035315D">
        <w:t xml:space="preserve">Poruszono kwestię ustalania </w:t>
      </w:r>
      <w:r w:rsidR="002157FB">
        <w:t xml:space="preserve">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35315D">
        <w:rPr>
          <w:bCs/>
        </w:rPr>
        <w:t xml:space="preserve">. Omówiono kwestię </w:t>
      </w:r>
      <w:r w:rsidR="002157FB">
        <w:rPr>
          <w:bCs/>
        </w:rPr>
        <w:t>zagadnienia zachłanności algorytmu oraz jego zdolności do</w:t>
      </w:r>
      <w:r w:rsidR="00E24999">
        <w:rPr>
          <w:bCs/>
        </w:rPr>
        <w:t> </w:t>
      </w:r>
      <w:r w:rsidR="002157FB">
        <w:rPr>
          <w:bCs/>
        </w:rPr>
        <w:t xml:space="preserve">eksploracji przestrzeni rozwiązań. </w:t>
      </w:r>
      <w:r w:rsidR="0035315D">
        <w:rPr>
          <w:bCs/>
        </w:rPr>
        <w:t xml:space="preserve">Zapoznano </w:t>
      </w:r>
      <w:r w:rsidR="002157FB">
        <w:rPr>
          <w:bCs/>
        </w:rPr>
        <w:t>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22" w:name="_Toc141023577"/>
      <w:proofErr w:type="spellStart"/>
      <w:r w:rsidR="00F659F1">
        <w:rPr>
          <w:lang w:val="en-US"/>
        </w:rPr>
        <w:t>Implementacja</w:t>
      </w:r>
      <w:proofErr w:type="spellEnd"/>
      <w:r>
        <w:rPr>
          <w:lang w:val="en-US"/>
        </w:rPr>
        <w:t xml:space="preserve"> </w:t>
      </w:r>
      <w:proofErr w:type="spellStart"/>
      <w:r>
        <w:rPr>
          <w:lang w:val="en-US"/>
        </w:rPr>
        <w:t>algorytmu</w:t>
      </w:r>
      <w:bookmarkEnd w:id="122"/>
      <w:proofErr w:type="spellEnd"/>
    </w:p>
    <w:p w14:paraId="488E1A1E" w14:textId="280EA0C1"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w:t>
      </w:r>
      <w:r w:rsidR="00431C08">
        <w:t xml:space="preserve">sprawdzenie </w:t>
      </w:r>
      <w:r w:rsidR="00584266">
        <w:t xml:space="preserve">czy zastosowanie algorytmu QAOA z </w:t>
      </w:r>
      <w:proofErr w:type="spellStart"/>
      <w:r w:rsidR="00584266">
        <w:t>Bayesowką</w:t>
      </w:r>
      <w:proofErr w:type="spellEnd"/>
      <w:r w:rsidR="00584266">
        <w:t xml:space="preserve"> hiperoptymalizacją parametrów stanowi opłacalną metodę rozwiązywania problemu </w:t>
      </w:r>
      <w:r w:rsidR="009F701F">
        <w:t>marszrutyzacji</w:t>
      </w:r>
      <w:r w:rsidR="00584266">
        <w:t>. Pierwsza część stanowi opis przygotowania do eksperymentów w postaci przedstawienia grafów, na których zostanie dokonana optymalizacja, opis infrastruktury oraz algorytmów służących za podstawę do</w:t>
      </w:r>
      <w:r w:rsidR="00F9493A">
        <w:t> </w:t>
      </w:r>
      <w:r w:rsidR="00584266">
        <w:t>oceny algorytmu QAOA względem innych metod</w:t>
      </w:r>
      <w:r w:rsidR="000C1F51">
        <w:t>.</w:t>
      </w:r>
      <w:r w:rsidR="009F701F">
        <w:t xml:space="preserve"> Następnie zostaną ukazane wyniki wraz z krótką analizą, a na koniec zostaną przedstawione wnioski i rekomendacje.</w:t>
      </w:r>
    </w:p>
    <w:p w14:paraId="0E8CCD97" w14:textId="30097C57" w:rsidR="00F659F1" w:rsidRDefault="005046E3" w:rsidP="00325B73">
      <w:pPr>
        <w:pStyle w:val="Nagwek2"/>
      </w:pPr>
      <w:bookmarkStart w:id="123" w:name="_Toc141023578"/>
      <w:r>
        <w:t>Przygotowanie eksperymentu</w:t>
      </w:r>
      <w:bookmarkEnd w:id="123"/>
    </w:p>
    <w:p w14:paraId="2BDB5F98" w14:textId="498BDCC1" w:rsidR="009A2333" w:rsidRDefault="00E25008" w:rsidP="00E25008">
      <w:pPr>
        <w:pStyle w:val="Nagwek3"/>
      </w:pPr>
      <w:bookmarkStart w:id="124" w:name="_Toc141023579"/>
      <w:r>
        <w:t>Infrastruktura</w:t>
      </w:r>
      <w:r w:rsidR="007B0D48">
        <w:t>, oprogramowanie i algorytmy</w:t>
      </w:r>
      <w:bookmarkEnd w:id="124"/>
      <w:r w:rsidR="005046E3">
        <w:tab/>
      </w:r>
    </w:p>
    <w:p w14:paraId="241F61DC" w14:textId="4A630864" w:rsidR="009A2333" w:rsidRDefault="009A2333" w:rsidP="009A2333">
      <w:pPr>
        <w:pStyle w:val="Tekstpodstawowy"/>
      </w:pPr>
      <w:r>
        <w:tab/>
        <w:t xml:space="preserve">Do obliczeń </w:t>
      </w:r>
      <w:r w:rsidR="009F701F">
        <w:t>klasycznych</w:t>
      </w:r>
      <w:r>
        <w:t xml:space="preserve"> wykorzystano język Python </w:t>
      </w:r>
      <w:r w:rsidR="009F701F">
        <w:t xml:space="preserve">oraz </w:t>
      </w:r>
      <w:r>
        <w:t xml:space="preserve">platformę IBM Quantum Lab. Obecne tam środowisko </w:t>
      </w:r>
      <w:proofErr w:type="spellStart"/>
      <w:r>
        <w:t>Jupyter</w:t>
      </w:r>
      <w:proofErr w:type="spellEnd"/>
      <w:r>
        <w:t xml:space="preserve"> Lab umożliwia pisanie kodu w</w:t>
      </w:r>
      <w:r w:rsidR="005C46EC">
        <w:t> </w:t>
      </w:r>
      <w:r>
        <w:t>języku Python w</w:t>
      </w:r>
      <w:r w:rsidR="009F701F">
        <w:t> </w:t>
      </w:r>
      <w:r>
        <w:t xml:space="preserve">edytorze </w:t>
      </w:r>
      <w:proofErr w:type="spellStart"/>
      <w:r>
        <w:t>Jupyter</w:t>
      </w:r>
      <w:proofErr w:type="spellEnd"/>
      <w:r>
        <w:t xml:space="preserve"> Notebook. Dzięki zastosowaniu platformy IBM Quantum Lab użytkownik ma dostęp do środowiska z zainstalowanymi niezbędnymi pakietami, w szczególności z</w:t>
      </w:r>
      <w:r w:rsidR="009F701F">
        <w:t> </w:t>
      </w:r>
      <w:r>
        <w:t xml:space="preserve">stabilnymi wersjami modułu </w:t>
      </w:r>
      <w:proofErr w:type="spellStart"/>
      <w:r>
        <w:t>qiskit</w:t>
      </w:r>
      <w:proofErr w:type="spellEnd"/>
      <w:r>
        <w:t xml:space="preserve">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w:t>
      </w:r>
      <w:proofErr w:type="spellStart"/>
      <w:r w:rsidR="00E25008">
        <w:t>qiskit-optimization</w:t>
      </w:r>
      <w:proofErr w:type="spellEnd"/>
      <w:r w:rsidR="00E25008">
        <w:t>, jednak wymagał on wprowadzenia modyfikacji (opisanych w rozdziale III.1.</w:t>
      </w:r>
      <w:r w:rsidR="009F701F">
        <w:t>2</w:t>
      </w:r>
      <w:r w:rsidR="00E25008">
        <w:t>).</w:t>
      </w:r>
      <w:r w:rsidR="00443D1E">
        <w:t xml:space="preserve"> Pakiet </w:t>
      </w:r>
      <w:proofErr w:type="spellStart"/>
      <w:r w:rsidR="00443D1E">
        <w:t>quimb</w:t>
      </w:r>
      <w:proofErr w:type="spellEnd"/>
      <w:r w:rsidR="00443D1E">
        <w:t xml:space="preserve"> pozwalał na zintegrowanie algorytmu QAOA z algorytmem hiperoptymalizacji Bayesowskiej wdrożonej przy pomocy </w:t>
      </w:r>
      <w:proofErr w:type="spellStart"/>
      <w:r w:rsidR="00443D1E">
        <w:t>scikit-optimize</w:t>
      </w:r>
      <w:proofErr w:type="spellEnd"/>
      <w:r w:rsidR="00A2356B">
        <w:t>.</w:t>
      </w:r>
      <w:r w:rsidR="00443D1E">
        <w:t xml:space="preserve"> Pakiety </w:t>
      </w:r>
      <w:proofErr w:type="spellStart"/>
      <w:r w:rsidR="00443D1E">
        <w:t>networkx</w:t>
      </w:r>
      <w:proofErr w:type="spellEnd"/>
      <w:r w:rsidR="00443D1E">
        <w:t xml:space="preserve"> oraz </w:t>
      </w:r>
      <w:proofErr w:type="spellStart"/>
      <w:r w:rsidR="00443D1E">
        <w:t>cotengra</w:t>
      </w:r>
      <w:proofErr w:type="spellEnd"/>
      <w:r w:rsidR="00443D1E">
        <w:t xml:space="preserve"> służyły do tworzenia struktur grafowych odpowiednio dla pakietów </w:t>
      </w:r>
      <w:proofErr w:type="spellStart"/>
      <w:r w:rsidR="00443D1E">
        <w:t>qiskit</w:t>
      </w:r>
      <w:proofErr w:type="spellEnd"/>
      <w:r w:rsidR="00443D1E">
        <w:t xml:space="preserve"> oraz </w:t>
      </w:r>
      <w:proofErr w:type="spellStart"/>
      <w:r w:rsidR="00443D1E">
        <w:t>quimb</w:t>
      </w:r>
      <w:proofErr w:type="spellEnd"/>
      <w:r w:rsidR="00443D1E">
        <w:t>. Do wizualizacji wykorzystano</w:t>
      </w:r>
      <w:r w:rsidR="009F701F">
        <w:t xml:space="preserve"> biblioteki</w:t>
      </w:r>
      <w:r w:rsidR="00443D1E">
        <w:t xml:space="preserve"> </w:t>
      </w:r>
      <w:proofErr w:type="spellStart"/>
      <w:r w:rsidR="00443D1E">
        <w:t>matplotlib</w:t>
      </w:r>
      <w:proofErr w:type="spellEnd"/>
      <w:r w:rsidR="00443D1E">
        <w:t xml:space="preserve"> oraz </w:t>
      </w:r>
      <w:proofErr w:type="spellStart"/>
      <w:r w:rsidR="00443D1E">
        <w:t>pandas</w:t>
      </w:r>
      <w:proofErr w:type="spellEnd"/>
      <w:r w:rsidR="00443D1E">
        <w:t xml:space="preserve">, pakiety </w:t>
      </w:r>
      <w:proofErr w:type="spellStart"/>
      <w:r w:rsidR="00443D1E">
        <w:t>scipy</w:t>
      </w:r>
      <w:proofErr w:type="spellEnd"/>
      <w:r w:rsidR="00443D1E">
        <w:t xml:space="preserve"> oraz </w:t>
      </w:r>
      <w:proofErr w:type="spellStart"/>
      <w:r w:rsidR="00443D1E">
        <w:t>numpy</w:t>
      </w:r>
      <w:proofErr w:type="spellEnd"/>
      <w:r w:rsidR="00443D1E">
        <w:t xml:space="preserve"> pozwoliły na</w:t>
      </w:r>
      <w:r w:rsidR="00F9493A">
        <w:t> </w:t>
      </w:r>
      <w:r w:rsidR="00443D1E">
        <w:t>wdrożenie innych, klasycznych optymalizatorów, opisanych dalej.</w:t>
      </w:r>
    </w:p>
    <w:p w14:paraId="24DCED95" w14:textId="7B6E4584" w:rsidR="00335A67" w:rsidRDefault="00335A67" w:rsidP="007B0D48">
      <w:pPr>
        <w:pStyle w:val="Tekstpodstawowy"/>
      </w:pPr>
      <w:r>
        <w:tab/>
        <w:t xml:space="preserve">Do obliczeń kwantowych wykorzystano system </w:t>
      </w:r>
      <w:proofErr w:type="spellStart"/>
      <w:r>
        <w:rPr>
          <w:i/>
          <w:iCs/>
        </w:rPr>
        <w:t>ibm_</w:t>
      </w:r>
      <w:r w:rsidR="00E12893">
        <w:rPr>
          <w:i/>
          <w:iCs/>
        </w:rPr>
        <w:t>jakarta</w:t>
      </w:r>
      <w:proofErr w:type="spellEnd"/>
      <w:r>
        <w:t xml:space="preserve"> </w:t>
      </w:r>
      <w:r w:rsidR="00334D42">
        <w:t>z</w:t>
      </w:r>
      <w:r>
        <w:t xml:space="preserve"> 7 </w:t>
      </w:r>
      <w:proofErr w:type="spellStart"/>
      <w:r>
        <w:t>kubita</w:t>
      </w:r>
      <w:r w:rsidR="00334D42">
        <w:t>mi</w:t>
      </w:r>
      <w:proofErr w:type="spellEnd"/>
      <w:r>
        <w:t>, objętości kwantowej</w:t>
      </w:r>
      <w:r w:rsidR="00334D42">
        <w:t xml:space="preserve"> równej</w:t>
      </w:r>
      <w:r>
        <w:t xml:space="preserve"> </w:t>
      </w:r>
      <w:r w:rsidR="00E12893">
        <w:t>16</w:t>
      </w:r>
      <w:r>
        <w:t>, 2</w:t>
      </w:r>
      <w:r w:rsidR="00E12893">
        <w:t>4</w:t>
      </w:r>
      <w:r>
        <w:t xml:space="preserve">00 CLOPS-ach, bazujący na procesorze kwantowym </w:t>
      </w:r>
      <w:proofErr w:type="spellStart"/>
      <w:r>
        <w:t>Falcon</w:t>
      </w:r>
      <w:proofErr w:type="spellEnd"/>
      <w:r>
        <w:t xml:space="preserve"> r5.11H. </w:t>
      </w:r>
      <w:proofErr w:type="spellStart"/>
      <w:r>
        <w:lastRenderedPageBreak/>
        <w:t>Falcon</w:t>
      </w:r>
      <w:proofErr w:type="spellEnd"/>
      <w:r>
        <w:t xml:space="preserve"> był to pierwszy procesor kwantowy od którego IBM rozpoczął plan podwajania liczby kubitów co rok – pierwsza wersja procesora </w:t>
      </w:r>
      <w:proofErr w:type="spellStart"/>
      <w:r>
        <w:t>Falcon</w:t>
      </w:r>
      <w:proofErr w:type="spellEnd"/>
      <w:r>
        <w:t xml:space="preserve">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7"/>
      </w:r>
      <w:r w:rsidR="00033206">
        <w:t>.</w:t>
      </w:r>
    </w:p>
    <w:p w14:paraId="349BC59B" w14:textId="3AB73328" w:rsidR="000C1F51" w:rsidRPr="000C1F51" w:rsidRDefault="000C1F51" w:rsidP="000C1F51">
      <w:pPr>
        <w:pStyle w:val="Legenda"/>
        <w:keepNext/>
        <w:rPr>
          <w:sz w:val="24"/>
          <w:szCs w:val="24"/>
        </w:rPr>
      </w:pPr>
      <w:bookmarkStart w:id="126" w:name="_Toc140609799"/>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C1083B">
        <w:rPr>
          <w:noProof/>
          <w:sz w:val="24"/>
          <w:szCs w:val="24"/>
        </w:rPr>
        <w:t>2</w:t>
      </w:r>
      <w:r w:rsidRPr="000C1F51">
        <w:rPr>
          <w:noProof/>
          <w:sz w:val="24"/>
          <w:szCs w:val="24"/>
        </w:rPr>
        <w:fldChar w:fldCharType="end"/>
      </w:r>
      <w:r w:rsidRPr="000C1F51">
        <w:rPr>
          <w:sz w:val="24"/>
          <w:szCs w:val="24"/>
        </w:rPr>
        <w:t>. Wersje oprogramowania użyte w czasie eksperymentów.</w:t>
      </w:r>
      <w:bookmarkEnd w:id="126"/>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proofErr w:type="spellStart"/>
            <w:r>
              <w:t>numpy</w:t>
            </w:r>
            <w:proofErr w:type="spellEnd"/>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proofErr w:type="spellStart"/>
            <w:r>
              <w:t>qiskit</w:t>
            </w:r>
            <w:proofErr w:type="spellEnd"/>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proofErr w:type="spellStart"/>
            <w:r>
              <w:t>pandas</w:t>
            </w:r>
            <w:proofErr w:type="spellEnd"/>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proofErr w:type="spellStart"/>
            <w:r>
              <w:t>qiskit-optimization</w:t>
            </w:r>
            <w:proofErr w:type="spellEnd"/>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proofErr w:type="spellStart"/>
            <w:r>
              <w:t>networkx</w:t>
            </w:r>
            <w:proofErr w:type="spellEnd"/>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proofErr w:type="spellStart"/>
            <w:r>
              <w:t>qiskit-aer</w:t>
            </w:r>
            <w:proofErr w:type="spellEnd"/>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proofErr w:type="spellStart"/>
            <w:r>
              <w:t>matplotlib</w:t>
            </w:r>
            <w:proofErr w:type="spellEnd"/>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proofErr w:type="spellStart"/>
            <w:r>
              <w:t>cotengra</w:t>
            </w:r>
            <w:proofErr w:type="spellEnd"/>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proofErr w:type="spellStart"/>
            <w:r>
              <w:t>scikit-optimize</w:t>
            </w:r>
            <w:proofErr w:type="spellEnd"/>
            <w:r>
              <w:t xml:space="preserve"> (</w:t>
            </w:r>
            <w:proofErr w:type="spellStart"/>
            <w:r>
              <w:t>skopt</w:t>
            </w:r>
            <w:proofErr w:type="spellEnd"/>
            <w:r>
              <w: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proofErr w:type="spellStart"/>
            <w:r>
              <w:t>quimb</w:t>
            </w:r>
            <w:proofErr w:type="spellEnd"/>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proofErr w:type="spellStart"/>
            <w:r w:rsidRPr="00B25BD9">
              <w:t>scipy</w:t>
            </w:r>
            <w:proofErr w:type="spellEnd"/>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proofErr w:type="spellStart"/>
      <w:r>
        <w:rPr>
          <w:i/>
          <w:iCs/>
        </w:rPr>
        <w:t>brute</w:t>
      </w:r>
      <w:proofErr w:type="spellEnd"/>
      <w:r>
        <w:rPr>
          <w:i/>
          <w:iCs/>
        </w:rPr>
        <w:t xml:space="preserve"> </w:t>
      </w:r>
      <w:proofErr w:type="spellStart"/>
      <w:r>
        <w:rPr>
          <w:i/>
          <w:iCs/>
        </w:rPr>
        <w:t>force</w:t>
      </w:r>
      <w:proofErr w:type="spellEnd"/>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27" w:name="_Hlk140603683"/>
      <w:proofErr w:type="spellStart"/>
      <w:r w:rsidR="00A27131" w:rsidRPr="00A27131">
        <w:t>NumPyMinimumEigensolver</w:t>
      </w:r>
      <w:bookmarkEnd w:id="127"/>
      <w:proofErr w:type="spellEnd"/>
      <w:r w:rsidR="00A27131">
        <w:t xml:space="preserve"> będący klasycznym algorytmem zaimplementowanym </w:t>
      </w:r>
      <w:r w:rsidR="00A27131" w:rsidRPr="00033206">
        <w:t>w bibliotece</w:t>
      </w:r>
      <w:r w:rsidR="00ED5995">
        <w:t xml:space="preserve"> </w:t>
      </w:r>
      <w:proofErr w:type="spellStart"/>
      <w:r w:rsidR="00ED5995">
        <w:t>qiskit</w:t>
      </w:r>
      <w:proofErr w:type="spellEnd"/>
      <w:r w:rsidR="00ED5995">
        <w:t xml:space="preserve">, ale </w:t>
      </w:r>
      <w:r w:rsidR="00033206">
        <w:t>zbudowanym na podstawie implementacji w</w:t>
      </w:r>
      <w:r w:rsidR="005C46EC">
        <w:t> </w:t>
      </w:r>
      <w:r>
        <w:t>bibliotece</w:t>
      </w:r>
      <w:r w:rsidR="00A27131">
        <w:t xml:space="preserve"> </w:t>
      </w:r>
      <w:proofErr w:type="spellStart"/>
      <w:r w:rsidR="00A27131">
        <w:t>numpy</w:t>
      </w:r>
      <w:proofErr w:type="spellEnd"/>
      <w:r w:rsidR="00A27131">
        <w:t xml:space="preserve">.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proofErr w:type="spellStart"/>
      <w:r w:rsidR="00ED5995" w:rsidRPr="00A27131">
        <w:t>NumPyMinimumEigensolver</w:t>
      </w:r>
      <w:proofErr w:type="spellEnd"/>
      <w:r w:rsidR="00ED5995">
        <w:t xml:space="preserve"> </w:t>
      </w:r>
      <w:r>
        <w:t xml:space="preserve">bazuje na procedurze </w:t>
      </w:r>
      <w:proofErr w:type="spellStart"/>
      <w:r w:rsidRPr="008D08DC">
        <w:t>geev</w:t>
      </w:r>
      <w:proofErr w:type="spellEnd"/>
      <w:r>
        <w:rPr>
          <w:i/>
          <w:iCs/>
        </w:rPr>
        <w:t xml:space="preserve"> </w:t>
      </w:r>
      <w:r>
        <w:t>z pakietu LAPACE zaimplementowanego w języku Fortran (z którego korzysta bibliotek</w:t>
      </w:r>
      <w:r w:rsidR="00033206">
        <w:t>a</w:t>
      </w:r>
      <w:r>
        <w:t xml:space="preserve"> </w:t>
      </w:r>
      <w:proofErr w:type="spellStart"/>
      <w:r>
        <w:t>numpy</w:t>
      </w:r>
      <w:proofErr w:type="spellEnd"/>
      <w:r>
        <w:t>)</w:t>
      </w:r>
      <w:r w:rsidR="00033206">
        <w:t>.</w:t>
      </w:r>
      <w:r>
        <w:t xml:space="preserve"> Procedura </w:t>
      </w:r>
      <w:proofErr w:type="spellStart"/>
      <w:r>
        <w:t>geev</w:t>
      </w:r>
      <w:proofErr w:type="spellEnd"/>
      <w:r>
        <w:t xml:space="preserve"> polega na przekształceniu macierzy wejściowej do postaci macierzy </w:t>
      </w:r>
      <w:proofErr w:type="spellStart"/>
      <w:r>
        <w:t>Hessenberga</w:t>
      </w:r>
      <w:proofErr w:type="spellEnd"/>
      <w:r>
        <w:t xml:space="preserve"> metodą </w:t>
      </w:r>
      <w:proofErr w:type="spellStart"/>
      <w:r>
        <w:t>Householdera</w:t>
      </w:r>
      <w:proofErr w:type="spellEnd"/>
      <w:r>
        <w:t>,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8"/>
      </w:r>
      <w:r w:rsidR="006143CD">
        <w:t>.</w:t>
      </w:r>
    </w:p>
    <w:p w14:paraId="62616A8C" w14:textId="0979F9F6" w:rsidR="006143CD" w:rsidRDefault="006143CD" w:rsidP="003F1C63">
      <w:pPr>
        <w:pStyle w:val="Tekstpodstawowy"/>
      </w:pPr>
      <w:r>
        <w:tab/>
        <w:t xml:space="preserve">Trzeci algorytm to symulacja działania algorytmu QAOA z wykorzystaniem maszyny klasycznej oraz obiektu klasy QAOA dostępnego w pakiecie </w:t>
      </w:r>
      <w:proofErr w:type="spellStart"/>
      <w:r>
        <w:t>qiskit</w:t>
      </w:r>
      <w:proofErr w:type="spellEnd"/>
      <w:r>
        <w:t xml:space="preserve">. Użytkownik przekazuje do obiektu problem w postaci QUBO. Można także dobrać rodzaj optymalizatora części klasycznej algorytmu QAOA. Na potrzeby eksperymentu zostanie wykorzystany optymalizator rekomendowany przez </w:t>
      </w:r>
      <w:proofErr w:type="spellStart"/>
      <w:r>
        <w:t>qiskit</w:t>
      </w:r>
      <w:proofErr w:type="spellEnd"/>
      <w:r>
        <w:t xml:space="preserve">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9"/>
      </w:r>
      <w:r>
        <w:t>.</w:t>
      </w:r>
    </w:p>
    <w:p w14:paraId="4AE570AD" w14:textId="157A4851"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w:t>
      </w:r>
      <w:proofErr w:type="spellStart"/>
      <w:r w:rsidR="007B41A2">
        <w:t>troteryzację</w:t>
      </w:r>
      <w:proofErr w:type="spellEnd"/>
      <w:r w:rsidR="007B41A2">
        <w:t xml:space="preserve"> pojedynczą, stąd też w dalszej części </w:t>
      </w:r>
      <m:oMath>
        <m:r>
          <m:rPr>
            <m:sty m:val="p"/>
          </m:rPr>
          <w:rPr>
            <w:rFonts w:ascii="Cambria Math" w:hAnsi="Cambria Math"/>
          </w:rPr>
          <m:t>β</m:t>
        </m:r>
      </m:oMath>
      <w:r w:rsidR="007B41A2">
        <w:t xml:space="preserve"> i</w:t>
      </w:r>
      <w:r w:rsidR="00F9493A">
        <w:t>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w:t>
      </w:r>
      <w:proofErr w:type="gramStart"/>
      <w:r w:rsidR="009800CE">
        <w:t>symulacje,</w:t>
      </w:r>
      <w:proofErr w:type="gramEnd"/>
      <w:r w:rsidR="009800CE">
        <w:t xml:space="preserve"> (klasyczny) optymalizator </w:t>
      </w:r>
      <w:proofErr w:type="spellStart"/>
      <w:r w:rsidR="009800CE">
        <w:t>Bayesowski</w:t>
      </w:r>
      <w:proofErr w:type="spellEnd"/>
      <w:r w:rsidR="009800CE">
        <w:t xml:space="preserve">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w:t>
      </w:r>
      <w:proofErr w:type="spellStart"/>
      <w:r w:rsidR="007F4006">
        <w:t>iteracje</w:t>
      </w:r>
      <w:proofErr w:type="spellEnd"/>
      <w:r w:rsidR="007F4006">
        <w:t xml:space="preserv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w:t>
      </w:r>
      <w:proofErr w:type="spellStart"/>
      <w:r>
        <w:t>Qiskit</w:t>
      </w:r>
      <w:proofErr w:type="spellEnd"/>
      <w:r>
        <w:t xml:space="preserve"> Runtime (ogłoszone jesienią 2022 roku razem z komputerem </w:t>
      </w:r>
      <w:proofErr w:type="spellStart"/>
      <w:r>
        <w:t>Osprey</w:t>
      </w:r>
      <w:proofErr w:type="spellEnd"/>
      <w:r>
        <w:t>)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70"/>
      </w:r>
      <w:r w:rsidR="005B7074">
        <w:t>.</w:t>
      </w:r>
    </w:p>
    <w:p w14:paraId="283EDF1E" w14:textId="72DADEBA" w:rsidR="00E25008" w:rsidRDefault="007B0D48" w:rsidP="00E25008">
      <w:pPr>
        <w:pStyle w:val="Nagwek3"/>
      </w:pPr>
      <w:bookmarkStart w:id="128" w:name="_Toc141023580"/>
      <w:r>
        <w:t>Dane i s</w:t>
      </w:r>
      <w:r w:rsidR="00E25008">
        <w:t>formułowanie problemu</w:t>
      </w:r>
      <w:bookmarkEnd w:id="128"/>
    </w:p>
    <w:p w14:paraId="208F6497" w14:textId="02906E26"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9F701F">
        <w:t> </w:t>
      </w:r>
      <w:r>
        <w:t xml:space="preserve">ewentualne </w:t>
      </w:r>
      <w:r w:rsidR="009F701F">
        <w:t xml:space="preserve">oskarżenie o </w:t>
      </w:r>
      <w:r>
        <w:t>naruszenie twierdzeni</w:t>
      </w:r>
      <w:r w:rsidR="009F701F">
        <w:t>a</w:t>
      </w:r>
      <w:r>
        <w:t xml:space="preserve"> nierówności trójkąta dla zestawu F1</w:t>
      </w:r>
      <w:r w:rsidR="009F701F">
        <w:t xml:space="preserve"> nie</w:t>
      </w:r>
      <w:r w:rsidR="00F9493A">
        <w:t> </w:t>
      </w:r>
      <w:r w:rsidR="009F701F">
        <w:t>jest zasadne</w:t>
      </w:r>
      <w:r>
        <w:t>, ponieważ czas przejazdu (uznawany tutaj za odległość) nie musi odpowiadać długości metrycznej trasy, a ta w rzeczywistości nie zawsze będzie miała postać odcinka. Pozostałe dwa zestawy (T2 oraz F2) stanowią problem oparty o dane podane przez Główny Urząd Statystyczny (GUS) i dotyc</w:t>
      </w:r>
      <w:r w:rsidR="009F701F">
        <w:t>zą</w:t>
      </w:r>
      <w:r>
        <w:t xml:space="preserve">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1"/>
      </w:r>
      <w:r w:rsidR="00113CCB">
        <w:t>.</w:t>
      </w:r>
      <w:r>
        <w:t xml:space="preserve"> Macierze odległości dla poszczególnych zestawów przedstawiono w</w:t>
      </w:r>
      <w:r w:rsidR="00113CCB">
        <w:t xml:space="preserve"> tabeli 3.</w:t>
      </w:r>
    </w:p>
    <w:p w14:paraId="3812A989" w14:textId="695E6B06" w:rsidR="00E25008" w:rsidRPr="00187769" w:rsidRDefault="00E25008" w:rsidP="00E25008">
      <w:pPr>
        <w:pStyle w:val="Legenda"/>
        <w:keepNext/>
        <w:jc w:val="both"/>
        <w:rPr>
          <w:sz w:val="24"/>
          <w:szCs w:val="24"/>
        </w:rPr>
      </w:pPr>
      <w:bookmarkStart w:id="129" w:name="_Toc140609800"/>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C1083B">
        <w:rPr>
          <w:noProof/>
          <w:sz w:val="24"/>
          <w:szCs w:val="24"/>
        </w:rPr>
        <w:t>3</w:t>
      </w:r>
      <w:r w:rsidRPr="00187769">
        <w:rPr>
          <w:noProof/>
          <w:sz w:val="24"/>
          <w:szCs w:val="24"/>
        </w:rPr>
        <w:fldChar w:fldCharType="end"/>
      </w:r>
      <w:r w:rsidRPr="00187769">
        <w:rPr>
          <w:sz w:val="24"/>
          <w:szCs w:val="24"/>
        </w:rPr>
        <w:t>. Macierze odległości dla grafów używanych w eksperymentach.</w:t>
      </w:r>
      <w:bookmarkEnd w:id="129"/>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656AE258" w:rsidR="00686DFE" w:rsidRPr="00187769" w:rsidRDefault="00686DFE" w:rsidP="00686DFE">
      <w:pPr>
        <w:pStyle w:val="Legenda"/>
        <w:keepNext/>
        <w:rPr>
          <w:sz w:val="24"/>
          <w:szCs w:val="24"/>
        </w:rPr>
      </w:pPr>
      <w:bookmarkStart w:id="130" w:name="_Toc140609801"/>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C1083B">
        <w:rPr>
          <w:noProof/>
          <w:sz w:val="24"/>
          <w:szCs w:val="24"/>
        </w:rPr>
        <w:t>4</w:t>
      </w:r>
      <w:r w:rsidRPr="00187769">
        <w:rPr>
          <w:noProof/>
          <w:sz w:val="24"/>
          <w:szCs w:val="24"/>
        </w:rPr>
        <w:fldChar w:fldCharType="end"/>
      </w:r>
      <w:r w:rsidRPr="00187769">
        <w:rPr>
          <w:sz w:val="24"/>
          <w:szCs w:val="24"/>
        </w:rPr>
        <w:t>. Redukcja rozmiaru problemu VRP.</w:t>
      </w:r>
      <w:bookmarkEnd w:id="130"/>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 xml:space="preserve">Algorytm QAOA jest algorytmem </w:t>
      </w:r>
      <w:proofErr w:type="spellStart"/>
      <w:r>
        <w:t>parametryzowalnym</w:t>
      </w:r>
      <w:proofErr w:type="spellEnd"/>
      <w:r>
        <w:t>.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D8DEBF9"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drugiej strony zbyt wysoki mnożnik będzie powstrzymał algorytm przed eksploracją przestrzeni rozwiązań</w:t>
      </w:r>
      <w:r w:rsidR="00EF0E43">
        <w:t xml:space="preserve"> </w:t>
      </w:r>
      <w:r>
        <w:t xml:space="preserve">–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39C010A5" w:rsidR="00912665" w:rsidRPr="00113CCB" w:rsidRDefault="00912665" w:rsidP="00912665">
      <w:pPr>
        <w:pStyle w:val="Legenda"/>
        <w:keepNext/>
        <w:rPr>
          <w:sz w:val="24"/>
          <w:szCs w:val="24"/>
        </w:rPr>
      </w:pPr>
      <w:bookmarkStart w:id="131" w:name="_Toc140609802"/>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C1083B">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31"/>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32" w:name="_Toc141023581"/>
      <w:r>
        <w:t>Postać QUBO problemu</w:t>
      </w:r>
      <w:bookmarkEnd w:id="132"/>
    </w:p>
    <w:p w14:paraId="4443770B" w14:textId="1AAE2728" w:rsidR="005174B2" w:rsidRDefault="00113CCB" w:rsidP="005174B2">
      <w:pPr>
        <w:pStyle w:val="Tekstpodstawowy"/>
      </w:pPr>
      <w:r>
        <w:tab/>
      </w:r>
      <w:r w:rsidR="008139F3">
        <w:t xml:space="preserve">Dla poszczególnych problemów otrzymano następujące </w:t>
      </w:r>
      <w:proofErr w:type="spellStart"/>
      <w:r w:rsidR="008139F3">
        <w:t>Hamiltoniany</w:t>
      </w:r>
      <w:proofErr w:type="spellEnd"/>
      <w:r w:rsidR="008139F3">
        <w:t xml:space="preserve">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6254B0F1"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 xml:space="preserve">ten sposób </w:t>
      </w:r>
      <w:proofErr w:type="spellStart"/>
      <w:r w:rsidR="009B3FC1" w:rsidRPr="007F4006">
        <w:t>Hamiltoniany</w:t>
      </w:r>
      <w:proofErr w:type="spellEnd"/>
      <w:r w:rsidR="009B3FC1" w:rsidRPr="007F4006">
        <w:t xml:space="preserve">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r w:rsidR="005952A4">
        <w:t>postaci</w:t>
      </w:r>
      <w:r>
        <w:t xml:space="preserve"> nieprzetworzonej, powyższe </w:t>
      </w:r>
      <w:proofErr w:type="spellStart"/>
      <w:r>
        <w:t>Hamiltoniany</w:t>
      </w:r>
      <w:proofErr w:type="spellEnd"/>
      <w:r>
        <w:t xml:space="preserve"> przekazano do algorytmu </w:t>
      </w:r>
      <w:proofErr w:type="spellStart"/>
      <w:r>
        <w:t>NumPyMinimumEigensolver</w:t>
      </w:r>
      <w:proofErr w:type="spellEnd"/>
      <w:r>
        <w:t>.</w:t>
      </w:r>
    </w:p>
    <w:p w14:paraId="67B47B02" w14:textId="342D402C" w:rsidR="007B0D48" w:rsidRDefault="00791F8D" w:rsidP="007B0D48">
      <w:pPr>
        <w:pStyle w:val="Nagwek2"/>
      </w:pPr>
      <w:bookmarkStart w:id="133" w:name="_Toc141023582"/>
      <w:r>
        <w:t>Wyniki</w:t>
      </w:r>
      <w:bookmarkEnd w:id="133"/>
    </w:p>
    <w:p w14:paraId="11DFFBDB" w14:textId="3CB8D3D6" w:rsidR="007B0D48" w:rsidRDefault="007B0D48" w:rsidP="007B0D48">
      <w:pPr>
        <w:pStyle w:val="Nagwek3"/>
      </w:pPr>
      <w:bookmarkStart w:id="134" w:name="_Toc141023583"/>
      <w:r>
        <w:t>Obliczenia klasyczne</w:t>
      </w:r>
      <w:r w:rsidR="00776AF2">
        <w:t xml:space="preserve"> – </w:t>
      </w:r>
      <w:proofErr w:type="spellStart"/>
      <w:r>
        <w:t>hiperoptymalizacja</w:t>
      </w:r>
      <w:bookmarkEnd w:id="134"/>
      <w:proofErr w:type="spellEnd"/>
    </w:p>
    <w:p w14:paraId="7447A1FB" w14:textId="7E13367C"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w:t>
      </w:r>
      <w:proofErr w:type="spellStart"/>
      <w:r w:rsidR="00304D59">
        <w:t>Partial</w:t>
      </w:r>
      <w:proofErr w:type="spellEnd"/>
      <w:r w:rsidR="00304D59">
        <w:t xml:space="preserve"> </w:t>
      </w:r>
      <w:proofErr w:type="spellStart"/>
      <w:r w:rsidR="00304D59">
        <w:t>Dependence</w:t>
      </w:r>
      <w:proofErr w:type="spellEnd"/>
      <w:r w:rsidR="00304D59">
        <w:t xml:space="preserv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w:t>
      </w:r>
      <w:r w:rsidR="005952A4">
        <w:t>H</w:t>
      </w:r>
      <w:r w:rsidR="009B3FC1">
        <w:t xml:space="preserve">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w:t>
      </w:r>
      <w:r w:rsidR="005952A4">
        <w:t>H</w:t>
      </w:r>
      <w:r w:rsidR="009B3FC1">
        <w:t xml:space="preserve">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4A5FDA80" w:rsidR="00320FBC" w:rsidRPr="00320FBC" w:rsidRDefault="00320FBC" w:rsidP="00320FBC">
      <w:pPr>
        <w:pStyle w:val="Legenda"/>
        <w:keepNext/>
        <w:jc w:val="both"/>
        <w:rPr>
          <w:sz w:val="24"/>
          <w:szCs w:val="24"/>
        </w:rPr>
      </w:pPr>
      <w:bookmarkStart w:id="135" w:name="_Toc140609810"/>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6</w:t>
      </w:r>
      <w:r w:rsidR="00FF1B2C">
        <w:rPr>
          <w:sz w:val="24"/>
          <w:szCs w:val="24"/>
        </w:rPr>
        <w:fldChar w:fldCharType="end"/>
      </w:r>
      <w:r w:rsidRPr="00320FBC">
        <w:rPr>
          <w:sz w:val="24"/>
          <w:szCs w:val="24"/>
        </w:rPr>
        <w:t xml:space="preserve">. </w:t>
      </w:r>
      <w:proofErr w:type="spellStart"/>
      <w:r w:rsidRPr="00320FBC">
        <w:rPr>
          <w:sz w:val="24"/>
          <w:szCs w:val="24"/>
        </w:rPr>
        <w:t>Hiperoptymalizacja</w:t>
      </w:r>
      <w:proofErr w:type="spellEnd"/>
      <w:r w:rsidRPr="00320FBC">
        <w:rPr>
          <w:sz w:val="24"/>
          <w:szCs w:val="24"/>
        </w:rPr>
        <w:t xml:space="preserve"> parametrów metodą Bayesowską </w:t>
      </w:r>
      <w:r w:rsidR="00731888">
        <w:rPr>
          <w:sz w:val="24"/>
          <w:szCs w:val="24"/>
        </w:rPr>
        <w:t xml:space="preserve">dla </w:t>
      </w:r>
      <w:r w:rsidRPr="00320FBC">
        <w:rPr>
          <w:sz w:val="24"/>
          <w:szCs w:val="24"/>
        </w:rPr>
        <w:t>problemu T1.</w:t>
      </w:r>
      <w:bookmarkEnd w:id="135"/>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37"/>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18B85BC9" w:rsidR="0002075A" w:rsidRPr="001C0CE9" w:rsidRDefault="0002075A" w:rsidP="0002075A">
      <w:pPr>
        <w:pStyle w:val="Legenda"/>
        <w:keepNext/>
        <w:jc w:val="both"/>
        <w:rPr>
          <w:sz w:val="24"/>
          <w:szCs w:val="24"/>
        </w:rPr>
      </w:pPr>
      <w:bookmarkStart w:id="136" w:name="_Toc140609811"/>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C1083B">
        <w:rPr>
          <w:noProof/>
          <w:sz w:val="24"/>
          <w:szCs w:val="24"/>
        </w:rPr>
        <w:t>7</w:t>
      </w:r>
      <w:r w:rsidR="00FF1B2C" w:rsidRPr="001C0CE9">
        <w:rPr>
          <w:sz w:val="24"/>
          <w:szCs w:val="24"/>
        </w:rPr>
        <w:fldChar w:fldCharType="end"/>
      </w:r>
      <w:r w:rsidRPr="001C0CE9">
        <w:rPr>
          <w:sz w:val="24"/>
          <w:szCs w:val="24"/>
        </w:rPr>
        <w:t xml:space="preserve">. </w:t>
      </w:r>
      <w:proofErr w:type="spellStart"/>
      <w:r w:rsidR="00320FBC" w:rsidRPr="001C0CE9">
        <w:rPr>
          <w:sz w:val="24"/>
          <w:szCs w:val="24"/>
        </w:rPr>
        <w:t>Hiperoptymalizacja</w:t>
      </w:r>
      <w:proofErr w:type="spellEnd"/>
      <w:r w:rsidR="00320FBC" w:rsidRPr="001C0CE9">
        <w:rPr>
          <w:sz w:val="24"/>
          <w:szCs w:val="24"/>
        </w:rPr>
        <w:t xml:space="preserve"> parametrów metodą Bayesowską</w:t>
      </w:r>
      <w:r w:rsidRPr="001C0CE9">
        <w:rPr>
          <w:sz w:val="24"/>
          <w:szCs w:val="24"/>
        </w:rPr>
        <w:t xml:space="preserve"> dla problemu T2.</w:t>
      </w:r>
      <w:bookmarkEnd w:id="136"/>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38"/>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7B1EA30E" w:rsidR="0002075A" w:rsidRPr="00320FBC" w:rsidRDefault="0002075A" w:rsidP="0002075A">
      <w:pPr>
        <w:pStyle w:val="Legenda"/>
        <w:keepNext/>
        <w:jc w:val="both"/>
        <w:rPr>
          <w:sz w:val="24"/>
          <w:szCs w:val="24"/>
        </w:rPr>
      </w:pPr>
      <w:bookmarkStart w:id="137" w:name="_Toc140609812"/>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Bayesowską </w:t>
      </w:r>
      <w:r w:rsidRPr="00320FBC">
        <w:rPr>
          <w:sz w:val="24"/>
          <w:szCs w:val="24"/>
        </w:rPr>
        <w:t>dla problemu F1</w:t>
      </w:r>
      <w:r w:rsidR="00320FBC" w:rsidRPr="00320FBC">
        <w:rPr>
          <w:sz w:val="24"/>
          <w:szCs w:val="24"/>
        </w:rPr>
        <w:t>.</w:t>
      </w:r>
      <w:bookmarkEnd w:id="137"/>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39"/>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744CE8E3" w:rsidR="0002075A" w:rsidRPr="00320FBC" w:rsidRDefault="0002075A" w:rsidP="0002075A">
      <w:pPr>
        <w:pStyle w:val="Legenda"/>
        <w:keepNext/>
        <w:jc w:val="both"/>
        <w:rPr>
          <w:sz w:val="24"/>
          <w:szCs w:val="24"/>
        </w:rPr>
      </w:pPr>
      <w:bookmarkStart w:id="138" w:name="_Toc140609813"/>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9</w:t>
      </w:r>
      <w:r w:rsidR="00FF1B2C">
        <w:rPr>
          <w:sz w:val="24"/>
          <w:szCs w:val="24"/>
        </w:rPr>
        <w:fldChar w:fldCharType="end"/>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Bayesowską </w:t>
      </w:r>
      <w:r w:rsidRPr="00320FBC">
        <w:rPr>
          <w:sz w:val="24"/>
          <w:szCs w:val="24"/>
        </w:rPr>
        <w:t>dla problemu F2.</w:t>
      </w:r>
      <w:bookmarkEnd w:id="138"/>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0"/>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39" w:name="_Toc141023584"/>
      <w:r>
        <w:t>Obliczenia klasyczne – czas obliczeń</w:t>
      </w:r>
      <w:bookmarkEnd w:id="139"/>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 xml:space="preserve">założenia mają być stosowane na maszynach kwantowych. Dla symulacji algorytmu QAOA wykorzystujących metody </w:t>
      </w:r>
      <w:proofErr w:type="spellStart"/>
      <w:r>
        <w:t>Bayesowskie</w:t>
      </w:r>
      <w:proofErr w:type="spellEnd"/>
      <w:r>
        <w:t xml:space="preserv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 xml:space="preserve">Pomimo wielokrotnie większego czasu przetwarzania, metody QAOA ze wsparciem metod </w:t>
      </w:r>
      <w:proofErr w:type="spellStart"/>
      <w:r w:rsidR="007F4006">
        <w:t>Bayesowkich</w:t>
      </w:r>
      <w:proofErr w:type="spellEnd"/>
      <w:r w:rsidR="007F4006">
        <w:t xml:space="preserve"> w 3 na 4 przypadkach był w stanie sobie lepiej poradzić niż QAOA z</w:t>
      </w:r>
      <w:r w:rsidR="00731888">
        <w:t> </w:t>
      </w:r>
      <w:r w:rsidR="007F4006">
        <w:t xml:space="preserve">optymalizatorem COBYLA z pakietu </w:t>
      </w:r>
      <w:proofErr w:type="spellStart"/>
      <w:r w:rsidR="007F4006">
        <w:t>qiskit</w:t>
      </w:r>
      <w:proofErr w:type="spellEnd"/>
      <w:r w:rsidR="007F4006">
        <w: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 xml:space="preserve">zaimplementowane w bibliotece </w:t>
      </w:r>
      <w:proofErr w:type="spellStart"/>
      <w:r w:rsidR="001C0CE9">
        <w:t>NumPy</w:t>
      </w:r>
      <w:proofErr w:type="spellEnd"/>
      <w:r w:rsidR="001C0CE9">
        <w:t xml:space="preserve"> było w stanie znaleźć poprawne rozwiązanie w krótkim czasie.</w:t>
      </w:r>
    </w:p>
    <w:p w14:paraId="58858991" w14:textId="20C9123D" w:rsidR="00150155" w:rsidRPr="00731888" w:rsidRDefault="00150155" w:rsidP="00150155">
      <w:pPr>
        <w:pStyle w:val="Legenda"/>
        <w:keepNext/>
        <w:rPr>
          <w:sz w:val="24"/>
          <w:szCs w:val="24"/>
        </w:rPr>
      </w:pPr>
      <w:bookmarkStart w:id="140" w:name="_Toc140609803"/>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C1083B">
        <w:rPr>
          <w:noProof/>
          <w:sz w:val="24"/>
          <w:szCs w:val="24"/>
        </w:rPr>
        <w:t>6</w:t>
      </w:r>
      <w:r w:rsidRPr="00731888">
        <w:rPr>
          <w:noProof/>
          <w:sz w:val="24"/>
          <w:szCs w:val="24"/>
        </w:rPr>
        <w:fldChar w:fldCharType="end"/>
      </w:r>
      <w:r w:rsidRPr="00731888">
        <w:rPr>
          <w:sz w:val="24"/>
          <w:szCs w:val="24"/>
        </w:rPr>
        <w:t>. Wyniki optymalizacji metodami klasycznymi.</w:t>
      </w:r>
      <w:bookmarkEnd w:id="140"/>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proofErr w:type="spellStart"/>
            <w:r>
              <w:t>NumPy</w:t>
            </w:r>
            <w:proofErr w:type="spellEnd"/>
            <w:r>
              <w:t xml:space="preserve"> </w:t>
            </w:r>
            <w:proofErr w:type="spellStart"/>
            <w:r>
              <w:t>Eigensolver</w:t>
            </w:r>
            <w:proofErr w:type="spellEnd"/>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proofErr w:type="spellStart"/>
            <w:r>
              <w:t>Qiskit</w:t>
            </w:r>
            <w:proofErr w:type="spellEnd"/>
            <w:r>
              <w:t xml:space="preserve">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32 iteracje, p-</w:t>
            </w:r>
            <w:proofErr w:type="spellStart"/>
            <w:r>
              <w:t>ństwo</w:t>
            </w:r>
            <w:proofErr w:type="spellEnd"/>
            <w:r>
              <w:t xml:space="preserve">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proofErr w:type="spellStart"/>
            <w:r>
              <w:t>NumPy</w:t>
            </w:r>
            <w:proofErr w:type="spellEnd"/>
            <w:r>
              <w:t xml:space="preserve"> </w:t>
            </w:r>
            <w:proofErr w:type="spellStart"/>
            <w:r>
              <w:t>Eigensolver</w:t>
            </w:r>
            <w:proofErr w:type="spellEnd"/>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proofErr w:type="spellStart"/>
            <w:r>
              <w:t>Qiskit</w:t>
            </w:r>
            <w:proofErr w:type="spellEnd"/>
            <w:r>
              <w:t xml:space="preserve">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w:t>
            </w:r>
            <w:proofErr w:type="spellStart"/>
            <w:r>
              <w:t>ństwo</w:t>
            </w:r>
            <w:proofErr w:type="spellEnd"/>
            <w:r>
              <w:t xml:space="preserve">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proofErr w:type="spellStart"/>
            <w:r>
              <w:t>NumPy</w:t>
            </w:r>
            <w:proofErr w:type="spellEnd"/>
            <w:r>
              <w:t xml:space="preserve"> </w:t>
            </w:r>
            <w:proofErr w:type="spellStart"/>
            <w:r>
              <w:t>Eigensolver</w:t>
            </w:r>
            <w:proofErr w:type="spellEnd"/>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proofErr w:type="spellStart"/>
            <w:r>
              <w:t>Qiskit</w:t>
            </w:r>
            <w:proofErr w:type="spellEnd"/>
            <w:r>
              <w:t xml:space="preserve">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w:t>
            </w:r>
            <w:proofErr w:type="spellStart"/>
            <w:r>
              <w:t>ństwo</w:t>
            </w:r>
            <w:proofErr w:type="spellEnd"/>
            <w:r>
              <w:t xml:space="preserve">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proofErr w:type="spellStart"/>
            <w:r>
              <w:t>NumPy</w:t>
            </w:r>
            <w:proofErr w:type="spellEnd"/>
            <w:r>
              <w:t xml:space="preserve"> </w:t>
            </w:r>
            <w:proofErr w:type="spellStart"/>
            <w:r>
              <w:t>Eigensolver</w:t>
            </w:r>
            <w:proofErr w:type="spellEnd"/>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proofErr w:type="spellStart"/>
            <w:r>
              <w:t>Qiskit</w:t>
            </w:r>
            <w:proofErr w:type="spellEnd"/>
            <w:r>
              <w:t xml:space="preserve">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w:t>
            </w:r>
            <w:proofErr w:type="spellStart"/>
            <w:r>
              <w:t>ństwo</w:t>
            </w:r>
            <w:proofErr w:type="spellEnd"/>
            <w:r>
              <w:t xml:space="preserve">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41" w:name="_Toc141023585"/>
      <w:r>
        <w:lastRenderedPageBreak/>
        <w:t>Obliczenia kwantowe</w:t>
      </w:r>
      <w:bookmarkEnd w:id="141"/>
    </w:p>
    <w:p w14:paraId="7CCE13CB" w14:textId="4C559604" w:rsidR="006A271A" w:rsidRDefault="005C2AF3" w:rsidP="00557DDD">
      <w:pPr>
        <w:pStyle w:val="Tekstpodstawowy"/>
      </w:pPr>
      <w:r>
        <w:tab/>
      </w:r>
      <w:r w:rsidR="00463D9E">
        <w:t xml:space="preserve">Instrukcje dla maszyny kwantowej przekazano z wykorzystaniem języka </w:t>
      </w:r>
      <w:r w:rsidR="001E29F3">
        <w:t xml:space="preserve">maszynowego </w:t>
      </w:r>
      <w:proofErr w:type="spellStart"/>
      <w:r w:rsidR="00463D9E">
        <w:t>OpenQASM</w:t>
      </w:r>
      <w:proofErr w:type="spellEnd"/>
      <w:r w:rsidR="00463D9E">
        <w:t xml:space="preserve">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w:t>
      </w:r>
      <w:r w:rsidR="00F9493A">
        <w:t>W</w:t>
      </w:r>
      <w:r w:rsidR="00557DDD">
        <w:t>arto mieć na</w:t>
      </w:r>
      <w:r w:rsidR="00F9493A">
        <w:t> </w:t>
      </w:r>
      <w:r w:rsidR="00557DDD">
        <w:t xml:space="preserve">uwadze, że język </w:t>
      </w:r>
      <w:proofErr w:type="spellStart"/>
      <w:r w:rsidR="00557DDD">
        <w:t>OpenQASM</w:t>
      </w:r>
      <w:proofErr w:type="spellEnd"/>
      <w:r w:rsidR="00557DDD">
        <w:t xml:space="preserve"> 2.0 oferuje mniej sposobów konstruowania bramek niż </w:t>
      </w:r>
      <w:proofErr w:type="spellStart"/>
      <w:r w:rsidR="00557DDD">
        <w:t>qiskit</w:t>
      </w:r>
      <w:proofErr w:type="spellEnd"/>
      <w:r w:rsidR="00557DDD">
        <w:t xml:space="preserve">. Z tego powodu należy dokonać </w:t>
      </w:r>
      <w:proofErr w:type="spellStart"/>
      <w:r w:rsidR="00557DDD">
        <w:t>transpilacji</w:t>
      </w:r>
      <w:proofErr w:type="spellEnd"/>
      <w:r w:rsidR="00557DDD">
        <w:t xml:space="preserve">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tzn. dokonać dekompozycji bramek zdefiniowanych z pomocą pakietu qiskit na</w:t>
      </w:r>
      <w:r w:rsidR="00F9493A">
        <w:t> </w:t>
      </w:r>
      <w:r w:rsidR="00557DDD">
        <w:t xml:space="preserve">prostsze, które można wpisać do kodu języka maszynowego. Proces </w:t>
      </w:r>
      <w:proofErr w:type="spellStart"/>
      <w:r w:rsidR="00557DDD">
        <w:t>transpilacji</w:t>
      </w:r>
      <w:proofErr w:type="spellEnd"/>
      <w:r w:rsidR="00557DDD">
        <w:t xml:space="preserve"> obwodu jest podatny na klasyczne błędy numeryczne związane z przybliżeniami – po dokonaniu dekompozycji następuje próba optymalizacji liczby prostych bramek. Funkcja </w:t>
      </w:r>
      <w:proofErr w:type="spellStart"/>
      <w:r w:rsidR="00557DDD">
        <w:rPr>
          <w:i/>
          <w:iCs/>
        </w:rPr>
        <w:t>transpile</w:t>
      </w:r>
      <w:proofErr w:type="spellEnd"/>
      <w:r w:rsidR="00557DDD">
        <w:t xml:space="preserve"> z</w:t>
      </w:r>
      <w:r w:rsidR="00F9493A">
        <w:t> </w:t>
      </w:r>
      <w:r w:rsidR="00557DDD">
        <w:t xml:space="preserve">biblioteki </w:t>
      </w:r>
      <w:proofErr w:type="spellStart"/>
      <w:r w:rsidR="00557DDD">
        <w:t>qiskit</w:t>
      </w:r>
      <w:proofErr w:type="spellEnd"/>
      <w:r w:rsidR="00557DDD">
        <w:t xml:space="preserve"> umożliwia sterowanie stopniem optymalizacji obwodu w procesie </w:t>
      </w:r>
      <w:proofErr w:type="spellStart"/>
      <w:r w:rsidR="00557DDD">
        <w:t>transpilacji</w:t>
      </w:r>
      <w:proofErr w:type="spellEnd"/>
      <w:r w:rsidR="00F9493A">
        <w:t>, jednak im wyższy poziom optymalizacji, tym wyższe ryzyko popełnienia błędów numerycznych</w:t>
      </w:r>
      <w:r w:rsidR="00557DDD">
        <w:t>. W ramach eksperymentów zostanie przyjęty średni poziom</w:t>
      </w:r>
      <w:r w:rsidR="00F9493A">
        <w:t xml:space="preserve"> </w:t>
      </w:r>
      <w:r w:rsidR="00557DDD">
        <w:t>optymalizacji (drugi z trzech), a docelowe bramki to CX, I, Rz, SX, X, czyli te, które są</w:t>
      </w:r>
      <w:r w:rsidR="00F9493A">
        <w:t> </w:t>
      </w:r>
      <w:r w:rsidR="00557DDD">
        <w:t xml:space="preserve">wykorzystywane przez procesor </w:t>
      </w:r>
      <w:proofErr w:type="spellStart"/>
      <w:r w:rsidR="00557DDD">
        <w:t>Falcon</w:t>
      </w:r>
      <w:proofErr w:type="spellEnd"/>
      <w:r w:rsidR="00557DDD">
        <w:t xml:space="preserve"> r5.11H.</w:t>
      </w:r>
      <w:r w:rsidR="00753C49">
        <w:t xml:space="preserve"> Zadania dekompozycji, optymalizacji i</w:t>
      </w:r>
      <w:r w:rsidR="00F9493A">
        <w:t> </w:t>
      </w:r>
      <w:r w:rsidR="00753C49">
        <w:t>uodparniania na</w:t>
      </w:r>
      <w:r w:rsidR="00F9493A">
        <w:t> </w:t>
      </w:r>
      <w:r w:rsidR="00753C49">
        <w:t xml:space="preserve">zaszumienie stanowią oddzielny przedmiot badań w zakresie informatyki kwantowej, ich efektywne rozwiązanie jest uważane za jedno z wyzwań. </w:t>
      </w:r>
      <w:r w:rsidR="00F9493A">
        <w:t>N</w:t>
      </w:r>
      <w:r w:rsidR="00753C49">
        <w:t xml:space="preserve">a </w:t>
      </w:r>
      <w:r w:rsidR="001C0CE9">
        <w:t>rysunku 10</w:t>
      </w:r>
      <w:r w:rsidR="00753C49">
        <w:rPr>
          <w:b/>
          <w:bCs/>
        </w:rPr>
        <w:t xml:space="preserve"> </w:t>
      </w:r>
      <w:r w:rsidR="00753C49">
        <w:t>przedstawiono</w:t>
      </w:r>
      <w:r w:rsidR="00F9493A">
        <w:t xml:space="preserve"> przykładowy</w:t>
      </w:r>
      <w:r w:rsidR="00753C49">
        <w:t xml:space="preserve"> obwód kwantowy po </w:t>
      </w:r>
      <w:proofErr w:type="spellStart"/>
      <w:r w:rsidR="00753C49">
        <w:t>transpilacji</w:t>
      </w:r>
      <w:proofErr w:type="spellEnd"/>
      <w:r w:rsidR="00753C49">
        <w:t xml:space="preserve">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4D87EFA0" w:rsidR="00753C49" w:rsidRPr="001C0CE9" w:rsidRDefault="00753C49" w:rsidP="00753C49">
      <w:pPr>
        <w:pStyle w:val="Legenda"/>
        <w:keepNext/>
        <w:jc w:val="both"/>
        <w:rPr>
          <w:sz w:val="24"/>
          <w:szCs w:val="24"/>
        </w:rPr>
      </w:pPr>
      <w:bookmarkStart w:id="142" w:name="_Toc140609814"/>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C1083B">
        <w:rPr>
          <w:noProof/>
          <w:sz w:val="24"/>
          <w:szCs w:val="24"/>
        </w:rPr>
        <w:t>10</w:t>
      </w:r>
      <w:r w:rsidR="00FF1B2C" w:rsidRPr="001C0CE9">
        <w:rPr>
          <w:sz w:val="24"/>
          <w:szCs w:val="24"/>
        </w:rPr>
        <w:fldChar w:fldCharType="end"/>
      </w:r>
      <w:r w:rsidRPr="001C0CE9">
        <w:rPr>
          <w:sz w:val="24"/>
          <w:szCs w:val="24"/>
        </w:rPr>
        <w:t xml:space="preserve">. Obwód kwantowy dla problemu T1 po </w:t>
      </w:r>
      <w:proofErr w:type="spellStart"/>
      <w:r w:rsidRPr="001C0CE9">
        <w:rPr>
          <w:sz w:val="24"/>
          <w:szCs w:val="24"/>
        </w:rPr>
        <w:t>transpilacji</w:t>
      </w:r>
      <w:proofErr w:type="spellEnd"/>
      <w:r w:rsidRPr="001C0CE9">
        <w:rPr>
          <w:sz w:val="24"/>
          <w:szCs w:val="24"/>
        </w:rPr>
        <w:t>.</w:t>
      </w:r>
      <w:bookmarkEnd w:id="142"/>
    </w:p>
    <w:p w14:paraId="7533F3AA" w14:textId="70978D2D" w:rsidR="00463D9E" w:rsidRDefault="00753C49" w:rsidP="008C3804">
      <w:pPr>
        <w:pStyle w:val="Tekstpodstawowy"/>
        <w:jc w:val="center"/>
      </w:pPr>
      <w:r w:rsidRPr="00753C49">
        <w:rPr>
          <w:noProof/>
        </w:rPr>
        <w:drawing>
          <wp:inline distT="0" distB="0" distL="0" distR="0" wp14:anchorId="010FE63F" wp14:editId="0326638C">
            <wp:extent cx="5424230" cy="285205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1"/>
                    <a:stretch>
                      <a:fillRect/>
                    </a:stretch>
                  </pic:blipFill>
                  <pic:spPr>
                    <a:xfrm>
                      <a:off x="0" y="0"/>
                      <a:ext cx="5453590" cy="2867494"/>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proofErr w:type="spellStart"/>
      <w:r w:rsidR="0094368E">
        <w:t>q</w:t>
      </w:r>
      <w:r>
        <w:t>iskit</w:t>
      </w:r>
      <w:proofErr w:type="spellEnd"/>
      <w:r>
        <w: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proofErr w:type="spellStart"/>
      <w:r w:rsidR="0094368E">
        <w:t>q</w:t>
      </w:r>
      <w:r>
        <w:t>iskit</w:t>
      </w:r>
      <w:proofErr w:type="spellEnd"/>
      <w:r>
        <w:t xml:space="preserve">, zawierającego </w:t>
      </w:r>
      <w:proofErr w:type="spellStart"/>
      <w:r>
        <w:t>pojedyczną</w:t>
      </w:r>
      <w:proofErr w:type="spellEnd"/>
      <w:r>
        <w:t xml:space="preserve">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proofErr w:type="spellStart"/>
      <w:r>
        <w:t>Transpilacja</w:t>
      </w:r>
      <w:proofErr w:type="spellEnd"/>
      <w:r>
        <w:t xml:space="preserve"> obwodu z poprzedniego punktu.</w:t>
      </w:r>
    </w:p>
    <w:p w14:paraId="48EECB48" w14:textId="67A5C4C1" w:rsidR="006B47B5" w:rsidRDefault="006B47B5">
      <w:pPr>
        <w:pStyle w:val="Tekstpodstawowy"/>
        <w:numPr>
          <w:ilvl w:val="0"/>
          <w:numId w:val="13"/>
        </w:numPr>
      </w:pPr>
      <w:r>
        <w:t xml:space="preserve">Ręczne przekazanie definicji obwodu po </w:t>
      </w:r>
      <w:proofErr w:type="spellStart"/>
      <w:r>
        <w:t>transpilacji</w:t>
      </w:r>
      <w:proofErr w:type="spellEnd"/>
      <w:r>
        <w:t xml:space="preserve"> do języka </w:t>
      </w:r>
      <w:proofErr w:type="spellStart"/>
      <w:r>
        <w:t>OpenQASM</w:t>
      </w:r>
      <w:proofErr w:type="spellEnd"/>
      <w:r>
        <w:t xml:space="preserve">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0BB2B9F5" w:rsidR="00484819" w:rsidRDefault="00484819" w:rsidP="00484819">
      <w:pPr>
        <w:pStyle w:val="Legenda"/>
        <w:keepNext/>
      </w:pPr>
      <w:bookmarkStart w:id="143" w:name="_Toc140609804"/>
      <w:r>
        <w:lastRenderedPageBreak/>
        <w:t xml:space="preserve">Tabela </w:t>
      </w:r>
      <w:fldSimple w:instr=" SEQ Tabela \* ARABIC ">
        <w:r w:rsidR="00C1083B">
          <w:rPr>
            <w:noProof/>
          </w:rPr>
          <w:t>7</w:t>
        </w:r>
      </w:fldSimple>
      <w:r>
        <w:t>. Czasy przetwarzania algorytmu QAOA w sekundach</w:t>
      </w:r>
      <w:r w:rsidR="001510BA">
        <w:t>.</w:t>
      </w:r>
      <w:bookmarkEnd w:id="143"/>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 xml:space="preserve">Klasyczna </w:t>
            </w:r>
            <w:proofErr w:type="spellStart"/>
            <w:r>
              <w:t>hiperoptymalizacja</w:t>
            </w:r>
            <w:proofErr w:type="spellEnd"/>
            <w:r>
              <w:t xml:space="preserve">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 xml:space="preserve">Klasyczna </w:t>
            </w:r>
            <w:proofErr w:type="spellStart"/>
            <w:r>
              <w:t>hiperoptymalizacja</w:t>
            </w:r>
            <w:proofErr w:type="spellEnd"/>
            <w:r>
              <w:t xml:space="preserve">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 xml:space="preserve">Średnia liczba bramek po </w:t>
            </w:r>
            <w:proofErr w:type="spellStart"/>
            <w:r>
              <w:t>transpilacji</w:t>
            </w:r>
            <w:proofErr w:type="spellEnd"/>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31B278B9" w:rsidR="00DC40BC" w:rsidRPr="00FF1B2C" w:rsidRDefault="00DC40BC" w:rsidP="00DC40BC">
      <w:pPr>
        <w:pStyle w:val="Legenda"/>
        <w:keepNext/>
        <w:jc w:val="both"/>
        <w:rPr>
          <w:sz w:val="24"/>
          <w:szCs w:val="24"/>
        </w:rPr>
      </w:pPr>
      <w:bookmarkStart w:id="144" w:name="_Toc140609815"/>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44"/>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22103131" w:rsidR="00002783" w:rsidRPr="00FF1B2C" w:rsidRDefault="00002783" w:rsidP="00002783">
      <w:pPr>
        <w:pStyle w:val="Legenda"/>
        <w:keepNext/>
        <w:jc w:val="both"/>
        <w:rPr>
          <w:sz w:val="24"/>
          <w:szCs w:val="24"/>
        </w:rPr>
      </w:pPr>
      <w:bookmarkStart w:id="145" w:name="_Toc140609816"/>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45"/>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w:t>
      </w:r>
      <w:proofErr w:type="spellStart"/>
      <w:r w:rsidR="00002783">
        <w:t>deaktywacji</w:t>
      </w:r>
      <w:proofErr w:type="spellEnd"/>
      <w:r w:rsidR="00002783">
        <w:t xml:space="preserve">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5C447761" w:rsidR="00EE3495" w:rsidRPr="00FF1B2C" w:rsidRDefault="00EE3495" w:rsidP="00EE3495">
      <w:pPr>
        <w:pStyle w:val="Legenda"/>
        <w:keepNext/>
        <w:jc w:val="both"/>
        <w:rPr>
          <w:sz w:val="24"/>
          <w:szCs w:val="24"/>
        </w:rPr>
      </w:pPr>
      <w:bookmarkStart w:id="146" w:name="_Toc140609817"/>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46"/>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069D3CBC" w:rsidR="0032658E" w:rsidRPr="001F0821" w:rsidRDefault="0032658E" w:rsidP="0032658E">
      <w:pPr>
        <w:pStyle w:val="Legenda"/>
        <w:keepNext/>
        <w:jc w:val="both"/>
        <w:rPr>
          <w:sz w:val="24"/>
          <w:szCs w:val="24"/>
        </w:rPr>
      </w:pPr>
      <w:bookmarkStart w:id="147" w:name="_Toc140609818"/>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C1083B">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47"/>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5CBAD546" w:rsidR="00FF1B2C" w:rsidRPr="00FF1B2C" w:rsidRDefault="00FF1B2C" w:rsidP="00FF1B2C">
      <w:pPr>
        <w:pStyle w:val="Legenda"/>
        <w:keepNext/>
        <w:jc w:val="both"/>
        <w:rPr>
          <w:sz w:val="24"/>
          <w:szCs w:val="24"/>
        </w:rPr>
      </w:pPr>
      <w:bookmarkStart w:id="148" w:name="_Toc140609819"/>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C1083B">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48"/>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255D6882" w:rsidR="00FF1B2C" w:rsidRPr="00FF1B2C" w:rsidRDefault="00FF1B2C" w:rsidP="00FF1B2C">
      <w:pPr>
        <w:pStyle w:val="Legenda"/>
        <w:keepNext/>
        <w:jc w:val="both"/>
        <w:rPr>
          <w:sz w:val="24"/>
          <w:szCs w:val="24"/>
        </w:rPr>
      </w:pPr>
      <w:bookmarkStart w:id="149" w:name="_Toc140609820"/>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C1083B">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49"/>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50" w:name="_Toc141023586"/>
      <w:proofErr w:type="spellStart"/>
      <w:r>
        <w:rPr>
          <w:lang w:val="en-US"/>
        </w:rPr>
        <w:t>Wnioski</w:t>
      </w:r>
      <w:proofErr w:type="spellEnd"/>
      <w:r>
        <w:rPr>
          <w:lang w:val="en-US"/>
        </w:rPr>
        <w:t xml:space="preserve"> </w:t>
      </w:r>
      <w:proofErr w:type="spellStart"/>
      <w:r w:rsidR="00ED3F6E">
        <w:rPr>
          <w:lang w:val="en-US"/>
        </w:rPr>
        <w:t>i</w:t>
      </w:r>
      <w:proofErr w:type="spellEnd"/>
      <w:r w:rsidR="00ED3F6E">
        <w:rPr>
          <w:lang w:val="en-US"/>
        </w:rPr>
        <w:t xml:space="preserve"> </w:t>
      </w:r>
      <w:proofErr w:type="spellStart"/>
      <w:r w:rsidR="00ED3F6E">
        <w:rPr>
          <w:lang w:val="en-US"/>
        </w:rPr>
        <w:t>dalsze</w:t>
      </w:r>
      <w:proofErr w:type="spellEnd"/>
      <w:r w:rsidR="00ED3F6E">
        <w:rPr>
          <w:lang w:val="en-US"/>
        </w:rPr>
        <w:t xml:space="preserve"> </w:t>
      </w:r>
      <w:proofErr w:type="spellStart"/>
      <w:r w:rsidR="00ED3F6E">
        <w:rPr>
          <w:lang w:val="en-US"/>
        </w:rPr>
        <w:t>prace</w:t>
      </w:r>
      <w:bookmarkEnd w:id="150"/>
      <w:proofErr w:type="spellEnd"/>
    </w:p>
    <w:p w14:paraId="1EC6243A" w14:textId="33C321E7" w:rsidR="00150155" w:rsidRDefault="00150155" w:rsidP="00150155">
      <w:pPr>
        <w:pStyle w:val="Tekstpodstawowy"/>
      </w:pPr>
      <w:r>
        <w:tab/>
      </w:r>
      <w:r w:rsidRPr="00150155">
        <w:t>W pierwszej kolejności można z</w:t>
      </w:r>
      <w:r>
        <w:t xml:space="preserve">auważyć, że dla symulacji klasycznych </w:t>
      </w:r>
      <w:proofErr w:type="spellStart"/>
      <w:r>
        <w:t>hiperoptymalizacja</w:t>
      </w:r>
      <w:proofErr w:type="spellEnd"/>
      <w:r>
        <w:t xml:space="preserve"> metodami </w:t>
      </w:r>
      <w:proofErr w:type="spellStart"/>
      <w:r>
        <w:t>Bayesowskimi</w:t>
      </w:r>
      <w:proofErr w:type="spellEnd"/>
      <w:r>
        <w:t xml:space="preserve">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 xml:space="preserve">optymalizatorem </w:t>
      </w:r>
      <w:proofErr w:type="spellStart"/>
      <w:r w:rsidR="0015494B">
        <w:t>Bayesowskim</w:t>
      </w:r>
      <w:proofErr w:type="spellEnd"/>
      <w:r w:rsidR="0015494B">
        <w:t xml:space="preserve"> – porównanie to wypada na niekorzyść optymalizatora </w:t>
      </w:r>
      <w:proofErr w:type="spellStart"/>
      <w:r w:rsidR="0015494B">
        <w:t>Bayesowskiego</w:t>
      </w:r>
      <w:proofErr w:type="spellEnd"/>
      <w:r w:rsidR="0015494B">
        <w:t>.</w:t>
      </w:r>
    </w:p>
    <w:p w14:paraId="202CB16E" w14:textId="5C3683FE"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w:t>
      </w:r>
      <w:r w:rsidR="00AB59F2">
        <w:t> </w:t>
      </w:r>
      <w:r w:rsidR="00492B99">
        <w:t xml:space="preserve">języku QASM 2.0 (w wyniku </w:t>
      </w:r>
      <w:proofErr w:type="spellStart"/>
      <w:r w:rsidR="00492B99">
        <w:t>transpilacji</w:t>
      </w:r>
      <w:proofErr w:type="spellEnd"/>
      <w:r w:rsidR="00492B99">
        <w:t>)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w:t>
      </w:r>
      <w:proofErr w:type="spellStart"/>
      <w:r>
        <w:t>poblemu</w:t>
      </w:r>
      <w:proofErr w:type="spellEnd"/>
      <w:r>
        <w:t xml:space="preserve">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13F70528"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w:t>
      </w:r>
      <w:proofErr w:type="spellStart"/>
      <w:r>
        <w:t>cut</w:t>
      </w:r>
      <w:proofErr w:type="spellEnd"/>
      <w:r>
        <w:t xml:space="preserve"> na którym w większości publikacji sprawdza się</w:t>
      </w:r>
      <w:r w:rsidR="00AB59F2">
        <w:t> </w:t>
      </w:r>
      <w:r>
        <w:t>działania powyższego algorytmu. Równocześnie przykłady w rozdziale I.3 wskazują na</w:t>
      </w:r>
      <w:r w:rsidR="00AB59F2">
        <w:t> </w:t>
      </w:r>
      <w:r>
        <w:t>to,</w:t>
      </w:r>
      <w:r w:rsidR="00AB59F2">
        <w:t> </w:t>
      </w:r>
      <w:r>
        <w:t>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w:t>
      </w:r>
      <w:proofErr w:type="spellStart"/>
      <w:r>
        <w:t>cut</w:t>
      </w:r>
      <w:proofErr w:type="spellEnd"/>
      <w:r>
        <w:t>. Warto zatem podjąć się dodatkowych wysiłków mających na celu porównanie przechodniości wniosków wyciąganych dla różnych klas problemów.</w:t>
      </w:r>
      <w:r w:rsidR="005952A4">
        <w:t xml:space="preserve"> Warto dodać, że przez zastosowanie troteryzacji na poziomie równym jeden, istnieje ryzyko </w:t>
      </w:r>
      <w:r w:rsidR="005952A4">
        <w:lastRenderedPageBreak/>
        <w:t>zaistnienia opisywanego w rozdziale II.2.1. deficytu osiągalności, brakuje jednak danych do</w:t>
      </w:r>
      <w:r w:rsidR="00AB59F2">
        <w:t> </w:t>
      </w:r>
      <w:r w:rsidR="005952A4">
        <w:t>potwierdzenia lub odrzucenia tej hipotezy.</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lastRenderedPageBreak/>
        <w:t>Podsumowanie</w:t>
      </w:r>
    </w:p>
    <w:p w14:paraId="40E692AB" w14:textId="7DA8783D"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proofErr w:type="spellStart"/>
      <w:r w:rsidRPr="00A27131">
        <w:t>NumPyMinimumEigensolver</w:t>
      </w:r>
      <w:proofErr w:type="spellEnd"/>
      <w:r>
        <w:t>,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w:t>
      </w:r>
      <w:r w:rsidR="00AB59F2">
        <w:t> </w:t>
      </w:r>
      <w:r>
        <w:t xml:space="preserve">grafach. Wątpliwości wzbudził czas obliczeń przeprowadzanych przez optymalizator </w:t>
      </w:r>
      <w:proofErr w:type="spellStart"/>
      <w:r>
        <w:t>Bayesowski</w:t>
      </w:r>
      <w:proofErr w:type="spellEnd"/>
      <w:r>
        <w:t>,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51" w:name="_Toc141023587"/>
      <w:r w:rsidR="00F659F1" w:rsidRPr="00EB0E97">
        <w:lastRenderedPageBreak/>
        <w:t>Zakończenie</w:t>
      </w:r>
      <w:bookmarkEnd w:id="151"/>
    </w:p>
    <w:p w14:paraId="6CE8A836" w14:textId="44E9720A" w:rsidR="00EB0E97" w:rsidRDefault="00F659F1" w:rsidP="00F659F1">
      <w:pPr>
        <w:pStyle w:val="Tekstpodstawowy"/>
      </w:pPr>
      <w:r w:rsidRPr="00EB0E97">
        <w:tab/>
      </w:r>
      <w:r w:rsidR="00EB0E97" w:rsidRPr="00EB0E97">
        <w:t>Chociaż zastosowanie w p</w:t>
      </w:r>
      <w:r w:rsidR="00EB0E97">
        <w:t xml:space="preserve">owyższej pracy algorytmu QAOA do rozwiązywania problemu marszrutyzacji nie zakończyło się </w:t>
      </w:r>
      <w:r w:rsidR="00BB6738">
        <w:t xml:space="preserve">pełnym </w:t>
      </w:r>
      <w:r w:rsidR="00EB0E97">
        <w:t>sukcesem, to eksperymenty pozwoliły na</w:t>
      </w:r>
      <w:r w:rsidR="00FC1E42">
        <w:t> </w:t>
      </w:r>
      <w:r w:rsidR="00EB0E97">
        <w:t>wyciągnięcie wielu ciekawych wniosków</w:t>
      </w:r>
      <w:r w:rsidR="000A5B1F">
        <w:t>,</w:t>
      </w:r>
      <w:r w:rsidR="00EB0E97">
        <w:t xml:space="preserve"> wskazując tym samym istotne kierunki przeprowadzania dalszych badań. Ograniczenia infrastrukturalne spowodowały, że możliwe było analizowanie jedynie niewielkich instancji problemu, ale też wymusiły odmienne podejście, co </w:t>
      </w:r>
      <w:r w:rsidR="00BB6738">
        <w:t>umożliwiło</w:t>
      </w:r>
      <w:r w:rsidR="00EB0E97">
        <w:t xml:space="preserve"> dyskusj</w:t>
      </w:r>
      <w:r w:rsidR="00BB6738">
        <w:t>ę</w:t>
      </w:r>
      <w:r w:rsidR="00EB0E97">
        <w:t xml:space="preserve"> nad </w:t>
      </w:r>
      <w:r w:rsidR="00BB6738">
        <w:t>wprowadzaniem usprawnień w stosowaniu omawianego algorytmu</w:t>
      </w:r>
      <w:r w:rsidR="00EB0E97">
        <w:t>.</w:t>
      </w:r>
    </w:p>
    <w:p w14:paraId="7105882F" w14:textId="1D6C5FCF" w:rsidR="00EB0E97" w:rsidRDefault="00EB0E97" w:rsidP="00F659F1">
      <w:pPr>
        <w:pStyle w:val="Tekstpodstawowy"/>
      </w:pPr>
      <w:r>
        <w:tab/>
        <w:t xml:space="preserve">Sformułowanie problemu odbiegające od tego proponowanego przez literaturę </w:t>
      </w:r>
      <w:r w:rsidR="00FC1E42">
        <w:t xml:space="preserve">i gotowe </w:t>
      </w:r>
      <w:r w:rsidR="00BB6738">
        <w:t>biblioteki programistyczne</w:t>
      </w:r>
      <w:r w:rsidR="00FC1E42">
        <w:t xml:space="preserve"> </w:t>
      </w:r>
      <w:r>
        <w:t>pokazało, że</w:t>
      </w:r>
      <w:r w:rsidR="00BB6738">
        <w:t xml:space="preserve"> sposób</w:t>
      </w:r>
      <w:r>
        <w:t xml:space="preserve"> zapis</w:t>
      </w:r>
      <w:r w:rsidR="00BB6738">
        <w:t>u</w:t>
      </w:r>
      <w:r>
        <w:t xml:space="preserve"> założeń i ograniczeń dla</w:t>
      </w:r>
      <w:r w:rsidR="00AB59F2">
        <w:t> </w:t>
      </w:r>
      <w:r>
        <w:t>zadania optymalizacyjnego może przynieść wymierne korzyści w postaci</w:t>
      </w:r>
      <w:r w:rsidR="00E26BBE">
        <w:t xml:space="preserve"> nawet 3</w:t>
      </w:r>
      <w:r w:rsidR="00AB59F2">
        <w:noBreakHyphen/>
      </w:r>
      <w:r w:rsidR="00E26BBE">
        <w:t>krotnego</w:t>
      </w:r>
      <w:r>
        <w:t xml:space="preserve"> zmniejszenia</w:t>
      </w:r>
      <w:r w:rsidR="00E26BBE">
        <w:t xml:space="preserve"> ilości</w:t>
      </w:r>
      <w:r>
        <w:t xml:space="preserve"> wymaganych mocy obliczeniowych. Z drugiej strony, </w:t>
      </w:r>
      <w:r w:rsidR="00E26BBE">
        <w:t>tak duże oszczędności</w:t>
      </w:r>
      <w:r w:rsidR="000A5B1F">
        <w:t xml:space="preserve"> nie będą możliwe dla innych typów problemu marszrutyzacji (np. problemu VRP z oknami czasowymi), dlatego należy zastosować indywidualne</w:t>
      </w:r>
      <w:r w:rsidR="00E26BBE">
        <w:t xml:space="preserve"> podejście do </w:t>
      </w:r>
      <w:r w:rsidR="00BB6738">
        <w:t>zadania</w:t>
      </w:r>
      <w:r w:rsidR="00E26BBE">
        <w:t>.</w:t>
      </w:r>
    </w:p>
    <w:p w14:paraId="51ACF02E" w14:textId="133A746D"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w:t>
      </w:r>
      <w:r w:rsidR="00BB6738">
        <w:t xml:space="preserve">, w szczególności, </w:t>
      </w:r>
      <w:r>
        <w:t xml:space="preserve">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29F18947"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w:t>
      </w:r>
      <w:r w:rsidR="000A5B1F">
        <w:t>, gdzie</w:t>
      </w:r>
      <w:r>
        <w:t xml:space="preserve"> dokonano odstępstw od</w:t>
      </w:r>
      <w:r w:rsidR="00FC1E42">
        <w:t> </w:t>
      </w:r>
      <w:r>
        <w:t>metodyk proponowanych w literaturze, było to jednak niezbędne ze względu na</w:t>
      </w:r>
      <w:r w:rsidR="00BB6738">
        <w:t> </w:t>
      </w:r>
      <w:r>
        <w:t>ograniczenia w dostępie do procesora kwantowego.  Podobnie jak w poprzednim przypadku, rozwój infrastruktury kwantowej, ale też oprogramowania łączącego obliczenia klasyczne z</w:t>
      </w:r>
      <w:r w:rsidR="00FC1E42">
        <w:t> </w:t>
      </w:r>
      <w:r>
        <w:t xml:space="preserve">kwantowymi będą stanowiły kluczowy element w testowaniu możliwości metod </w:t>
      </w:r>
      <w:r>
        <w:lastRenderedPageBreak/>
        <w:t>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BB6738">
        <w:t> </w:t>
      </w:r>
      <w:r w:rsidR="0062608B">
        <w:t>zmienność ta jest mniejsza.</w:t>
      </w:r>
    </w:p>
    <w:p w14:paraId="2A66FF52" w14:textId="0D29B636"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t>
      </w:r>
      <w:r w:rsidR="00BB6738">
        <w:t>ciepłe wystartowanie</w:t>
      </w:r>
      <w:r>
        <w:t xml:space="preserve"> nie doprowadziły do poprawy jakości</w:t>
      </w:r>
      <w:r w:rsidR="00BB6738">
        <w:t xml:space="preserve"> otrzymywanych rozwiązań</w:t>
      </w:r>
      <w:r>
        <w:t xml:space="preserve">. Może to wynikać z problemów w innych częściach konstrukcji algorytmu (np. w działaniu optymalizatora klasycznego), ale też </w:t>
      </w:r>
      <w:r w:rsidR="00BB6738">
        <w:t>z tego</w:t>
      </w:r>
      <w:r>
        <w:t xml:space="preserve">, że </w:t>
      </w:r>
      <w:r w:rsidR="00BB6738">
        <w:t xml:space="preserve">owe usprawnienia były </w:t>
      </w:r>
      <w:r>
        <w:t>projektowane z myślą o problemie max-</w:t>
      </w:r>
      <w:proofErr w:type="spellStart"/>
      <w:r>
        <w:t>cut</w:t>
      </w:r>
      <w:proofErr w:type="spellEnd"/>
      <w:r>
        <w:t>. Równocześnie</w:t>
      </w:r>
      <w:r w:rsidR="00BB6738">
        <w:t>,</w:t>
      </w:r>
      <w:r>
        <w:t xml:space="preserve"> </w:t>
      </w:r>
      <w:r w:rsidR="00BB6738">
        <w:t xml:space="preserve">należy zwrócić uwagę na </w:t>
      </w:r>
      <w:r>
        <w:t>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w:t>
      </w:r>
      <w:r w:rsidR="00BB6738">
        <w:t xml:space="preserve">w inny sposób </w:t>
      </w:r>
      <w:r w:rsidR="0062608B">
        <w:t>w zależności od dokładnego typu instancji problemu VRP, a</w:t>
      </w:r>
      <w:r w:rsidR="00BB6738">
        <w:t> </w:t>
      </w:r>
      <w:r w:rsidR="0062608B">
        <w:t>tym</w:t>
      </w:r>
      <w:r w:rsidR="00BB6738">
        <w:t> </w:t>
      </w:r>
      <w:r w:rsidR="0062608B">
        <w:t>samym zużywać w różnym stopniu moce obliczeniowe.</w:t>
      </w:r>
    </w:p>
    <w:p w14:paraId="4239EC58" w14:textId="75AEBE6E" w:rsidR="0062608B" w:rsidRDefault="0062608B" w:rsidP="00F659F1">
      <w:pPr>
        <w:pStyle w:val="Tekstpodstawowy"/>
      </w:pPr>
      <w:r>
        <w:tab/>
        <w:t xml:space="preserve">Powyższa praca uzupełniła nieliczną literaturę dotyczącą zastosowań algorytmu QAOA w rozwiązywaniu problemu marszrutyzacji. Pozwoliła ona na osiągnięcie postępów, które wraz z rozwojem i upowszechnieniem się technologii kwantowych będą </w:t>
      </w:r>
      <w:r w:rsidR="00BB6738">
        <w:t>oferowały wymierne korzyści</w:t>
      </w:r>
      <w:r>
        <w:t xml:space="preserve">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takich jak:</w:t>
      </w:r>
    </w:p>
    <w:p w14:paraId="2943F7CA" w14:textId="497352C6" w:rsidR="0062608B" w:rsidRDefault="0062608B">
      <w:pPr>
        <w:pStyle w:val="Tekstpodstawowy"/>
        <w:numPr>
          <w:ilvl w:val="0"/>
          <w:numId w:val="19"/>
        </w:numPr>
      </w:pPr>
      <w:r>
        <w:t>W</w:t>
      </w:r>
      <w:r w:rsidR="00E118E6">
        <w:t xml:space="preserve"> jaki sposób</w:t>
      </w:r>
      <w:r>
        <w:t xml:space="preserve"> należy dobierać mnożniki</w:t>
      </w:r>
      <w:r w:rsidR="00BB6738">
        <w:t xml:space="preserve"> funkcji kar dla</w:t>
      </w:r>
      <w:r>
        <w:t xml:space="preserve"> lokalnych warunków ograniczających?</w:t>
      </w:r>
    </w:p>
    <w:p w14:paraId="7D65864E" w14:textId="5E7C3A18" w:rsidR="0062608B" w:rsidRDefault="0062608B">
      <w:pPr>
        <w:pStyle w:val="Tekstpodstawowy"/>
        <w:numPr>
          <w:ilvl w:val="0"/>
          <w:numId w:val="19"/>
        </w:numPr>
      </w:pPr>
      <w:r>
        <w:t>Czy metodyki doboru funkcji kary i jej mnożników będą różne dla problemów VRP o</w:t>
      </w:r>
      <w:r w:rsidR="00BB6738">
        <w:t> </w:t>
      </w:r>
      <w:r>
        <w:t>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272018D2" w:rsidR="0062608B" w:rsidRDefault="0062608B">
      <w:pPr>
        <w:pStyle w:val="Tekstpodstawowy"/>
        <w:numPr>
          <w:ilvl w:val="0"/>
          <w:numId w:val="19"/>
        </w:numPr>
      </w:pPr>
      <w:r>
        <w:t xml:space="preserve">Jak można zoptymalizować proces </w:t>
      </w:r>
      <w:proofErr w:type="spellStart"/>
      <w:r>
        <w:t>transpilacji</w:t>
      </w:r>
      <w:proofErr w:type="spellEnd"/>
      <w:r>
        <w:t xml:space="preserve"> tak, aby otrzymywane obwody były możliwie jak najszybciej obliczane przy możliwie </w:t>
      </w:r>
      <w:r w:rsidR="00BB6738">
        <w:t>niewielkim narażeniu na zaszumienie</w:t>
      </w:r>
      <w:r>
        <w:t>?</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754185A1" w:rsidR="0062608B" w:rsidRDefault="0062608B" w:rsidP="0062608B">
      <w:pPr>
        <w:pStyle w:val="Tekstpodstawowy"/>
      </w:pPr>
      <w:r>
        <w:tab/>
        <w:t>Przedstawione wyniki nie pozwoliły na potwierdzenie tezy postawionej we wstępie o</w:t>
      </w:r>
      <w:r w:rsidR="00BB6738">
        <w:t> </w:t>
      </w:r>
      <w:r>
        <w:t>przydatności algorytmu QAOA w rozwiązywaniu problemu marszrutyzacji. Nie oznacza to</w:t>
      </w:r>
      <w:r w:rsidR="00BB6738">
        <w:t> </w:t>
      </w:r>
      <w:r>
        <w:t>równocześnie, że nie jest możliwe efektywne wdrożenie tego algorytmu dla problemów tej</w:t>
      </w:r>
      <w:r w:rsidR="00BB6738">
        <w:t> </w:t>
      </w:r>
      <w:r>
        <w:t xml:space="preserve">klasy – omówione perspektywy rozwoju i źródła przewagi technologii kwantowej będą stanowiły motor napędowy </w:t>
      </w:r>
      <w:r w:rsidR="00AE4355">
        <w:t>wzrostu</w:t>
      </w:r>
      <w:r>
        <w:t xml:space="preserve"> możliwości algorytmu QAOA, pozwalając tym samym na dalsze badania w zakresie optymalizacji z wykorzystaniem </w:t>
      </w:r>
      <w:r w:rsidR="00AE4355">
        <w:t>tej metody</w:t>
      </w:r>
      <w:r>
        <w:t>. Odpowiedzi na</w:t>
      </w:r>
      <w:r w:rsidR="00AB59F2">
        <w:t> </w:t>
      </w:r>
      <w:r>
        <w:t>postawione wyżej pytania oraz rekomendacje udzielone na ich podstawie mogą doprowadzić nie tylko do przeliczalnych korzyści, ale też stanowić interesujący przedmiot badań</w:t>
      </w:r>
      <w:r w:rsidR="00AE4355">
        <w:t>.</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52" w:name="_Toc141023588"/>
      <w:r w:rsidR="001F0821" w:rsidRPr="00FC1E42">
        <w:lastRenderedPageBreak/>
        <w:t>Bibliografia</w:t>
      </w:r>
      <w:bookmarkEnd w:id="152"/>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xml:space="preserve">, "Physical Review Letters", 5 </w:t>
      </w:r>
      <w:proofErr w:type="spellStart"/>
      <w:r w:rsidRPr="00CA1203">
        <w:rPr>
          <w:rFonts w:eastAsia="Calibri"/>
          <w:lang w:val="en-GB"/>
        </w:rPr>
        <w:t>marca</w:t>
      </w:r>
      <w:proofErr w:type="spellEnd"/>
      <w:r w:rsidRPr="00CA1203">
        <w:rPr>
          <w:rFonts w:eastAsia="Calibri"/>
          <w:lang w:val="en-GB"/>
        </w:rPr>
        <w:t xml:space="preserve"> 2020, 124(9), 090504, https://doi.org/10.1103/PhysRevLett.124.090504, [29</w:t>
      </w:r>
      <w:r w:rsidRPr="00CA1203">
        <w:rPr>
          <w:rFonts w:eastAsia="Calibri"/>
          <w:lang w:val="en-GB"/>
        </w:rPr>
        <w:noBreakHyphen/>
        <w:t>10</w:t>
      </w:r>
      <w:r w:rsidRPr="00CA1203">
        <w:rPr>
          <w:rFonts w:eastAsia="Calibri"/>
          <w:lang w:val="en-GB"/>
        </w:rPr>
        <w:noBreakHyphen/>
        <w:t>2022</w:t>
      </w:r>
      <w:proofErr w:type="gramStart"/>
      <w:r w:rsidRPr="00CA1203">
        <w:rPr>
          <w:rFonts w:eastAsia="Calibri"/>
          <w:lang w:val="en-GB"/>
        </w:rPr>
        <w:t>];</w:t>
      </w:r>
      <w:proofErr w:type="gramEnd"/>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 xml:space="preserve">Quantum Cloud Service - Quantum Computing Service - Amazon </w:t>
      </w:r>
      <w:proofErr w:type="spellStart"/>
      <w:r w:rsidRPr="004F2D66">
        <w:rPr>
          <w:rFonts w:ascii="Times New Roman" w:hAnsi="Times New Roman"/>
          <w:i/>
          <w:iCs/>
          <w:sz w:val="24"/>
          <w:szCs w:val="28"/>
          <w:lang w:val="en-GB"/>
        </w:rPr>
        <w:t>Braket</w:t>
      </w:r>
      <w:proofErr w:type="spellEnd"/>
      <w:r w:rsidRPr="004F2D66">
        <w:rPr>
          <w:rFonts w:ascii="Times New Roman" w:hAnsi="Times New Roman"/>
          <w:i/>
          <w:iCs/>
          <w:sz w:val="24"/>
          <w:szCs w:val="28"/>
          <w:lang w:val="en-GB"/>
        </w:rPr>
        <w:t xml:space="preserve">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roofErr w:type="gramStart"/>
      <w:r>
        <w:rPr>
          <w:rFonts w:ascii="Times New Roman" w:hAnsi="Times New Roman"/>
          <w:sz w:val="24"/>
          <w:szCs w:val="28"/>
          <w:lang w:val="en-GB"/>
        </w:rPr>
        <w:t>];</w:t>
      </w:r>
      <w:proofErr w:type="gramEnd"/>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xml:space="preserve">, "Mathematical Programming", </w:t>
      </w:r>
      <w:proofErr w:type="spellStart"/>
      <w:r w:rsidRPr="00CA1203">
        <w:rPr>
          <w:rFonts w:eastAsia="Calibri"/>
          <w:lang w:val="en-GB"/>
        </w:rPr>
        <w:t>lipiec</w:t>
      </w:r>
      <w:proofErr w:type="spellEnd"/>
      <w:r w:rsidRPr="00CA1203">
        <w:rPr>
          <w:rFonts w:eastAsia="Calibri"/>
          <w:lang w:val="en-GB"/>
        </w:rPr>
        <w:t xml:space="preserve"> 2003, 97(1), s. 91–153, https://doi.org/10.1007/s10107-003-0440-4, [12-09-2022</w:t>
      </w:r>
      <w:proofErr w:type="gramStart"/>
      <w:r w:rsidRPr="00CA1203">
        <w:rPr>
          <w:rFonts w:eastAsia="Calibri"/>
          <w:lang w:val="en-GB"/>
        </w:rPr>
        <w:t>]</w:t>
      </w:r>
      <w:r w:rsidR="00EA1609" w:rsidRPr="00CA1203">
        <w:rPr>
          <w:rFonts w:eastAsia="Calibri"/>
          <w:lang w:val="en-GB"/>
        </w:rPr>
        <w:t>;</w:t>
      </w:r>
      <w:proofErr w:type="gramEnd"/>
    </w:p>
    <w:p w14:paraId="3B75A311" w14:textId="583425AE" w:rsidR="00E01E93" w:rsidRPr="00CA1203" w:rsidRDefault="00E01E93">
      <w:pPr>
        <w:pStyle w:val="Tekstpodstawowy"/>
        <w:numPr>
          <w:ilvl w:val="0"/>
          <w:numId w:val="15"/>
        </w:numPr>
        <w:rPr>
          <w:rFonts w:eastAsia="Calibri"/>
          <w:lang w:val="en-GB"/>
        </w:rPr>
      </w:pPr>
      <w:proofErr w:type="spellStart"/>
      <w:r w:rsidRPr="00CA1203">
        <w:rPr>
          <w:rFonts w:eastAsia="Calibri"/>
          <w:lang w:val="en-GB"/>
        </w:rPr>
        <w:t>Arute</w:t>
      </w:r>
      <w:proofErr w:type="spellEnd"/>
      <w:r w:rsidRPr="00CA1203">
        <w:rPr>
          <w:rFonts w:eastAsia="Calibri"/>
          <w:lang w:val="en-GB"/>
        </w:rPr>
        <w:t xml:space="preserve"> F., et. al., </w:t>
      </w:r>
      <w:r w:rsidRPr="00CA1203">
        <w:rPr>
          <w:rFonts w:eastAsia="Calibri"/>
          <w:i/>
          <w:iCs/>
          <w:lang w:val="en-GB"/>
        </w:rPr>
        <w:t>Quantum Supremacy Using a Programmable Superconducting Processor</w:t>
      </w:r>
      <w:r w:rsidRPr="00CA1203">
        <w:rPr>
          <w:rFonts w:eastAsia="Calibri"/>
          <w:lang w:val="en-GB"/>
        </w:rPr>
        <w:t>, "Nature", 23 </w:t>
      </w:r>
      <w:proofErr w:type="spellStart"/>
      <w:r w:rsidRPr="00CA1203">
        <w:rPr>
          <w:rFonts w:eastAsia="Calibri"/>
          <w:lang w:val="en-GB"/>
        </w:rPr>
        <w:t>października</w:t>
      </w:r>
      <w:proofErr w:type="spellEnd"/>
      <w:r w:rsidRPr="00CA1203">
        <w:rPr>
          <w:rFonts w:eastAsia="Calibri"/>
          <w:lang w:val="en-GB"/>
        </w:rPr>
        <w:t xml:space="preserve">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roofErr w:type="gramStart"/>
      <w:r w:rsidR="00EA1609" w:rsidRPr="00CA1203">
        <w:rPr>
          <w:rFonts w:eastAsia="Calibri"/>
          <w:lang w:val="en-GB"/>
        </w:rPr>
        <w:t>];</w:t>
      </w:r>
      <w:proofErr w:type="gramEnd"/>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xml:space="preserve">, "Quantum", 9 </w:t>
      </w:r>
      <w:proofErr w:type="spellStart"/>
      <w:r w:rsidRPr="00CA1203">
        <w:rPr>
          <w:rFonts w:eastAsia="Calibri"/>
          <w:lang w:val="en-GB"/>
        </w:rPr>
        <w:t>maja</w:t>
      </w:r>
      <w:proofErr w:type="spellEnd"/>
      <w:r w:rsidRPr="00CA1203">
        <w:rPr>
          <w:rFonts w:eastAsia="Calibri"/>
          <w:lang w:val="en-GB"/>
        </w:rPr>
        <w:t xml:space="preserve"> 2022, 6(9), s. 707, https://doi.org/10.22331/q-2022-05-09-707, [29-10-2022</w:t>
      </w:r>
      <w:proofErr w:type="gramStart"/>
      <w:r w:rsidRPr="00CA1203">
        <w:rPr>
          <w:rFonts w:eastAsia="Calibri"/>
          <w:lang w:val="en-GB"/>
        </w:rPr>
        <w:t>];</w:t>
      </w:r>
      <w:proofErr w:type="gramEnd"/>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w:t>
      </w:r>
      <w:proofErr w:type="spellStart"/>
      <w:r w:rsidRPr="00CA1203">
        <w:rPr>
          <w:rFonts w:eastAsia="Calibri"/>
          <w:lang w:val="en-GB"/>
        </w:rPr>
        <w:t>Światowy</w:t>
      </w:r>
      <w:proofErr w:type="spellEnd"/>
      <w:r w:rsidRPr="00CA1203">
        <w:rPr>
          <w:rFonts w:eastAsia="Calibri"/>
          <w:lang w:val="en-GB"/>
        </w:rPr>
        <w:t xml:space="preserve">: </w:t>
      </w:r>
      <w:r w:rsidRPr="00CA1203">
        <w:rPr>
          <w:rFonts w:eastAsia="Calibri"/>
          <w:i/>
          <w:iCs/>
          <w:lang w:val="en-GB"/>
        </w:rPr>
        <w:t xml:space="preserve">World Development Indicators | </w:t>
      </w:r>
      <w:proofErr w:type="spellStart"/>
      <w:r w:rsidRPr="00CA1203">
        <w:rPr>
          <w:rFonts w:eastAsia="Calibri"/>
          <w:i/>
          <w:iCs/>
          <w:lang w:val="en-GB"/>
        </w:rPr>
        <w:t>DataBank</w:t>
      </w:r>
      <w:proofErr w:type="spellEnd"/>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roofErr w:type="gramStart"/>
      <w:r w:rsidRPr="00CA1203">
        <w:rPr>
          <w:rFonts w:eastAsia="Calibri"/>
          <w:lang w:val="en-GB"/>
        </w:rPr>
        <w:t>];</w:t>
      </w:r>
      <w:proofErr w:type="gramEnd"/>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xml:space="preserve">, 11 </w:t>
      </w:r>
      <w:proofErr w:type="spellStart"/>
      <w:r w:rsidRPr="00CA1203">
        <w:rPr>
          <w:rFonts w:eastAsia="Calibri"/>
          <w:lang w:val="en-GB"/>
        </w:rPr>
        <w:t>sierpnia</w:t>
      </w:r>
      <w:proofErr w:type="spellEnd"/>
      <w:r w:rsidRPr="00CA1203">
        <w:rPr>
          <w:rFonts w:eastAsia="Calibri"/>
          <w:lang w:val="en-GB"/>
        </w:rPr>
        <w:t xml:space="preserve"> 2015, http://arxiv.org/abs/1505.03424, [29-10-2022</w:t>
      </w:r>
      <w:proofErr w:type="gramStart"/>
      <w:r w:rsidRPr="00CA1203">
        <w:rPr>
          <w:rFonts w:eastAsia="Calibri"/>
          <w:lang w:val="en-GB"/>
        </w:rPr>
        <w:t>];</w:t>
      </w:r>
      <w:proofErr w:type="gramEnd"/>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xml:space="preserve">, "Omega", </w:t>
      </w:r>
      <w:proofErr w:type="spellStart"/>
      <w:r w:rsidRPr="00CA1203">
        <w:rPr>
          <w:rFonts w:eastAsia="Calibri"/>
          <w:lang w:val="en-GB"/>
        </w:rPr>
        <w:t>czerwiec</w:t>
      </w:r>
      <w:proofErr w:type="spellEnd"/>
      <w:r w:rsidRPr="00CA1203">
        <w:rPr>
          <w:rFonts w:eastAsia="Calibri"/>
          <w:lang w:val="en-GB"/>
        </w:rPr>
        <w:t xml:space="preserve"> 2006, 34(3), s. 63-211, https://doi.org/10.1016/j.omega.2004.10.004, [12-09-2022</w:t>
      </w:r>
      <w:proofErr w:type="gramStart"/>
      <w:r w:rsidRPr="00CA1203">
        <w:rPr>
          <w:rFonts w:eastAsia="Calibri"/>
          <w:lang w:val="en-GB"/>
        </w:rPr>
        <w:t>];</w:t>
      </w:r>
      <w:proofErr w:type="gramEnd"/>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xml:space="preserve">, "Journal of Statistical Physics", </w:t>
      </w:r>
      <w:proofErr w:type="spellStart"/>
      <w:r w:rsidRPr="00CA1203">
        <w:rPr>
          <w:rFonts w:eastAsia="Calibri"/>
          <w:lang w:val="en-GB"/>
        </w:rPr>
        <w:t>czerwiec</w:t>
      </w:r>
      <w:proofErr w:type="spellEnd"/>
      <w:r w:rsidR="00BF0745" w:rsidRPr="00CA1203">
        <w:rPr>
          <w:rFonts w:eastAsia="Calibri"/>
          <w:lang w:val="en-GB"/>
        </w:rPr>
        <w:t> </w:t>
      </w:r>
      <w:r w:rsidRPr="00CA1203">
        <w:rPr>
          <w:rFonts w:eastAsia="Calibri"/>
          <w:lang w:val="en-GB"/>
        </w:rPr>
        <w:t>1980, nr 22, s.563–591, https://doi.org/10.1007/BF01011339, [08-10-2022</w:t>
      </w:r>
      <w:proofErr w:type="gramStart"/>
      <w:r w:rsidRPr="00CA1203">
        <w:rPr>
          <w:rFonts w:eastAsia="Calibri"/>
          <w:lang w:val="en-GB"/>
        </w:rPr>
        <w:t>];</w:t>
      </w:r>
      <w:proofErr w:type="gramEnd"/>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xml:space="preserve">, "SIAM Journal on Computing", 5 </w:t>
      </w:r>
      <w:proofErr w:type="spellStart"/>
      <w:r w:rsidRPr="00CA1203">
        <w:rPr>
          <w:rFonts w:eastAsia="Calibri"/>
          <w:lang w:val="en-GB"/>
        </w:rPr>
        <w:t>października</w:t>
      </w:r>
      <w:proofErr w:type="spellEnd"/>
      <w:r w:rsidRPr="00CA1203">
        <w:rPr>
          <w:rFonts w:eastAsia="Calibri"/>
          <w:lang w:val="en-GB"/>
        </w:rPr>
        <w:t xml:space="preserve"> 1997, 26(5), s. 1510-1523, https://doi.org/10.1137/S0097539796300933, [08-10-2022</w:t>
      </w:r>
      <w:proofErr w:type="gramStart"/>
      <w:r w:rsidRPr="00CA1203">
        <w:rPr>
          <w:rFonts w:eastAsia="Calibri"/>
          <w:lang w:val="en-GB"/>
        </w:rPr>
        <w:t>];</w:t>
      </w:r>
      <w:proofErr w:type="gramEnd"/>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xml:space="preserve">, 20 </w:t>
      </w:r>
      <w:proofErr w:type="spellStart"/>
      <w:r w:rsidRPr="00CA1203">
        <w:rPr>
          <w:rFonts w:eastAsia="Calibri"/>
          <w:lang w:val="en-GB"/>
        </w:rPr>
        <w:t>kwietnia</w:t>
      </w:r>
      <w:proofErr w:type="spellEnd"/>
      <w:r w:rsidRPr="00CA1203">
        <w:rPr>
          <w:rFonts w:eastAsia="Calibri"/>
          <w:lang w:val="en-GB"/>
        </w:rPr>
        <w:t xml:space="preserve">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roofErr w:type="gramStart"/>
      <w:r w:rsidRPr="00CA1203">
        <w:rPr>
          <w:rFonts w:eastAsia="Calibri"/>
          <w:lang w:val="en-GB"/>
        </w:rPr>
        <w:t>];</w:t>
      </w:r>
      <w:proofErr w:type="gramEnd"/>
    </w:p>
    <w:p w14:paraId="2F48596D" w14:textId="728B5C0B" w:rsidR="00FA5D4C" w:rsidRPr="00CA1203" w:rsidRDefault="00FA5D4C">
      <w:pPr>
        <w:pStyle w:val="Tekstpodstawowy"/>
        <w:numPr>
          <w:ilvl w:val="0"/>
          <w:numId w:val="15"/>
        </w:numPr>
        <w:rPr>
          <w:rFonts w:eastAsia="Calibri"/>
          <w:lang w:val="en-GB"/>
        </w:rPr>
      </w:pPr>
      <w:proofErr w:type="spellStart"/>
      <w:r w:rsidRPr="00FA5D4C">
        <w:rPr>
          <w:rFonts w:eastAsia="Calibri"/>
          <w:lang w:val="en-GB"/>
        </w:rPr>
        <w:t>Classiq</w:t>
      </w:r>
      <w:proofErr w:type="spellEnd"/>
      <w:r w:rsidRPr="00FA5D4C">
        <w:rPr>
          <w:rFonts w:eastAsia="Calibri"/>
          <w:lang w:val="en-GB"/>
        </w:rPr>
        <w:t xml:space="preserve">, </w:t>
      </w:r>
      <w:r w:rsidRPr="00FA5D4C">
        <w:rPr>
          <w:rFonts w:eastAsia="Calibri"/>
          <w:i/>
          <w:iCs/>
          <w:lang w:val="en-GB"/>
        </w:rPr>
        <w:t>Quantum Computing’s use cases</w:t>
      </w:r>
      <w:r w:rsidRPr="00FA5D4C">
        <w:rPr>
          <w:rFonts w:eastAsia="Calibri"/>
          <w:lang w:val="en-GB"/>
        </w:rPr>
        <w:t xml:space="preserve">, 21 </w:t>
      </w:r>
      <w:proofErr w:type="spellStart"/>
      <w:r w:rsidRPr="00FA5D4C">
        <w:rPr>
          <w:rFonts w:eastAsia="Calibri"/>
          <w:lang w:val="en-GB"/>
        </w:rPr>
        <w:t>lipca</w:t>
      </w:r>
      <w:proofErr w:type="spellEnd"/>
      <w:r w:rsidRPr="00FA5D4C">
        <w:rPr>
          <w:rFonts w:eastAsia="Calibri"/>
          <w:lang w:val="en-GB"/>
        </w:rPr>
        <w:t xml:space="preserve"> 2022, https://www.classiq.io/insights/quantum-computing-use-cases?fbclid=IwAR3E12Ooc3OEMQylVrO2jrl1DIav4wkgkJTVHiYW9uPUgc73JB3KwA2JxrU</w:t>
      </w:r>
      <w:r>
        <w:rPr>
          <w:rFonts w:eastAsia="Calibri"/>
          <w:lang w:val="en-GB"/>
        </w:rPr>
        <w:t>, [29-03-2023</w:t>
      </w:r>
      <w:proofErr w:type="gramStart"/>
      <w:r>
        <w:rPr>
          <w:rFonts w:eastAsia="Calibri"/>
          <w:lang w:val="en-GB"/>
        </w:rPr>
        <w:t>];</w:t>
      </w:r>
      <w:proofErr w:type="gramEnd"/>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xml:space="preserve">, 1 </w:t>
      </w:r>
      <w:proofErr w:type="spellStart"/>
      <w:r w:rsidRPr="00CA1203">
        <w:rPr>
          <w:rFonts w:eastAsia="Calibri"/>
          <w:lang w:val="en-GB"/>
        </w:rPr>
        <w:t>marca</w:t>
      </w:r>
      <w:proofErr w:type="spellEnd"/>
      <w:r w:rsidRPr="00CA1203">
        <w:rPr>
          <w:rFonts w:eastAsia="Calibri"/>
          <w:lang w:val="en-GB"/>
        </w:rPr>
        <w:t xml:space="preserve"> 2023,</w:t>
      </w:r>
      <w:r w:rsidR="005532DF" w:rsidRPr="00CA1203">
        <w:rPr>
          <w:rFonts w:eastAsia="Calibri"/>
          <w:lang w:val="en-GB"/>
        </w:rPr>
        <w:t xml:space="preserve"> https://threeplusone.com/pubs/on_gates.pdf</w:t>
      </w:r>
      <w:r w:rsidR="00BF0745" w:rsidRPr="00CA1203">
        <w:rPr>
          <w:rFonts w:eastAsia="Calibri"/>
          <w:lang w:val="en-GB"/>
        </w:rPr>
        <w:t>, [17-02-2023</w:t>
      </w:r>
      <w:proofErr w:type="gramStart"/>
      <w:r w:rsidR="00BF0745" w:rsidRPr="00CA1203">
        <w:rPr>
          <w:rFonts w:eastAsia="Calibri"/>
          <w:lang w:val="en-GB"/>
        </w:rPr>
        <w:t>]</w:t>
      </w:r>
      <w:r w:rsidR="005532DF" w:rsidRPr="00CA1203">
        <w:rPr>
          <w:rFonts w:eastAsia="Calibri"/>
          <w:lang w:val="en-GB"/>
        </w:rPr>
        <w:t>;</w:t>
      </w:r>
      <w:proofErr w:type="gramEnd"/>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xml:space="preserve">, "Journal of the Operations Research Society of America", 1 </w:t>
      </w:r>
      <w:proofErr w:type="spellStart"/>
      <w:r w:rsidRPr="00CA1203">
        <w:rPr>
          <w:rFonts w:eastAsia="Calibri"/>
          <w:lang w:val="en-GB"/>
        </w:rPr>
        <w:t>listopada</w:t>
      </w:r>
      <w:proofErr w:type="spellEnd"/>
      <w:r w:rsidRPr="00CA1203">
        <w:rPr>
          <w:rFonts w:eastAsia="Calibri"/>
          <w:lang w:val="en-GB"/>
        </w:rPr>
        <w:t xml:space="preserve">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roofErr w:type="gramStart"/>
      <w:r w:rsidR="00BF0745" w:rsidRPr="00CA1203">
        <w:rPr>
          <w:rFonts w:eastAsia="Calibri"/>
          <w:lang w:val="en-GB"/>
        </w:rPr>
        <w:t>];</w:t>
      </w:r>
      <w:proofErr w:type="gramEnd"/>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w:t>
      </w:r>
      <w:proofErr w:type="spellStart"/>
      <w:r w:rsidRPr="00CA1203">
        <w:rPr>
          <w:rFonts w:eastAsia="Calibri"/>
          <w:lang w:val="en-GB"/>
        </w:rPr>
        <w:t>Ramser</w:t>
      </w:r>
      <w:proofErr w:type="spellEnd"/>
      <w:r w:rsidRPr="00CA1203">
        <w:rPr>
          <w:rFonts w:eastAsia="Calibri"/>
          <w:lang w:val="en-GB"/>
        </w:rPr>
        <w:t xml:space="preserve"> J. H., </w:t>
      </w:r>
      <w:r w:rsidRPr="00CA1203">
        <w:rPr>
          <w:rFonts w:eastAsia="Calibri"/>
          <w:i/>
          <w:iCs/>
          <w:lang w:val="en-GB"/>
        </w:rPr>
        <w:t>The Truck Dispatching Problem</w:t>
      </w:r>
      <w:r w:rsidRPr="00CA1203">
        <w:rPr>
          <w:rFonts w:eastAsia="Calibri"/>
          <w:lang w:val="en-GB"/>
        </w:rPr>
        <w:t xml:space="preserve">, “Management Science”, </w:t>
      </w:r>
      <w:proofErr w:type="spellStart"/>
      <w:r w:rsidRPr="00CA1203">
        <w:rPr>
          <w:rFonts w:eastAsia="Calibri"/>
          <w:lang w:val="en-GB"/>
        </w:rPr>
        <w:t>październik</w:t>
      </w:r>
      <w:proofErr w:type="spellEnd"/>
      <w:r w:rsidRPr="00CA1203">
        <w:rPr>
          <w:rFonts w:eastAsia="Calibri"/>
          <w:lang w:val="en-GB"/>
        </w:rPr>
        <w:t xml:space="preserve"> 1959, 1(6), s. 80–81, https://doi.org/10.1287/mnsc.6.1.80, [08</w:t>
      </w:r>
      <w:r w:rsidR="00D113DB">
        <w:rPr>
          <w:rFonts w:eastAsia="Calibri"/>
          <w:lang w:val="en-GB"/>
        </w:rPr>
        <w:noBreakHyphen/>
      </w:r>
      <w:r w:rsidRPr="00CA1203">
        <w:rPr>
          <w:rFonts w:eastAsia="Calibri"/>
          <w:lang w:val="en-GB"/>
        </w:rPr>
        <w:t>10-2022</w:t>
      </w:r>
      <w:proofErr w:type="gramStart"/>
      <w:r w:rsidRPr="00CA1203">
        <w:rPr>
          <w:rFonts w:eastAsia="Calibri"/>
          <w:lang w:val="en-GB"/>
        </w:rPr>
        <w:t>];</w:t>
      </w:r>
      <w:proofErr w:type="gramEnd"/>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roofErr w:type="gramStart"/>
      <w:r w:rsidRPr="00CA1203">
        <w:rPr>
          <w:rFonts w:eastAsia="Calibri"/>
          <w:lang w:val="en-GB"/>
        </w:rPr>
        <w:t>];</w:t>
      </w:r>
      <w:proofErr w:type="gramEnd"/>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Date P., Arthur D., Pusey-</w:t>
      </w:r>
      <w:proofErr w:type="spellStart"/>
      <w:r w:rsidRPr="00CA1203">
        <w:rPr>
          <w:rFonts w:eastAsia="Calibri"/>
          <w:lang w:val="en-GB"/>
        </w:rPr>
        <w:t>Nazzaro</w:t>
      </w:r>
      <w:proofErr w:type="spellEnd"/>
      <w:r w:rsidRPr="00CA1203">
        <w:rPr>
          <w:rFonts w:eastAsia="Calibri"/>
          <w:lang w:val="en-GB"/>
        </w:rPr>
        <w:t xml:space="preserve"> L., </w:t>
      </w:r>
      <w:r w:rsidRPr="00CA1203">
        <w:rPr>
          <w:rFonts w:eastAsia="Calibri"/>
          <w:i/>
          <w:iCs/>
          <w:lang w:val="en-GB"/>
        </w:rPr>
        <w:t>QUBO Formulations for Training Machine Learning Models</w:t>
      </w:r>
      <w:r w:rsidRPr="00CA1203">
        <w:rPr>
          <w:rFonts w:eastAsia="Calibri"/>
          <w:lang w:val="en-GB"/>
        </w:rPr>
        <w:t xml:space="preserve">, "Scientific Reports", 11 </w:t>
      </w:r>
      <w:proofErr w:type="spellStart"/>
      <w:r w:rsidRPr="00CA1203">
        <w:rPr>
          <w:rFonts w:eastAsia="Calibri"/>
          <w:lang w:val="en-GB"/>
        </w:rPr>
        <w:t>maja</w:t>
      </w:r>
      <w:proofErr w:type="spellEnd"/>
      <w:r w:rsidRPr="00CA1203">
        <w:rPr>
          <w:rFonts w:eastAsia="Calibri"/>
          <w:lang w:val="en-GB"/>
        </w:rPr>
        <w:t xml:space="preserve"> 2021, 11(1), 10029, https://doi.org/10.1038/s41598-021-89461-4, [29</w:t>
      </w:r>
      <w:r w:rsidRPr="00CA1203">
        <w:rPr>
          <w:rFonts w:eastAsia="Calibri"/>
          <w:lang w:val="en-GB"/>
        </w:rPr>
        <w:noBreakHyphen/>
        <w:t>10-2022</w:t>
      </w:r>
      <w:proofErr w:type="gramStart"/>
      <w:r w:rsidRPr="00CA1203">
        <w:rPr>
          <w:rFonts w:eastAsia="Calibri"/>
          <w:lang w:val="en-GB"/>
        </w:rPr>
        <w:t>];</w:t>
      </w:r>
      <w:proofErr w:type="gramEnd"/>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xml:space="preserve">, "Mathematical Proceedings of the Cambridge Philosophical Society", 35(3), </w:t>
      </w:r>
      <w:proofErr w:type="spellStart"/>
      <w:r w:rsidRPr="00CA1203">
        <w:rPr>
          <w:rFonts w:eastAsia="Calibri"/>
          <w:lang w:val="en-GB"/>
        </w:rPr>
        <w:t>lipiec</w:t>
      </w:r>
      <w:proofErr w:type="spellEnd"/>
      <w:r w:rsidRPr="00CA1203">
        <w:rPr>
          <w:rFonts w:eastAsia="Calibri"/>
          <w:lang w:val="en-GB"/>
        </w:rPr>
        <w:t xml:space="preserve"> 1939, s. 416–418, https://doi.org/10.1017/S0305004100021162, [08-10-2022</w:t>
      </w:r>
      <w:proofErr w:type="gramStart"/>
      <w:r w:rsidRPr="00CA1203">
        <w:rPr>
          <w:rFonts w:eastAsia="Calibri"/>
          <w:lang w:val="en-GB"/>
        </w:rPr>
        <w:t>];</w:t>
      </w:r>
      <w:proofErr w:type="gramEnd"/>
    </w:p>
    <w:p w14:paraId="45F9DD3C" w14:textId="6BD2B515" w:rsidR="00BF0745" w:rsidRPr="00CA1203" w:rsidRDefault="00BF0745">
      <w:pPr>
        <w:pStyle w:val="Tekstpodstawowy"/>
        <w:numPr>
          <w:ilvl w:val="0"/>
          <w:numId w:val="15"/>
        </w:numPr>
        <w:rPr>
          <w:rFonts w:eastAsia="Calibri"/>
          <w:lang w:val="en-GB"/>
        </w:rPr>
      </w:pPr>
      <w:proofErr w:type="spellStart"/>
      <w:r w:rsidRPr="00CA1203">
        <w:rPr>
          <w:rFonts w:eastAsia="Calibri"/>
          <w:lang w:val="en-GB"/>
        </w:rPr>
        <w:t>Drexl</w:t>
      </w:r>
      <w:proofErr w:type="spellEnd"/>
      <w:r w:rsidRPr="00CA1203">
        <w:rPr>
          <w:rFonts w:eastAsia="Calibri"/>
          <w:lang w:val="en-GB"/>
        </w:rPr>
        <w:t xml:space="preserve">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proofErr w:type="spellStart"/>
      <w:r w:rsidRPr="00CA1203">
        <w:rPr>
          <w:rFonts w:eastAsia="Calibri"/>
          <w:lang w:val="en-GB"/>
        </w:rPr>
        <w:t>sierpnia</w:t>
      </w:r>
      <w:proofErr w:type="spellEnd"/>
      <w:r w:rsidRPr="00CA1203">
        <w:rPr>
          <w:rFonts w:eastAsia="Calibri"/>
          <w:lang w:val="en-GB"/>
        </w:rPr>
        <w:t xml:space="preserve">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roofErr w:type="gramStart"/>
      <w:r w:rsidRPr="00CA1203">
        <w:rPr>
          <w:rFonts w:eastAsia="Calibri"/>
          <w:lang w:val="en-GB"/>
        </w:rPr>
        <w:t>];</w:t>
      </w:r>
      <w:proofErr w:type="gramEnd"/>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w:t>
      </w:r>
      <w:proofErr w:type="spellStart"/>
      <w:r w:rsidRPr="00CA1203">
        <w:rPr>
          <w:rFonts w:eastAsia="Calibri"/>
          <w:lang w:val="en-GB"/>
        </w:rPr>
        <w:t>Marecek</w:t>
      </w:r>
      <w:proofErr w:type="spellEnd"/>
      <w:r w:rsidRPr="00CA1203">
        <w:rPr>
          <w:rFonts w:eastAsia="Calibri"/>
          <w:lang w:val="en-GB"/>
        </w:rPr>
        <w:t xml:space="preserve"> J., </w:t>
      </w:r>
      <w:proofErr w:type="spellStart"/>
      <w:r w:rsidRPr="00CA1203">
        <w:rPr>
          <w:rFonts w:eastAsia="Calibri"/>
          <w:lang w:val="en-GB"/>
        </w:rPr>
        <w:t>Woerner</w:t>
      </w:r>
      <w:proofErr w:type="spellEnd"/>
      <w:r w:rsidRPr="00CA1203">
        <w:rPr>
          <w:rFonts w:eastAsia="Calibri"/>
          <w:lang w:val="en-GB"/>
        </w:rPr>
        <w:t xml:space="preserve"> S., </w:t>
      </w:r>
      <w:r w:rsidRPr="00CA1203">
        <w:rPr>
          <w:rFonts w:eastAsia="Calibri"/>
          <w:i/>
          <w:iCs/>
          <w:lang w:val="en-GB"/>
        </w:rPr>
        <w:t>Warm-starting quantum optimization</w:t>
      </w:r>
      <w:r w:rsidRPr="00CA1203">
        <w:rPr>
          <w:rFonts w:eastAsia="Calibri"/>
          <w:lang w:val="en-GB"/>
        </w:rPr>
        <w:t>, "Quantum", 17 </w:t>
      </w:r>
      <w:proofErr w:type="spellStart"/>
      <w:r w:rsidRPr="00CA1203">
        <w:rPr>
          <w:rFonts w:eastAsia="Calibri"/>
          <w:lang w:val="en-GB"/>
        </w:rPr>
        <w:t>czerwca</w:t>
      </w:r>
      <w:proofErr w:type="spellEnd"/>
      <w:r w:rsidRPr="00CA1203">
        <w:rPr>
          <w:rFonts w:eastAsia="Calibri"/>
          <w:lang w:val="en-GB"/>
        </w:rPr>
        <w:t> 2021, 5(479), https://doi.org/10.22331/q-2021-06-17-479, [29-10-2022</w:t>
      </w:r>
      <w:proofErr w:type="gramStart"/>
      <w:r w:rsidRPr="00CA1203">
        <w:rPr>
          <w:rFonts w:eastAsia="Calibri"/>
          <w:lang w:val="en-GB"/>
        </w:rPr>
        <w:t>];</w:t>
      </w:r>
      <w:proofErr w:type="gramEnd"/>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w:t>
      </w:r>
      <w:proofErr w:type="spellStart"/>
      <w:r w:rsidRPr="00CA1203">
        <w:rPr>
          <w:rFonts w:eastAsia="Calibri"/>
          <w:lang w:val="en-GB"/>
        </w:rPr>
        <w:t>listopada</w:t>
      </w:r>
      <w:proofErr w:type="spellEnd"/>
      <w:r w:rsidRPr="00CA1203">
        <w:rPr>
          <w:rFonts w:eastAsia="Calibri"/>
          <w:lang w:val="en-GB"/>
        </w:rPr>
        <w:t> 2014, http://arxiv.org/abs/1411.4028, [08-10-2022</w:t>
      </w:r>
      <w:proofErr w:type="gramStart"/>
      <w:r w:rsidRPr="00CA1203">
        <w:rPr>
          <w:rFonts w:eastAsia="Calibri"/>
          <w:lang w:val="en-GB"/>
        </w:rPr>
        <w:t>];</w:t>
      </w:r>
      <w:proofErr w:type="gramEnd"/>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xml:space="preserve">, 25 </w:t>
      </w:r>
      <w:proofErr w:type="spellStart"/>
      <w:r w:rsidRPr="00CA1203">
        <w:rPr>
          <w:rFonts w:eastAsia="Calibri"/>
          <w:lang w:val="en-GB"/>
        </w:rPr>
        <w:t>czerwca</w:t>
      </w:r>
      <w:proofErr w:type="spellEnd"/>
      <w:r w:rsidRPr="00CA1203">
        <w:rPr>
          <w:rFonts w:eastAsia="Calibri"/>
          <w:lang w:val="en-GB"/>
        </w:rPr>
        <w:t xml:space="preserve"> 2015, http://arxiv.org/abs/1412.6062, [08</w:t>
      </w:r>
      <w:r w:rsidRPr="00CA1203">
        <w:rPr>
          <w:rFonts w:eastAsia="Calibri"/>
          <w:lang w:val="en-GB"/>
        </w:rPr>
        <w:noBreakHyphen/>
        <w:t>10</w:t>
      </w:r>
      <w:r w:rsidRPr="00CA1203">
        <w:rPr>
          <w:rFonts w:eastAsia="Calibri"/>
          <w:lang w:val="en-GB"/>
        </w:rPr>
        <w:noBreakHyphen/>
        <w:t>2022</w:t>
      </w:r>
      <w:proofErr w:type="gramStart"/>
      <w:r w:rsidRPr="00CA1203">
        <w:rPr>
          <w:rFonts w:eastAsia="Calibri"/>
          <w:lang w:val="en-GB"/>
        </w:rPr>
        <w:t>];</w:t>
      </w:r>
      <w:proofErr w:type="gramEnd"/>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xml:space="preserve">, 20 </w:t>
      </w:r>
      <w:proofErr w:type="spellStart"/>
      <w:r w:rsidRPr="00CA1203">
        <w:rPr>
          <w:rFonts w:eastAsia="Calibri"/>
          <w:lang w:val="en-GB"/>
        </w:rPr>
        <w:t>października</w:t>
      </w:r>
      <w:proofErr w:type="spellEnd"/>
      <w:r w:rsidRPr="00CA1203">
        <w:rPr>
          <w:rFonts w:eastAsia="Calibri"/>
          <w:lang w:val="en-GB"/>
        </w:rPr>
        <w:t xml:space="preserve"> 2019, https://doi.org/10.48550/arXiv.1602.07674, [08-10-2022</w:t>
      </w:r>
      <w:proofErr w:type="gramStart"/>
      <w:r w:rsidRPr="00CA1203">
        <w:rPr>
          <w:rFonts w:eastAsia="Calibri"/>
          <w:lang w:val="en-GB"/>
        </w:rPr>
        <w:t>];</w:t>
      </w:r>
      <w:proofErr w:type="gramEnd"/>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xml:space="preserve">, 17 </w:t>
      </w:r>
      <w:proofErr w:type="spellStart"/>
      <w:r w:rsidRPr="00CA1203">
        <w:rPr>
          <w:rFonts w:eastAsia="Calibri"/>
          <w:lang w:val="en-GB"/>
        </w:rPr>
        <w:t>marca</w:t>
      </w:r>
      <w:proofErr w:type="spellEnd"/>
      <w:r w:rsidRPr="00CA1203">
        <w:rPr>
          <w:rFonts w:eastAsia="Calibri"/>
          <w:lang w:val="en-GB"/>
        </w:rPr>
        <w:t xml:space="preserve"> 2017, http://arxiv.org/abs/1703.06199, [29-10-2022</w:t>
      </w:r>
      <w:proofErr w:type="gramStart"/>
      <w:r w:rsidRPr="00CA1203">
        <w:rPr>
          <w:rFonts w:eastAsia="Calibri"/>
          <w:lang w:val="en-GB"/>
        </w:rPr>
        <w:t>];</w:t>
      </w:r>
      <w:proofErr w:type="gramEnd"/>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w:t>
      </w:r>
      <w:proofErr w:type="spellStart"/>
      <w:r w:rsidRPr="00CA1203">
        <w:rPr>
          <w:rFonts w:eastAsia="Calibri"/>
          <w:lang w:val="en-GB"/>
        </w:rPr>
        <w:t>czerwiec</w:t>
      </w:r>
      <w:proofErr w:type="spellEnd"/>
      <w:r w:rsidRPr="00CA1203">
        <w:rPr>
          <w:rFonts w:eastAsia="Calibri"/>
          <w:lang w:val="en-GB"/>
        </w:rPr>
        <w:t xml:space="preserve"> 1982, nr 21, s.467–488, </w:t>
      </w:r>
      <w:r w:rsidR="00142AAA" w:rsidRPr="00CA1203">
        <w:rPr>
          <w:rFonts w:eastAsia="Calibri"/>
          <w:lang w:val="en-GB"/>
        </w:rPr>
        <w:t xml:space="preserve">https://doi.org/10.1007/BF02650179, </w:t>
      </w:r>
      <w:r w:rsidRPr="00CA1203">
        <w:rPr>
          <w:rFonts w:eastAsia="Calibri"/>
          <w:lang w:val="en-GB"/>
        </w:rPr>
        <w:t>[08-10-2022</w:t>
      </w:r>
      <w:proofErr w:type="gramStart"/>
      <w:r w:rsidRPr="00CA1203">
        <w:rPr>
          <w:rFonts w:eastAsia="Calibri"/>
          <w:lang w:val="en-GB"/>
        </w:rPr>
        <w:t>];</w:t>
      </w:r>
      <w:proofErr w:type="gramEnd"/>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xml:space="preserve">, "Operations Research", </w:t>
      </w:r>
      <w:proofErr w:type="spellStart"/>
      <w:r w:rsidRPr="00CA1203">
        <w:rPr>
          <w:rFonts w:ascii="Times New Roman" w:eastAsia="Calibri" w:hAnsi="Times New Roman"/>
          <w:sz w:val="24"/>
          <w:szCs w:val="24"/>
          <w:lang w:val="en-GB"/>
        </w:rPr>
        <w:t>luty</w:t>
      </w:r>
      <w:proofErr w:type="spellEnd"/>
      <w:r w:rsidRPr="00CA1203">
        <w:rPr>
          <w:rFonts w:ascii="Times New Roman" w:eastAsia="Calibri" w:hAnsi="Times New Roman"/>
          <w:sz w:val="24"/>
          <w:szCs w:val="24"/>
          <w:lang w:val="en-GB"/>
        </w:rPr>
        <w:t xml:space="preserve"> 1956, 4(1), s. 61-75, http://www.jstor.org/stable/167517, [29-10-2022</w:t>
      </w:r>
      <w:proofErr w:type="gramStart"/>
      <w:r w:rsidRPr="00CA1203">
        <w:rPr>
          <w:rFonts w:ascii="Times New Roman" w:eastAsia="Calibri" w:hAnsi="Times New Roman"/>
          <w:sz w:val="24"/>
          <w:szCs w:val="24"/>
          <w:lang w:val="en-GB"/>
        </w:rPr>
        <w:t>];</w:t>
      </w:r>
      <w:proofErr w:type="gramEnd"/>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roofErr w:type="gramStart"/>
      <w:r w:rsidRPr="00CA1203">
        <w:rPr>
          <w:rFonts w:eastAsia="Calibri"/>
          <w:lang w:val="en-GB"/>
        </w:rPr>
        <w:t>];</w:t>
      </w:r>
      <w:proofErr w:type="gramEnd"/>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xml:space="preserve">, 8 </w:t>
      </w:r>
      <w:proofErr w:type="spellStart"/>
      <w:r w:rsidRPr="00CA1203">
        <w:rPr>
          <w:rFonts w:eastAsia="Calibri"/>
          <w:lang w:val="en-GB"/>
        </w:rPr>
        <w:t>lipca</w:t>
      </w:r>
      <w:proofErr w:type="spellEnd"/>
      <w:r w:rsidRPr="00CA1203">
        <w:rPr>
          <w:rFonts w:eastAsia="Calibri"/>
          <w:lang w:val="en-GB"/>
        </w:rPr>
        <w:t xml:space="preserve"> 2018, https://doi.org/10.48550/arXiv.1807.02811, [11-11-2022</w:t>
      </w:r>
      <w:proofErr w:type="gramStart"/>
      <w:r w:rsidRPr="00CA1203">
        <w:rPr>
          <w:rFonts w:eastAsia="Calibri"/>
          <w:lang w:val="en-GB"/>
        </w:rPr>
        <w:t>];</w:t>
      </w:r>
      <w:proofErr w:type="gramEnd"/>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w:t>
      </w:r>
      <w:proofErr w:type="spellStart"/>
      <w:r w:rsidRPr="00CA1203">
        <w:rPr>
          <w:rFonts w:eastAsia="Calibri"/>
          <w:lang w:val="en-GB"/>
        </w:rPr>
        <w:t>Kochenberger</w:t>
      </w:r>
      <w:proofErr w:type="spellEnd"/>
      <w:r w:rsidRPr="00CA1203">
        <w:rPr>
          <w:rFonts w:eastAsia="Calibri"/>
          <w:lang w:val="en-GB"/>
        </w:rPr>
        <w:t xml:space="preserve"> G., Du Y., </w:t>
      </w:r>
      <w:r w:rsidRPr="00CA1203">
        <w:rPr>
          <w:rFonts w:eastAsia="Calibri"/>
          <w:i/>
          <w:iCs/>
          <w:lang w:val="en-GB"/>
        </w:rPr>
        <w:t>A Tutorial on Formulating and Using QUBO Models</w:t>
      </w:r>
      <w:r w:rsidRPr="00CA1203">
        <w:rPr>
          <w:rFonts w:eastAsia="Calibri"/>
          <w:lang w:val="en-GB"/>
        </w:rPr>
        <w:t>, 4 </w:t>
      </w:r>
      <w:proofErr w:type="spellStart"/>
      <w:r w:rsidRPr="00CA1203">
        <w:rPr>
          <w:rFonts w:eastAsia="Calibri"/>
          <w:lang w:val="en-GB"/>
        </w:rPr>
        <w:t>listopada</w:t>
      </w:r>
      <w:proofErr w:type="spellEnd"/>
      <w:r w:rsidRPr="00CA1203">
        <w:rPr>
          <w:rFonts w:eastAsia="Calibri"/>
          <w:lang w:val="en-GB"/>
        </w:rPr>
        <w:t> 2019, https://doi.org/10.48550/arXiv.1811.11538, https://arxiv.org/abs/1811.11538, [29</w:t>
      </w:r>
      <w:r w:rsidRPr="00CA1203">
        <w:rPr>
          <w:rFonts w:eastAsia="Calibri"/>
          <w:lang w:val="en-GB"/>
        </w:rPr>
        <w:noBreakHyphen/>
        <w:t>10-2022</w:t>
      </w:r>
      <w:proofErr w:type="gramStart"/>
      <w:r w:rsidRPr="00CA1203">
        <w:rPr>
          <w:rFonts w:eastAsia="Calibri"/>
          <w:lang w:val="en-GB"/>
        </w:rPr>
        <w:t>];</w:t>
      </w:r>
      <w:proofErr w:type="gramEnd"/>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proofErr w:type="gramStart"/>
      <w:r>
        <w:rPr>
          <w:rFonts w:eastAsia="Calibri"/>
          <w:lang w:val="en-GB"/>
        </w:rPr>
        <w:t>]</w:t>
      </w:r>
      <w:r w:rsidR="00D113DB">
        <w:rPr>
          <w:rFonts w:eastAsia="Calibri"/>
          <w:lang w:val="en-GB"/>
        </w:rPr>
        <w:t>;</w:t>
      </w:r>
      <w:proofErr w:type="gramEnd"/>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xml:space="preserve">, 19 </w:t>
      </w:r>
      <w:proofErr w:type="spellStart"/>
      <w:r w:rsidRPr="00CA1203">
        <w:rPr>
          <w:rFonts w:eastAsia="Calibri"/>
          <w:lang w:val="en-GB"/>
        </w:rPr>
        <w:t>listopada</w:t>
      </w:r>
      <w:proofErr w:type="spellEnd"/>
      <w:r w:rsidRPr="00CA1203">
        <w:rPr>
          <w:rFonts w:eastAsia="Calibri"/>
          <w:lang w:val="en-GB"/>
        </w:rPr>
        <w:t xml:space="preserve"> 1996, https://doi.org/10.48550/arXiv.quant-ph/9605043, [08-10-2022</w:t>
      </w:r>
      <w:proofErr w:type="gramStart"/>
      <w:r w:rsidRPr="00CA1203">
        <w:rPr>
          <w:rFonts w:eastAsia="Calibri"/>
          <w:lang w:val="en-GB"/>
        </w:rPr>
        <w:t>];</w:t>
      </w:r>
      <w:proofErr w:type="gramEnd"/>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proofErr w:type="spellStart"/>
      <w:r w:rsidRPr="00CA1203">
        <w:rPr>
          <w:rFonts w:eastAsia="Calibri"/>
          <w:lang w:val="en-GB"/>
        </w:rPr>
        <w:t>stycznia</w:t>
      </w:r>
      <w:proofErr w:type="spellEnd"/>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roofErr w:type="gramStart"/>
      <w:r w:rsidRPr="00CA1203">
        <w:rPr>
          <w:rFonts w:eastAsia="Calibri"/>
          <w:lang w:val="en-GB"/>
        </w:rPr>
        <w:t>];</w:t>
      </w:r>
      <w:proofErr w:type="gramEnd"/>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proofErr w:type="spellStart"/>
      <w:r w:rsidRPr="00CA1203">
        <w:rPr>
          <w:rFonts w:eastAsia="Calibri"/>
          <w:lang w:val="en-GB"/>
        </w:rPr>
        <w:t>sierpnia</w:t>
      </w:r>
      <w:proofErr w:type="spellEnd"/>
      <w:r w:rsidRPr="00CA1203">
        <w:rPr>
          <w:rFonts w:eastAsia="Calibri"/>
          <w:lang w:val="en-GB"/>
        </w:rPr>
        <w:t xml:space="preserve"> 2019, s. 16. https://doi.org/10.48550/arXiv.1905.07047, [11-11-2022</w:t>
      </w:r>
      <w:proofErr w:type="gramStart"/>
      <w:r w:rsidRPr="00CA1203">
        <w:rPr>
          <w:rFonts w:eastAsia="Calibri"/>
          <w:lang w:val="en-GB"/>
        </w:rPr>
        <w:t>];</w:t>
      </w:r>
      <w:proofErr w:type="gramEnd"/>
    </w:p>
    <w:p w14:paraId="781BF735" w14:textId="0A597814" w:rsidR="00E01E93" w:rsidRPr="00CA1203" w:rsidRDefault="00142AAA">
      <w:pPr>
        <w:pStyle w:val="Tekstpodstawowy"/>
        <w:numPr>
          <w:ilvl w:val="0"/>
          <w:numId w:val="15"/>
        </w:numPr>
        <w:rPr>
          <w:rFonts w:eastAsia="Calibri"/>
          <w:lang w:val="en-GB"/>
        </w:rPr>
      </w:pPr>
      <w:proofErr w:type="spellStart"/>
      <w:r w:rsidRPr="00CA1203">
        <w:rPr>
          <w:rFonts w:eastAsia="Calibri"/>
          <w:lang w:val="en-GB"/>
        </w:rPr>
        <w:lastRenderedPageBreak/>
        <w:t>Hidary</w:t>
      </w:r>
      <w:proofErr w:type="spellEnd"/>
      <w:r w:rsidRPr="00CA1203">
        <w:rPr>
          <w:rFonts w:eastAsia="Calibri"/>
          <w:lang w:val="en-GB"/>
        </w:rPr>
        <w:t xml:space="preserve">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w:t>
      </w:r>
      <w:proofErr w:type="spellStart"/>
      <w:r w:rsidRPr="00CA1203">
        <w:rPr>
          <w:rFonts w:eastAsia="Calibri"/>
          <w:lang w:val="en-GB"/>
        </w:rPr>
        <w:t>Hidary</w:t>
      </w:r>
      <w:proofErr w:type="spellEnd"/>
      <w:r w:rsidRPr="00CA1203">
        <w:rPr>
          <w:rFonts w:eastAsia="Calibri"/>
          <w:lang w:val="en-GB"/>
        </w:rPr>
        <w:t>, 2019, wyd. Springer Cham, https://doi.org/10.1007/978-3-030-23922-0_2, [09-10-2022</w:t>
      </w:r>
      <w:proofErr w:type="gramStart"/>
      <w:r w:rsidRPr="00CA1203">
        <w:rPr>
          <w:rFonts w:eastAsia="Calibri"/>
          <w:lang w:val="en-GB"/>
        </w:rPr>
        <w:t>];</w:t>
      </w:r>
      <w:proofErr w:type="gramEnd"/>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roofErr w:type="gramStart"/>
      <w:r w:rsidRPr="00CA1203">
        <w:rPr>
          <w:rFonts w:eastAsia="Calibri"/>
          <w:lang w:val="en-GB"/>
        </w:rPr>
        <w:t>];</w:t>
      </w:r>
      <w:proofErr w:type="gramEnd"/>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xml:space="preserve">, 1 </w:t>
      </w:r>
      <w:proofErr w:type="spellStart"/>
      <w:r w:rsidRPr="00CA1203">
        <w:rPr>
          <w:rFonts w:eastAsia="Calibri"/>
          <w:lang w:val="en-GB"/>
        </w:rPr>
        <w:t>października</w:t>
      </w:r>
      <w:proofErr w:type="spellEnd"/>
      <w:r w:rsidRPr="00CA1203">
        <w:rPr>
          <w:rFonts w:eastAsia="Calibri"/>
          <w:lang w:val="en-GB"/>
        </w:rPr>
        <w:t xml:space="preserve"> 2015, https://www.ibm.com/quantum/www.ibm.com/quantum/roadmap, [05-02-2023</w:t>
      </w:r>
      <w:proofErr w:type="gramStart"/>
      <w:r w:rsidRPr="00CA1203">
        <w:rPr>
          <w:rFonts w:eastAsia="Calibri"/>
          <w:lang w:val="en-GB"/>
        </w:rPr>
        <w:t>];</w:t>
      </w:r>
      <w:proofErr w:type="gramEnd"/>
    </w:p>
    <w:p w14:paraId="55D3E219" w14:textId="6BE6DA72" w:rsidR="00961631" w:rsidRDefault="00961631">
      <w:pPr>
        <w:pStyle w:val="Tekstpodstawowy"/>
        <w:numPr>
          <w:ilvl w:val="0"/>
          <w:numId w:val="15"/>
        </w:numPr>
        <w:rPr>
          <w:rFonts w:eastAsia="Calibri"/>
          <w:lang w:val="en-GB"/>
        </w:rPr>
      </w:pPr>
      <w:r>
        <w:rPr>
          <w:lang w:val="en-GB"/>
        </w:rPr>
        <w:t xml:space="preserve">IBM, </w:t>
      </w:r>
      <w:proofErr w:type="spellStart"/>
      <w:r w:rsidRPr="00961631">
        <w:rPr>
          <w:i/>
          <w:iCs/>
          <w:lang w:val="en-GB"/>
        </w:rPr>
        <w:t>Qiskit</w:t>
      </w:r>
      <w:proofErr w:type="spellEnd"/>
      <w:r w:rsidRPr="00961631">
        <w:rPr>
          <w:i/>
          <w:iCs/>
          <w:lang w:val="en-GB"/>
        </w:rPr>
        <w:t xml:space="preserve"> Runtime Overview</w:t>
      </w:r>
      <w:r w:rsidRPr="00961631">
        <w:rPr>
          <w:lang w:val="en-GB"/>
        </w:rPr>
        <w:t>, https://quantum</w:t>
      </w:r>
      <w:r>
        <w:rPr>
          <w:lang w:val="en-GB"/>
        </w:rPr>
        <w:noBreakHyphen/>
      </w:r>
      <w:r w:rsidRPr="00961631">
        <w:rPr>
          <w:lang w:val="en-GB"/>
        </w:rPr>
        <w:t>computing.ibm.com/lab/docs/iql/runtime</w:t>
      </w:r>
      <w:r>
        <w:rPr>
          <w:lang w:val="en-GB"/>
        </w:rPr>
        <w:t>, [01-07-2023</w:t>
      </w:r>
      <w:proofErr w:type="gramStart"/>
      <w:r>
        <w:rPr>
          <w:lang w:val="en-GB"/>
        </w:rPr>
        <w:t>];</w:t>
      </w:r>
      <w:proofErr w:type="gramEnd"/>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w:t>
      </w:r>
      <w:proofErr w:type="spellStart"/>
      <w:r w:rsidRPr="00CA1203">
        <w:rPr>
          <w:rFonts w:eastAsia="Calibri"/>
          <w:lang w:val="en-GB"/>
        </w:rPr>
        <w:t>Schonlau</w:t>
      </w:r>
      <w:proofErr w:type="spellEnd"/>
      <w:r w:rsidRPr="00CA1203">
        <w:rPr>
          <w:rFonts w:eastAsia="Calibri"/>
          <w:lang w:val="en-GB"/>
        </w:rPr>
        <w:t xml:space="preserve"> M., Welch M. J., </w:t>
      </w:r>
      <w:r w:rsidRPr="00CA1203">
        <w:rPr>
          <w:rFonts w:eastAsia="Calibri"/>
          <w:i/>
          <w:iCs/>
          <w:lang w:val="en-GB"/>
        </w:rPr>
        <w:t>Efficient Global Optimization of Expensive Black-Box Functions</w:t>
      </w:r>
      <w:r w:rsidRPr="00CA1203">
        <w:rPr>
          <w:rFonts w:eastAsia="Calibri"/>
          <w:lang w:val="en-GB"/>
        </w:rPr>
        <w:t xml:space="preserve">, "Journal of Global Optimization", 1 </w:t>
      </w:r>
      <w:proofErr w:type="spellStart"/>
      <w:r w:rsidRPr="00CA1203">
        <w:rPr>
          <w:rFonts w:eastAsia="Calibri"/>
          <w:lang w:val="en-GB"/>
        </w:rPr>
        <w:t>grudnia</w:t>
      </w:r>
      <w:proofErr w:type="spellEnd"/>
      <w:r w:rsidRPr="00CA1203">
        <w:rPr>
          <w:rFonts w:eastAsia="Calibri"/>
          <w:lang w:val="en-GB"/>
        </w:rPr>
        <w:t xml:space="preserve">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roofErr w:type="gramStart"/>
      <w:r w:rsidR="00705FE0" w:rsidRPr="00CA1203">
        <w:rPr>
          <w:rFonts w:eastAsia="Calibri"/>
          <w:lang w:val="en-GB"/>
        </w:rPr>
        <w:t>];</w:t>
      </w:r>
      <w:proofErr w:type="gramEnd"/>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roofErr w:type="gramStart"/>
      <w:r w:rsidRPr="00CA1203">
        <w:rPr>
          <w:rFonts w:eastAsia="Calibri"/>
          <w:lang w:val="en-GB"/>
        </w:rPr>
        <w:t>];</w:t>
      </w:r>
      <w:proofErr w:type="gramEnd"/>
    </w:p>
    <w:p w14:paraId="2A30F164" w14:textId="2393B321" w:rsidR="00705FE0" w:rsidRPr="00CA1203" w:rsidRDefault="00705FE0">
      <w:pPr>
        <w:pStyle w:val="Tekstpodstawowy"/>
        <w:numPr>
          <w:ilvl w:val="0"/>
          <w:numId w:val="15"/>
        </w:numPr>
        <w:rPr>
          <w:rFonts w:eastAsia="Calibri"/>
          <w:lang w:val="en-GB"/>
        </w:rPr>
      </w:pPr>
      <w:proofErr w:type="spellStart"/>
      <w:r w:rsidRPr="00CA1203">
        <w:rPr>
          <w:rFonts w:eastAsia="Calibri"/>
          <w:lang w:val="en-GB"/>
        </w:rPr>
        <w:t>Kadowaki</w:t>
      </w:r>
      <w:proofErr w:type="spellEnd"/>
      <w:r w:rsidRPr="00CA1203">
        <w:rPr>
          <w:rFonts w:eastAsia="Calibri"/>
          <w:lang w:val="en-GB"/>
        </w:rPr>
        <w:t xml:space="preserve"> T., </w:t>
      </w:r>
      <w:proofErr w:type="spellStart"/>
      <w:r w:rsidRPr="00CA1203">
        <w:rPr>
          <w:rFonts w:eastAsia="Calibri"/>
          <w:lang w:val="en-GB"/>
        </w:rPr>
        <w:t>Nishimori</w:t>
      </w:r>
      <w:proofErr w:type="spellEnd"/>
      <w:r w:rsidRPr="00CA1203">
        <w:rPr>
          <w:rFonts w:eastAsia="Calibri"/>
          <w:lang w:val="en-GB"/>
        </w:rPr>
        <w:t xml:space="preserve"> H., </w:t>
      </w:r>
      <w:r w:rsidRPr="00CA1203">
        <w:rPr>
          <w:rFonts w:eastAsia="Calibri"/>
          <w:i/>
          <w:iCs/>
          <w:lang w:val="en-GB"/>
        </w:rPr>
        <w:t xml:space="preserve">Quantum Annealing in the Transverse </w:t>
      </w:r>
      <w:proofErr w:type="spellStart"/>
      <w:r w:rsidRPr="00CA1203">
        <w:rPr>
          <w:rFonts w:eastAsia="Calibri"/>
          <w:i/>
          <w:iCs/>
          <w:lang w:val="en-GB"/>
        </w:rPr>
        <w:t>Ising</w:t>
      </w:r>
      <w:proofErr w:type="spellEnd"/>
      <w:r w:rsidRPr="00CA1203">
        <w:rPr>
          <w:rFonts w:eastAsia="Calibri"/>
          <w:i/>
          <w:iCs/>
          <w:lang w:val="en-GB"/>
        </w:rPr>
        <w:t xml:space="preserve"> Model</w:t>
      </w:r>
      <w:r w:rsidRPr="00CA1203">
        <w:rPr>
          <w:rFonts w:eastAsia="Calibri"/>
          <w:lang w:val="en-GB"/>
        </w:rPr>
        <w:t>, "Physical Review E", 25 </w:t>
      </w:r>
      <w:proofErr w:type="spellStart"/>
      <w:r w:rsidRPr="00CA1203">
        <w:rPr>
          <w:rFonts w:eastAsia="Calibri"/>
          <w:lang w:val="en-GB"/>
        </w:rPr>
        <w:t>kwietnia</w:t>
      </w:r>
      <w:proofErr w:type="spellEnd"/>
      <w:r w:rsidRPr="00CA1203">
        <w:rPr>
          <w:rFonts w:eastAsia="Calibri"/>
          <w:lang w:val="en-GB"/>
        </w:rPr>
        <w:t xml:space="preserve"> 1998, 58(5), s. 5355-5363, https://doi.org/10.1103/PhysRevE.58.5355, [12-11-2022</w:t>
      </w:r>
      <w:proofErr w:type="gramStart"/>
      <w:r w:rsidRPr="00CA1203">
        <w:rPr>
          <w:rFonts w:eastAsia="Calibri"/>
          <w:lang w:val="en-GB"/>
        </w:rPr>
        <w:t>];</w:t>
      </w:r>
      <w:proofErr w:type="gramEnd"/>
    </w:p>
    <w:p w14:paraId="71193511" w14:textId="1B628682" w:rsidR="00705FE0" w:rsidRPr="00CA1203" w:rsidRDefault="00705FE0">
      <w:pPr>
        <w:pStyle w:val="Tekstpodstawowy"/>
        <w:numPr>
          <w:ilvl w:val="0"/>
          <w:numId w:val="15"/>
        </w:numPr>
        <w:rPr>
          <w:rFonts w:eastAsia="Calibri"/>
          <w:lang w:val="en-GB"/>
        </w:rPr>
      </w:pPr>
      <w:proofErr w:type="spellStart"/>
      <w:r w:rsidRPr="00CA1203">
        <w:rPr>
          <w:rFonts w:eastAsia="Calibri"/>
          <w:lang w:val="en-GB"/>
        </w:rPr>
        <w:t>Katzgraber</w:t>
      </w:r>
      <w:proofErr w:type="spellEnd"/>
      <w:r w:rsidRPr="00CA1203">
        <w:rPr>
          <w:rFonts w:eastAsia="Calibri"/>
          <w:lang w:val="en-GB"/>
        </w:rPr>
        <w:t xml:space="preserve">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t>
      </w:r>
      <w:proofErr w:type="spellStart"/>
      <w:r w:rsidRPr="00CA1203">
        <w:rPr>
          <w:rFonts w:eastAsia="Calibri"/>
          <w:lang w:val="en-GB"/>
        </w:rPr>
        <w:t>września</w:t>
      </w:r>
      <w:proofErr w:type="spellEnd"/>
      <w:r w:rsidRPr="00CA1203">
        <w:rPr>
          <w:rFonts w:eastAsia="Calibri"/>
          <w:lang w:val="en-GB"/>
        </w:rPr>
        <w:t xml:space="preserve"> 2015, 5(3), 031026, https://doi.org/10.1103/PhysRevX.5.031026, [11-11-2022</w:t>
      </w:r>
      <w:proofErr w:type="gramStart"/>
      <w:r w:rsidRPr="00CA1203">
        <w:rPr>
          <w:rFonts w:eastAsia="Calibri"/>
          <w:lang w:val="en-GB"/>
        </w:rPr>
        <w:t>];</w:t>
      </w:r>
      <w:proofErr w:type="gramEnd"/>
      <w:r w:rsidRPr="00CA1203">
        <w:rPr>
          <w:rFonts w:eastAsia="Calibri"/>
          <w:lang w:val="en-GB"/>
        </w:rPr>
        <w:t xml:space="preserve"> </w:t>
      </w:r>
    </w:p>
    <w:p w14:paraId="2C462269" w14:textId="71AA36D5" w:rsidR="00142AAA" w:rsidRPr="00CA1203" w:rsidRDefault="00705FE0">
      <w:pPr>
        <w:pStyle w:val="Tekstpodstawowy"/>
        <w:numPr>
          <w:ilvl w:val="0"/>
          <w:numId w:val="15"/>
        </w:numPr>
        <w:rPr>
          <w:rFonts w:eastAsia="Calibri"/>
          <w:lang w:val="en-GB"/>
        </w:rPr>
      </w:pPr>
      <w:proofErr w:type="spellStart"/>
      <w:r w:rsidRPr="00CA1203">
        <w:rPr>
          <w:rFonts w:eastAsia="Calibri"/>
          <w:lang w:val="en-GB"/>
        </w:rPr>
        <w:t>Kalai</w:t>
      </w:r>
      <w:proofErr w:type="spellEnd"/>
      <w:r w:rsidRPr="00CA1203">
        <w:rPr>
          <w:rFonts w:eastAsia="Calibri"/>
          <w:lang w:val="en-GB"/>
        </w:rPr>
        <w:t xml:space="preserve"> G., </w:t>
      </w:r>
      <w:proofErr w:type="spellStart"/>
      <w:r w:rsidRPr="00CA1203">
        <w:rPr>
          <w:rFonts w:eastAsia="Calibri"/>
          <w:lang w:val="en-GB"/>
        </w:rPr>
        <w:t>Rinott</w:t>
      </w:r>
      <w:proofErr w:type="spellEnd"/>
      <w:r w:rsidRPr="00CA1203">
        <w:rPr>
          <w:rFonts w:eastAsia="Calibri"/>
          <w:lang w:val="en-GB"/>
        </w:rPr>
        <w:t xml:space="preserve"> Y., Shoham T., </w:t>
      </w:r>
      <w:r w:rsidRPr="00CA1203">
        <w:rPr>
          <w:rFonts w:eastAsia="Calibri"/>
          <w:i/>
          <w:iCs/>
          <w:lang w:val="en-GB"/>
        </w:rPr>
        <w:t>Google’s Quantum Supremacy Claim: Data, Documentation, and Discussion</w:t>
      </w:r>
      <w:r w:rsidRPr="00CA1203">
        <w:rPr>
          <w:rFonts w:eastAsia="Calibri"/>
          <w:lang w:val="en-GB"/>
        </w:rPr>
        <w:t xml:space="preserve">, 25 </w:t>
      </w:r>
      <w:proofErr w:type="spellStart"/>
      <w:r w:rsidRPr="00CA1203">
        <w:rPr>
          <w:rFonts w:eastAsia="Calibri"/>
          <w:lang w:val="en-GB"/>
        </w:rPr>
        <w:t>stycznia</w:t>
      </w:r>
      <w:proofErr w:type="spellEnd"/>
      <w:r w:rsidRPr="00CA1203">
        <w:rPr>
          <w:rFonts w:eastAsia="Calibri"/>
          <w:lang w:val="en-GB"/>
        </w:rPr>
        <w:t xml:space="preserve"> 2023, http://arxiv.org/abs/2210.12753, [12-07-2023</w:t>
      </w:r>
      <w:proofErr w:type="gramStart"/>
      <w:r w:rsidRPr="00CA1203">
        <w:rPr>
          <w:rFonts w:eastAsia="Calibri"/>
          <w:lang w:val="en-GB"/>
        </w:rPr>
        <w:t>];</w:t>
      </w:r>
      <w:proofErr w:type="gramEnd"/>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w:t>
      </w:r>
      <w:proofErr w:type="spellStart"/>
      <w:r w:rsidRPr="00CA1203">
        <w:rPr>
          <w:rFonts w:eastAsia="Calibri"/>
          <w:i/>
          <w:iCs/>
          <w:lang w:val="en-GB"/>
        </w:rPr>
        <w:t>Zemlin</w:t>
      </w:r>
      <w:proofErr w:type="spellEnd"/>
      <w:r w:rsidRPr="00CA1203">
        <w:rPr>
          <w:rFonts w:eastAsia="Calibri"/>
          <w:i/>
          <w:iCs/>
          <w:lang w:val="en-GB"/>
        </w:rPr>
        <w:t xml:space="preserve"> Subtour Elimination Constraints for the Capacitated Vehicle Routing Problem</w:t>
      </w:r>
      <w:r w:rsidRPr="00CA1203">
        <w:rPr>
          <w:rFonts w:eastAsia="Calibri"/>
          <w:lang w:val="en-GB"/>
        </w:rPr>
        <w:t xml:space="preserve">, "European Journal of Operational Research", </w:t>
      </w:r>
      <w:proofErr w:type="spellStart"/>
      <w:r w:rsidRPr="00CA1203">
        <w:rPr>
          <w:rFonts w:eastAsia="Calibri"/>
          <w:lang w:val="en-GB"/>
        </w:rPr>
        <w:t>listopad</w:t>
      </w:r>
      <w:proofErr w:type="spellEnd"/>
      <w:r w:rsidRPr="00CA1203">
        <w:rPr>
          <w:rFonts w:eastAsia="Calibri"/>
          <w:lang w:val="en-GB"/>
        </w:rPr>
        <w:t xml:space="preserve"> 2004, 158(3), s. 793-795, https://doi.org/10.1016/S0377-2217(03)00377-1, [29-10-2022</w:t>
      </w:r>
      <w:proofErr w:type="gramStart"/>
      <w:r w:rsidRPr="00CA1203">
        <w:rPr>
          <w:rFonts w:eastAsia="Calibri"/>
          <w:lang w:val="en-GB"/>
        </w:rPr>
        <w:t>];</w:t>
      </w:r>
      <w:proofErr w:type="gramEnd"/>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 xml:space="preserve">Thatcher, J. D. </w:t>
      </w:r>
      <w:proofErr w:type="spellStart"/>
      <w:r w:rsidRPr="00CA1203">
        <w:rPr>
          <w:rFonts w:eastAsia="Calibri"/>
          <w:lang w:val="en-GB"/>
        </w:rPr>
        <w:t>Bohlinger</w:t>
      </w:r>
      <w:proofErr w:type="spellEnd"/>
      <w:r w:rsidRPr="00CA1203">
        <w:rPr>
          <w:rFonts w:eastAsia="Calibri"/>
          <w:lang w:val="en-GB"/>
        </w:rPr>
        <w:t xml:space="preserve">, wyd. Springer / Plenum Press, </w:t>
      </w:r>
      <w:proofErr w:type="spellStart"/>
      <w:r w:rsidRPr="00CA1203">
        <w:rPr>
          <w:rFonts w:eastAsia="Calibri"/>
          <w:lang w:val="en-GB"/>
        </w:rPr>
        <w:t>Nowy</w:t>
      </w:r>
      <w:proofErr w:type="spellEnd"/>
      <w:r w:rsidRPr="00CA1203">
        <w:rPr>
          <w:rFonts w:eastAsia="Calibri"/>
          <w:lang w:val="en-GB"/>
        </w:rPr>
        <w:t xml:space="preserve"> </w:t>
      </w:r>
      <w:proofErr w:type="spellStart"/>
      <w:r w:rsidRPr="00CA1203">
        <w:rPr>
          <w:rFonts w:eastAsia="Calibri"/>
          <w:lang w:val="en-GB"/>
        </w:rPr>
        <w:t>Jork</w:t>
      </w:r>
      <w:proofErr w:type="spellEnd"/>
      <w:r w:rsidRPr="00CA1203">
        <w:rPr>
          <w:rFonts w:eastAsia="Calibri"/>
          <w:lang w:val="en-GB"/>
        </w:rPr>
        <w:t>, 1972, [08</w:t>
      </w:r>
      <w:r w:rsidR="00572481">
        <w:rPr>
          <w:rFonts w:eastAsia="Calibri"/>
          <w:lang w:val="en-GB"/>
        </w:rPr>
        <w:noBreakHyphen/>
      </w:r>
      <w:r w:rsidRPr="00CA1203">
        <w:rPr>
          <w:rFonts w:eastAsia="Calibri"/>
          <w:lang w:val="en-GB"/>
        </w:rPr>
        <w:t>10-2022</w:t>
      </w:r>
      <w:proofErr w:type="gramStart"/>
      <w:r w:rsidRPr="00CA1203">
        <w:rPr>
          <w:rFonts w:eastAsia="Calibri"/>
          <w:lang w:val="en-GB"/>
        </w:rPr>
        <w:t>];</w:t>
      </w:r>
      <w:proofErr w:type="gramEnd"/>
    </w:p>
    <w:p w14:paraId="136657DF" w14:textId="4F793641" w:rsidR="00D113DB" w:rsidRPr="003965F5" w:rsidRDefault="00D113DB">
      <w:pPr>
        <w:pStyle w:val="Tekstpodstawowy"/>
        <w:numPr>
          <w:ilvl w:val="0"/>
          <w:numId w:val="15"/>
        </w:numPr>
        <w:rPr>
          <w:rFonts w:eastAsia="Calibri"/>
          <w:lang w:val="en-GB"/>
        </w:rPr>
      </w:pPr>
      <w:proofErr w:type="spellStart"/>
      <w:r>
        <w:rPr>
          <w:rFonts w:eastAsia="Calibri"/>
          <w:lang w:val="en-GB"/>
        </w:rPr>
        <w:lastRenderedPageBreak/>
        <w:t>Komisja</w:t>
      </w:r>
      <w:proofErr w:type="spellEnd"/>
      <w:r>
        <w:rPr>
          <w:rFonts w:eastAsia="Calibri"/>
          <w:lang w:val="en-GB"/>
        </w:rPr>
        <w:t xml:space="preserve"> </w:t>
      </w:r>
      <w:proofErr w:type="spellStart"/>
      <w:r>
        <w:rPr>
          <w:rFonts w:eastAsia="Calibri"/>
          <w:lang w:val="en-GB"/>
        </w:rPr>
        <w:t>Europejska</w:t>
      </w:r>
      <w:proofErr w:type="spellEnd"/>
      <w:r>
        <w:rPr>
          <w:rFonts w:eastAsia="Calibri"/>
          <w:lang w:val="en-GB"/>
        </w:rPr>
        <w:t xml:space="preserve">,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proofErr w:type="spellStart"/>
      <w:r>
        <w:rPr>
          <w:rFonts w:eastAsia="Calibri"/>
          <w:lang w:val="en-GB"/>
        </w:rPr>
        <w:t>d</w:t>
      </w:r>
      <w:r w:rsidRPr="00D113DB">
        <w:rPr>
          <w:lang w:val="en-GB"/>
        </w:rPr>
        <w:t>oi</w:t>
      </w:r>
      <w:proofErr w:type="spellEnd"/>
      <w:r w:rsidRPr="00D113DB">
        <w:rPr>
          <w:lang w:val="en-GB"/>
        </w:rPr>
        <w:t>:</w:t>
      </w:r>
      <w:r>
        <w:rPr>
          <w:lang w:val="en-GB"/>
        </w:rPr>
        <w:t> </w:t>
      </w:r>
      <w:r w:rsidRPr="00D113DB">
        <w:rPr>
          <w:lang w:val="en-GB"/>
        </w:rPr>
        <w:t>10.2759/538327</w:t>
      </w:r>
      <w:r>
        <w:rPr>
          <w:lang w:val="en-GB"/>
        </w:rPr>
        <w:t>, [26-01-2023</w:t>
      </w:r>
      <w:proofErr w:type="gramStart"/>
      <w:r>
        <w:rPr>
          <w:lang w:val="en-GB"/>
        </w:rPr>
        <w:t>];</w:t>
      </w:r>
      <w:proofErr w:type="gramEnd"/>
    </w:p>
    <w:p w14:paraId="1F7F5A9A" w14:textId="2387D10D" w:rsidR="003965F5" w:rsidRPr="00CA1203" w:rsidRDefault="003965F5">
      <w:pPr>
        <w:pStyle w:val="Tekstpodstawowy"/>
        <w:numPr>
          <w:ilvl w:val="0"/>
          <w:numId w:val="15"/>
        </w:numPr>
        <w:rPr>
          <w:rFonts w:eastAsia="Calibri"/>
          <w:lang w:val="en-GB"/>
        </w:rPr>
      </w:pPr>
      <w:proofErr w:type="spellStart"/>
      <w:r>
        <w:rPr>
          <w:lang w:val="en-GB"/>
        </w:rPr>
        <w:t>Komisja</w:t>
      </w:r>
      <w:proofErr w:type="spellEnd"/>
      <w:r>
        <w:rPr>
          <w:lang w:val="en-GB"/>
        </w:rPr>
        <w:t xml:space="preserve"> </w:t>
      </w:r>
      <w:proofErr w:type="spellStart"/>
      <w:r>
        <w:rPr>
          <w:lang w:val="en-GB"/>
        </w:rPr>
        <w:t>Europejska</w:t>
      </w:r>
      <w:proofErr w:type="spellEnd"/>
      <w:r>
        <w:rPr>
          <w:lang w:val="en-GB"/>
        </w:rPr>
        <w:t xml:space="preserve">,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roofErr w:type="gramStart"/>
      <w:r>
        <w:rPr>
          <w:rFonts w:cs="Calibri"/>
          <w:lang w:val="en-GB"/>
        </w:rPr>
        <w:t>];</w:t>
      </w:r>
      <w:proofErr w:type="gramEnd"/>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w:t>
      </w:r>
      <w:proofErr w:type="spellStart"/>
      <w:r w:rsidRPr="00CA1203">
        <w:rPr>
          <w:rFonts w:eastAsia="Calibri"/>
          <w:lang w:val="en-GB"/>
        </w:rPr>
        <w:t>Bhave</w:t>
      </w:r>
      <w:proofErr w:type="spellEnd"/>
      <w:r w:rsidRPr="00CA1203">
        <w:rPr>
          <w:rFonts w:eastAsia="Calibri"/>
          <w:lang w:val="en-GB"/>
        </w:rPr>
        <w:t xml:space="preserve"> P. R., </w:t>
      </w:r>
      <w:r w:rsidRPr="00CA1203">
        <w:rPr>
          <w:rFonts w:eastAsia="Calibri"/>
          <w:i/>
          <w:iCs/>
          <w:lang w:val="en-GB"/>
        </w:rPr>
        <w:t>Integer Programming Formulations of Vehicle Routing Problems</w:t>
      </w:r>
      <w:r w:rsidRPr="00CA1203">
        <w:rPr>
          <w:rFonts w:eastAsia="Calibri"/>
          <w:lang w:val="en-GB"/>
        </w:rPr>
        <w:t xml:space="preserve">, "European Journal of Operational Research", </w:t>
      </w:r>
      <w:proofErr w:type="spellStart"/>
      <w:r w:rsidRPr="00CA1203">
        <w:rPr>
          <w:rFonts w:eastAsia="Calibri"/>
          <w:lang w:val="en-GB"/>
        </w:rPr>
        <w:t>kwiecień</w:t>
      </w:r>
      <w:proofErr w:type="spellEnd"/>
      <w:r w:rsidRPr="00CA1203">
        <w:rPr>
          <w:rFonts w:eastAsia="Calibri"/>
          <w:lang w:val="en-GB"/>
        </w:rPr>
        <w:t xml:space="preserve">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roofErr w:type="gramStart"/>
      <w:r w:rsidRPr="00CA1203">
        <w:rPr>
          <w:rFonts w:eastAsia="Calibri"/>
          <w:lang w:val="en-GB"/>
        </w:rPr>
        <w:t>];</w:t>
      </w:r>
      <w:proofErr w:type="gramEnd"/>
    </w:p>
    <w:p w14:paraId="2A901271" w14:textId="27B6FDDF" w:rsidR="00B566EF" w:rsidRPr="00CA1203" w:rsidRDefault="00B566EF">
      <w:pPr>
        <w:pStyle w:val="Tekstpodstawowy"/>
        <w:numPr>
          <w:ilvl w:val="0"/>
          <w:numId w:val="15"/>
        </w:numPr>
        <w:rPr>
          <w:rFonts w:eastAsia="Calibri"/>
          <w:lang w:val="en-GB"/>
        </w:rPr>
      </w:pPr>
      <w:proofErr w:type="spellStart"/>
      <w:r w:rsidRPr="00CA1203">
        <w:rPr>
          <w:rFonts w:eastAsia="Calibri"/>
          <w:lang w:val="en-GB"/>
        </w:rPr>
        <w:t>Lavrijsen</w:t>
      </w:r>
      <w:proofErr w:type="spellEnd"/>
      <w:r w:rsidRPr="00CA1203">
        <w:rPr>
          <w:rFonts w:eastAsia="Calibri"/>
          <w:lang w:val="en-GB"/>
        </w:rPr>
        <w:t xml:space="preserve"> W., et. al., </w:t>
      </w:r>
      <w:r w:rsidRPr="00CA1203">
        <w:rPr>
          <w:rFonts w:eastAsia="Calibri"/>
          <w:i/>
          <w:iCs/>
          <w:lang w:val="en-GB"/>
        </w:rPr>
        <w:t>Classical Optimizers for Noisy Intermediate-Scale Quantum Devices</w:t>
      </w:r>
      <w:r w:rsidRPr="00CA1203">
        <w:rPr>
          <w:rFonts w:eastAsia="Calibri"/>
          <w:lang w:val="en-GB"/>
        </w:rPr>
        <w:t xml:space="preserve">, "2020 IEEE International Conference on Quantum Computing </w:t>
      </w:r>
      <w:proofErr w:type="spellStart"/>
      <w:r w:rsidRPr="00CA1203">
        <w:rPr>
          <w:rFonts w:eastAsia="Calibri"/>
          <w:lang w:val="en-GB"/>
        </w:rPr>
        <w:t>andEngineering</w:t>
      </w:r>
      <w:proofErr w:type="spellEnd"/>
      <w:r w:rsidRPr="00CA1203">
        <w:rPr>
          <w:rFonts w:eastAsia="Calibri"/>
          <w:lang w:val="en-GB"/>
        </w:rPr>
        <w:t xml:space="preserve"> (QCE)", 2020, s. 267–277, https://doi.org/10.1109/QCE49297.2020.00041, [11-03-2023</w:t>
      </w:r>
      <w:proofErr w:type="gramStart"/>
      <w:r w:rsidRPr="00CA1203">
        <w:rPr>
          <w:rFonts w:eastAsia="Calibri"/>
          <w:lang w:val="en-GB"/>
        </w:rPr>
        <w:t>];</w:t>
      </w:r>
      <w:proofErr w:type="gramEnd"/>
    </w:p>
    <w:p w14:paraId="5C07DED8" w14:textId="4A57AC6C" w:rsidR="00B566EF" w:rsidRPr="00CA1203" w:rsidRDefault="00B566EF">
      <w:pPr>
        <w:pStyle w:val="Tekstpodstawowy"/>
        <w:numPr>
          <w:ilvl w:val="0"/>
          <w:numId w:val="15"/>
        </w:numPr>
        <w:rPr>
          <w:rFonts w:eastAsia="Calibri"/>
          <w:lang w:val="en-GB"/>
        </w:rPr>
      </w:pPr>
      <w:proofErr w:type="spellStart"/>
      <w:r w:rsidRPr="00CA1203">
        <w:rPr>
          <w:rFonts w:eastAsia="Calibri"/>
          <w:lang w:val="en-GB"/>
        </w:rPr>
        <w:t>Lenstra</w:t>
      </w:r>
      <w:proofErr w:type="spellEnd"/>
      <w:r w:rsidRPr="00CA1203">
        <w:rPr>
          <w:rFonts w:eastAsia="Calibri"/>
          <w:lang w:val="en-GB"/>
        </w:rPr>
        <w:t xml:space="preserve"> J. K., Kan A. H. G. R., </w:t>
      </w:r>
      <w:r w:rsidRPr="00CA1203">
        <w:rPr>
          <w:rFonts w:eastAsia="Calibri"/>
          <w:i/>
          <w:iCs/>
          <w:lang w:val="en-GB"/>
        </w:rPr>
        <w:t>Complexity of Vehicle Routing and Scheduling Problems</w:t>
      </w:r>
      <w:r w:rsidRPr="00CA1203">
        <w:rPr>
          <w:rFonts w:eastAsia="Calibri"/>
          <w:lang w:val="en-GB"/>
        </w:rPr>
        <w:t>, "Networks", 1 </w:t>
      </w:r>
      <w:proofErr w:type="spellStart"/>
      <w:r w:rsidRPr="00CA1203">
        <w:rPr>
          <w:rFonts w:eastAsia="Calibri"/>
          <w:lang w:val="en-GB"/>
        </w:rPr>
        <w:t>czerwca</w:t>
      </w:r>
      <w:proofErr w:type="spellEnd"/>
      <w:r w:rsidRPr="00CA1203">
        <w:rPr>
          <w:rFonts w:eastAsia="Calibri"/>
          <w:lang w:val="en-GB"/>
        </w:rPr>
        <w:t xml:space="preserve"> 1981, 11(2), s. 221–227, https://doi.org/10.1002/net.3230110211, [29-10-2022</w:t>
      </w:r>
      <w:proofErr w:type="gramStart"/>
      <w:r w:rsidRPr="00CA1203">
        <w:rPr>
          <w:rFonts w:eastAsia="Calibri"/>
          <w:lang w:val="en-GB"/>
        </w:rPr>
        <w:t>];</w:t>
      </w:r>
      <w:proofErr w:type="gramEnd"/>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w:t>
      </w:r>
      <w:proofErr w:type="spellStart"/>
      <w:r w:rsidRPr="00CA1203">
        <w:rPr>
          <w:rFonts w:eastAsia="Calibri"/>
          <w:lang w:val="en-GB"/>
        </w:rPr>
        <w:t>Nocedal</w:t>
      </w:r>
      <w:proofErr w:type="spellEnd"/>
      <w:r w:rsidRPr="00CA1203">
        <w:rPr>
          <w:rFonts w:eastAsia="Calibri"/>
          <w:lang w:val="en-GB"/>
        </w:rPr>
        <w:t xml:space="preserve"> J., </w:t>
      </w:r>
      <w:r w:rsidRPr="00CA1203">
        <w:rPr>
          <w:rFonts w:eastAsia="Calibri"/>
          <w:i/>
          <w:iCs/>
          <w:lang w:val="en-GB"/>
        </w:rPr>
        <w:t>On the Limited Memory BFGS Method for Large Scale Optimization</w:t>
      </w:r>
      <w:r w:rsidRPr="00CA1203">
        <w:rPr>
          <w:rFonts w:eastAsia="Calibri"/>
          <w:lang w:val="en-GB"/>
        </w:rPr>
        <w:t xml:space="preserve">, "Mathematical Programming", 1 </w:t>
      </w:r>
      <w:proofErr w:type="spellStart"/>
      <w:r w:rsidRPr="00CA1203">
        <w:rPr>
          <w:rFonts w:eastAsia="Calibri"/>
          <w:lang w:val="en-GB"/>
        </w:rPr>
        <w:t>sierpnia</w:t>
      </w:r>
      <w:proofErr w:type="spellEnd"/>
      <w:r w:rsidRPr="00CA1203">
        <w:rPr>
          <w:rFonts w:eastAsia="Calibri"/>
          <w:lang w:val="en-GB"/>
        </w:rPr>
        <w:t xml:space="preserve"> 1989, 45(1), s. 503-528, https://doi.org/10.1007/BF01589116, [11-11-2022</w:t>
      </w:r>
      <w:proofErr w:type="gramStart"/>
      <w:r w:rsidRPr="00CA1203">
        <w:rPr>
          <w:rFonts w:eastAsia="Calibri"/>
          <w:lang w:val="en-GB"/>
        </w:rPr>
        <w:t>];</w:t>
      </w:r>
      <w:proofErr w:type="gramEnd"/>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proofErr w:type="spellStart"/>
      <w:r w:rsidRPr="00CA1203">
        <w:rPr>
          <w:rFonts w:eastAsia="Calibri"/>
          <w:i/>
          <w:iCs/>
          <w:lang w:val="en-GB"/>
        </w:rPr>
        <w:t>Ising</w:t>
      </w:r>
      <w:proofErr w:type="spellEnd"/>
      <w:r w:rsidRPr="00CA1203">
        <w:rPr>
          <w:rFonts w:eastAsia="Calibri"/>
          <w:i/>
          <w:iCs/>
          <w:lang w:val="en-GB"/>
        </w:rPr>
        <w:t xml:space="preserve"> formulations of many NP problems</w:t>
      </w:r>
      <w:r w:rsidRPr="00CA1203">
        <w:rPr>
          <w:rFonts w:eastAsia="Calibri"/>
          <w:lang w:val="en-GB"/>
        </w:rPr>
        <w:t>, "Frontiers in Physics", 2014, nr 2, https://www.frontiersin.org/articles/10.3389/fphy.2014.00005, [29-09-2022</w:t>
      </w:r>
      <w:proofErr w:type="gramStart"/>
      <w:r w:rsidRPr="00CA1203">
        <w:rPr>
          <w:rFonts w:eastAsia="Calibri"/>
          <w:lang w:val="en-GB"/>
        </w:rPr>
        <w:t>];</w:t>
      </w:r>
      <w:proofErr w:type="gramEnd"/>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w:t>
      </w:r>
      <w:proofErr w:type="spellStart"/>
      <w:r w:rsidRPr="00CA1203">
        <w:rPr>
          <w:rFonts w:eastAsia="Calibri"/>
          <w:lang w:val="en-GB"/>
        </w:rPr>
        <w:t>maja</w:t>
      </w:r>
      <w:proofErr w:type="spellEnd"/>
      <w:r w:rsidRPr="00CA1203">
        <w:rPr>
          <w:rFonts w:eastAsia="Calibri"/>
          <w:lang w:val="en-GB"/>
        </w:rPr>
        <w:t xml:space="preserve">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roofErr w:type="gramStart"/>
      <w:r w:rsidRPr="00CA1203">
        <w:rPr>
          <w:rFonts w:eastAsia="Calibri"/>
          <w:lang w:val="en-GB"/>
        </w:rPr>
        <w:t>];</w:t>
      </w:r>
      <w:proofErr w:type="gramEnd"/>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proofErr w:type="spellStart"/>
      <w:r w:rsidRPr="004C0FA0">
        <w:rPr>
          <w:rFonts w:eastAsia="Calibri"/>
          <w:lang w:val="en-GB"/>
        </w:rPr>
        <w:t>Matlab</w:t>
      </w:r>
      <w:proofErr w:type="spellEnd"/>
      <w:r>
        <w:rPr>
          <w:rFonts w:eastAsia="Calibri"/>
          <w:lang w:val="en-GB"/>
        </w:rPr>
        <w:t>,</w:t>
      </w:r>
      <w:r w:rsidRPr="004C0FA0">
        <w:rPr>
          <w:rFonts w:eastAsia="Calibri"/>
          <w:lang w:val="en-GB"/>
        </w:rPr>
        <w:t xml:space="preserve"> https://www.mathworks.com/products/quantum-computing.html</w:t>
      </w:r>
      <w:r>
        <w:rPr>
          <w:rFonts w:eastAsia="Calibri"/>
          <w:lang w:val="en-GB"/>
        </w:rPr>
        <w:t>, [19-03-2023</w:t>
      </w:r>
      <w:proofErr w:type="gramStart"/>
      <w:r>
        <w:rPr>
          <w:rFonts w:eastAsia="Calibri"/>
          <w:lang w:val="en-GB"/>
        </w:rPr>
        <w:t>];</w:t>
      </w:r>
      <w:proofErr w:type="gramEnd"/>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xml:space="preserve">, </w:t>
      </w:r>
      <w:proofErr w:type="spellStart"/>
      <w:r w:rsidRPr="00CA1203">
        <w:rPr>
          <w:rFonts w:eastAsia="Calibri"/>
          <w:lang w:val="en-GB"/>
        </w:rPr>
        <w:t>grudzień</w:t>
      </w:r>
      <w:proofErr w:type="spellEnd"/>
      <w:r w:rsidRPr="00CA1203">
        <w:rPr>
          <w:rFonts w:eastAsia="Calibri"/>
          <w:lang w:val="en-GB"/>
        </w:rPr>
        <w:t> 2021, https://www.mckinsey.com/capabilities/mckinsey-digital/our-insights/quantum-computing</w:t>
      </w:r>
      <w:r w:rsidRPr="00CA1203">
        <w:rPr>
          <w:rFonts w:eastAsia="Calibri"/>
          <w:lang w:val="en-GB"/>
        </w:rPr>
        <w:noBreakHyphen/>
        <w:t>use-cases-are-getting-real-what-you-need-to-know#/, [29-04-2023</w:t>
      </w:r>
      <w:proofErr w:type="gramStart"/>
      <w:r w:rsidRPr="00CA1203">
        <w:rPr>
          <w:rFonts w:eastAsia="Calibri"/>
          <w:lang w:val="en-GB"/>
        </w:rPr>
        <w:t>];</w:t>
      </w:r>
      <w:proofErr w:type="gramEnd"/>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xml:space="preserve">, </w:t>
      </w:r>
      <w:proofErr w:type="spellStart"/>
      <w:r w:rsidRPr="00CA1203">
        <w:rPr>
          <w:rFonts w:eastAsia="Calibri"/>
          <w:lang w:val="en-GB"/>
        </w:rPr>
        <w:t>kwiecień</w:t>
      </w:r>
      <w:proofErr w:type="spellEnd"/>
      <w:r w:rsidRPr="00CA1203">
        <w:rPr>
          <w:rFonts w:eastAsia="Calibri"/>
          <w:lang w:val="en-GB"/>
        </w:rPr>
        <w:t xml:space="preserve">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roofErr w:type="gramStart"/>
      <w:r w:rsidRPr="00CA1203">
        <w:rPr>
          <w:rFonts w:eastAsia="Calibri"/>
          <w:lang w:val="en-GB"/>
        </w:rPr>
        <w:t>];</w:t>
      </w:r>
      <w:proofErr w:type="gramEnd"/>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roofErr w:type="gramStart"/>
      <w:r>
        <w:rPr>
          <w:rFonts w:eastAsia="Calibri"/>
          <w:lang w:val="en-GB"/>
        </w:rPr>
        <w:t>];</w:t>
      </w:r>
      <w:proofErr w:type="gramEnd"/>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w:t>
      </w:r>
      <w:proofErr w:type="spellStart"/>
      <w:r w:rsidRPr="00CA1203">
        <w:rPr>
          <w:rFonts w:eastAsia="Calibri"/>
          <w:lang w:val="en-GB"/>
        </w:rPr>
        <w:t>Zemlin</w:t>
      </w:r>
      <w:proofErr w:type="spellEnd"/>
      <w:r w:rsidRPr="00CA1203">
        <w:rPr>
          <w:rFonts w:eastAsia="Calibri"/>
          <w:lang w:val="en-GB"/>
        </w:rPr>
        <w:t xml:space="preserve">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xml:space="preserve">, "Journal of the ACM", </w:t>
      </w:r>
      <w:proofErr w:type="spellStart"/>
      <w:r w:rsidRPr="00CA1203">
        <w:rPr>
          <w:rFonts w:eastAsia="Calibri"/>
          <w:lang w:val="en-GB"/>
        </w:rPr>
        <w:t>październik</w:t>
      </w:r>
      <w:proofErr w:type="spellEnd"/>
      <w:r w:rsidRPr="00CA1203">
        <w:rPr>
          <w:rFonts w:eastAsia="Calibri"/>
          <w:lang w:val="en-GB"/>
        </w:rPr>
        <w:t xml:space="preserve"> 1960, 7(4), s.</w:t>
      </w:r>
      <w:r w:rsidR="00572481">
        <w:rPr>
          <w:rFonts w:eastAsia="Calibri"/>
          <w:lang w:val="en-GB"/>
        </w:rPr>
        <w:t> </w:t>
      </w:r>
      <w:r w:rsidRPr="00CA1203">
        <w:rPr>
          <w:rFonts w:eastAsia="Calibri"/>
          <w:lang w:val="en-GB"/>
        </w:rPr>
        <w:t>326-329. https://doi.org/10.1145/321043.321046, [08-10-2022</w:t>
      </w:r>
      <w:proofErr w:type="gramStart"/>
      <w:r w:rsidRPr="00CA1203">
        <w:rPr>
          <w:rFonts w:eastAsia="Calibri"/>
          <w:lang w:val="en-GB"/>
        </w:rPr>
        <w:t>];</w:t>
      </w:r>
      <w:proofErr w:type="gramEnd"/>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xml:space="preserve">, 14 </w:t>
      </w:r>
      <w:proofErr w:type="spellStart"/>
      <w:r w:rsidRPr="00CA1203">
        <w:rPr>
          <w:rFonts w:eastAsia="Calibri"/>
          <w:lang w:val="en-GB"/>
        </w:rPr>
        <w:t>lipca</w:t>
      </w:r>
      <w:proofErr w:type="spellEnd"/>
      <w:r w:rsidRPr="00CA1203">
        <w:rPr>
          <w:rFonts w:eastAsia="Calibri"/>
          <w:lang w:val="en-GB"/>
        </w:rPr>
        <w:t xml:space="preserve"> 2022, http://arxiv.org/abs/2207.02315, [12-09-2022</w:t>
      </w:r>
      <w:proofErr w:type="gramStart"/>
      <w:r w:rsidRPr="00CA1203">
        <w:rPr>
          <w:rFonts w:eastAsia="Calibri"/>
          <w:lang w:val="en-GB"/>
        </w:rPr>
        <w:t>];</w:t>
      </w:r>
      <w:proofErr w:type="gramEnd"/>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xml:space="preserve">, "Quantum Science and Technology", </w:t>
      </w:r>
      <w:proofErr w:type="spellStart"/>
      <w:r w:rsidRPr="00CA1203">
        <w:rPr>
          <w:rFonts w:eastAsia="Calibri"/>
          <w:lang w:val="en-GB"/>
        </w:rPr>
        <w:t>lipiec</w:t>
      </w:r>
      <w:proofErr w:type="spellEnd"/>
      <w:r w:rsidRPr="00CA1203">
        <w:rPr>
          <w:rFonts w:eastAsia="Calibri"/>
          <w:lang w:val="en-GB"/>
        </w:rPr>
        <w:t xml:space="preserve"> 2018, 3(3), 030503, https://doi.org/10.1088/2058</w:t>
      </w:r>
      <w:r w:rsidRPr="00CA1203">
        <w:rPr>
          <w:rFonts w:eastAsia="Calibri"/>
          <w:lang w:val="en-GB"/>
        </w:rPr>
        <w:noBreakHyphen/>
        <w:t>9565/aab822, [09-10-2022</w:t>
      </w:r>
      <w:proofErr w:type="gramStart"/>
      <w:r w:rsidRPr="00CA1203">
        <w:rPr>
          <w:rFonts w:eastAsia="Calibri"/>
          <w:lang w:val="en-GB"/>
        </w:rPr>
        <w:t>];</w:t>
      </w:r>
      <w:proofErr w:type="gramEnd"/>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w:t>
      </w:r>
      <w:proofErr w:type="spellStart"/>
      <w:r w:rsidRPr="00CA1203">
        <w:rPr>
          <w:rFonts w:eastAsia="Calibri"/>
          <w:lang w:val="en-GB"/>
        </w:rPr>
        <w:t>Tlyachev</w:t>
      </w:r>
      <w:proofErr w:type="spellEnd"/>
      <w:r w:rsidRPr="00CA1203">
        <w:rPr>
          <w:rFonts w:eastAsia="Calibri"/>
          <w:lang w:val="en-GB"/>
        </w:rPr>
        <w:t xml:space="preserve"> T., </w:t>
      </w:r>
      <w:proofErr w:type="spellStart"/>
      <w:r w:rsidRPr="00CA1203">
        <w:rPr>
          <w:rFonts w:eastAsia="Calibri"/>
          <w:lang w:val="en-GB"/>
        </w:rPr>
        <w:t>Biamonte</w:t>
      </w:r>
      <w:proofErr w:type="spellEnd"/>
      <w:r w:rsidRPr="00CA1203">
        <w:rPr>
          <w:rFonts w:eastAsia="Calibri"/>
          <w:lang w:val="en-GB"/>
        </w:rPr>
        <w:t xml:space="preserve"> J., </w:t>
      </w:r>
      <w:r w:rsidRPr="00CA1203">
        <w:rPr>
          <w:rFonts w:eastAsia="Calibri"/>
          <w:i/>
          <w:iCs/>
          <w:lang w:val="en-GB"/>
        </w:rPr>
        <w:t>Variational learning of Grover’s quantum search algorithm</w:t>
      </w:r>
      <w:r w:rsidRPr="00CA1203">
        <w:rPr>
          <w:rFonts w:eastAsia="Calibri"/>
          <w:lang w:val="en-GB"/>
        </w:rPr>
        <w:t xml:space="preserve">, "Physical Review A", 27 </w:t>
      </w:r>
      <w:proofErr w:type="spellStart"/>
      <w:r w:rsidRPr="00CA1203">
        <w:rPr>
          <w:rFonts w:eastAsia="Calibri"/>
          <w:lang w:val="en-GB"/>
        </w:rPr>
        <w:t>grudnia</w:t>
      </w:r>
      <w:proofErr w:type="spellEnd"/>
      <w:r w:rsidRPr="00CA1203">
        <w:rPr>
          <w:rFonts w:eastAsia="Calibri"/>
          <w:lang w:val="en-GB"/>
        </w:rPr>
        <w:t xml:space="preserve"> 2018, 98(6), 062333, https://doi.org/10.1103/PhysRevA.98.062333, [11-11-2022</w:t>
      </w:r>
      <w:proofErr w:type="gramStart"/>
      <w:r w:rsidRPr="00CA1203">
        <w:rPr>
          <w:rFonts w:eastAsia="Calibri"/>
          <w:lang w:val="en-GB"/>
        </w:rPr>
        <w:t>];</w:t>
      </w:r>
      <w:proofErr w:type="gramEnd"/>
    </w:p>
    <w:p w14:paraId="37F4EC59" w14:textId="77AD5B60" w:rsidR="00B566EF" w:rsidRPr="00CA1203" w:rsidRDefault="00B566EF">
      <w:pPr>
        <w:pStyle w:val="Tekstpodstawowy"/>
        <w:numPr>
          <w:ilvl w:val="0"/>
          <w:numId w:val="15"/>
        </w:numPr>
        <w:rPr>
          <w:rFonts w:eastAsia="Calibri"/>
          <w:lang w:val="en-GB"/>
        </w:rPr>
      </w:pPr>
      <w:proofErr w:type="spellStart"/>
      <w:r w:rsidRPr="00CA1203">
        <w:rPr>
          <w:rFonts w:eastAsia="Calibri"/>
          <w:lang w:val="en-GB"/>
        </w:rPr>
        <w:t>Morvan</w:t>
      </w:r>
      <w:proofErr w:type="spellEnd"/>
      <w:r w:rsidRPr="00CA1203">
        <w:rPr>
          <w:rFonts w:eastAsia="Calibri"/>
          <w:lang w:val="en-GB"/>
        </w:rPr>
        <w:t xml:space="preserve"> A., et. al., </w:t>
      </w:r>
      <w:r w:rsidRPr="00CA1203">
        <w:rPr>
          <w:rFonts w:eastAsia="Calibri"/>
          <w:i/>
          <w:iCs/>
          <w:lang w:val="en-GB"/>
        </w:rPr>
        <w:t>Phase transition in Random Circuit Sampling</w:t>
      </w:r>
      <w:r w:rsidRPr="00CA1203">
        <w:rPr>
          <w:rFonts w:eastAsia="Calibri"/>
          <w:lang w:val="en-GB"/>
        </w:rPr>
        <w:t xml:space="preserve">, 21 </w:t>
      </w:r>
      <w:proofErr w:type="spellStart"/>
      <w:r w:rsidRPr="00CA1203">
        <w:rPr>
          <w:rFonts w:eastAsia="Calibri"/>
          <w:lang w:val="en-GB"/>
        </w:rPr>
        <w:t>kwietnia</w:t>
      </w:r>
      <w:proofErr w:type="spellEnd"/>
      <w:r w:rsidRPr="00CA1203">
        <w:rPr>
          <w:rFonts w:eastAsia="Calibri"/>
          <w:lang w:val="en-GB"/>
        </w:rPr>
        <w:t xml:space="preserve"> 2023, http://arxiv.org/abs/2304.11119, [05-07-2023</w:t>
      </w:r>
      <w:proofErr w:type="gramStart"/>
      <w:r w:rsidRPr="00CA1203">
        <w:rPr>
          <w:rFonts w:eastAsia="Calibri"/>
          <w:lang w:val="en-GB"/>
        </w:rPr>
        <w:t>];</w:t>
      </w:r>
      <w:proofErr w:type="gramEnd"/>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xml:space="preserve">, “IJPEDS”, 1 </w:t>
      </w:r>
      <w:proofErr w:type="spellStart"/>
      <w:r w:rsidRPr="00CA1203">
        <w:rPr>
          <w:rFonts w:eastAsia="Calibri"/>
          <w:lang w:val="en-GB"/>
        </w:rPr>
        <w:t>lutego</w:t>
      </w:r>
      <w:proofErr w:type="spellEnd"/>
      <w:r w:rsidRPr="00CA1203">
        <w:rPr>
          <w:rFonts w:eastAsia="Calibri"/>
          <w:lang w:val="en-GB"/>
        </w:rPr>
        <w:t xml:space="preserve"> 2006, 21(5), https://doi.org/10.1080/17445760500355678, [29-10-2022</w:t>
      </w:r>
      <w:proofErr w:type="gramStart"/>
      <w:r w:rsidRPr="00CA1203">
        <w:rPr>
          <w:rFonts w:eastAsia="Calibri"/>
          <w:lang w:val="en-GB"/>
        </w:rPr>
        <w:t>];</w:t>
      </w:r>
      <w:proofErr w:type="gramEnd"/>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xml:space="preserve">, wyd. Cambridge University Press, 9 </w:t>
      </w:r>
      <w:proofErr w:type="spellStart"/>
      <w:r w:rsidRPr="00CA1203">
        <w:rPr>
          <w:rFonts w:eastAsia="Calibri"/>
          <w:lang w:val="en-GB"/>
        </w:rPr>
        <w:t>grudnia</w:t>
      </w:r>
      <w:proofErr w:type="spellEnd"/>
      <w:r w:rsidRPr="00CA1203">
        <w:rPr>
          <w:rFonts w:eastAsia="Calibri"/>
          <w:lang w:val="en-GB"/>
        </w:rPr>
        <w:t xml:space="preserve">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roofErr w:type="gramStart"/>
      <w:r w:rsidRPr="00CA1203">
        <w:rPr>
          <w:rFonts w:eastAsia="Calibri"/>
          <w:lang w:val="en-GB"/>
        </w:rPr>
        <w:t>];</w:t>
      </w:r>
      <w:proofErr w:type="gramEnd"/>
    </w:p>
    <w:p w14:paraId="22DC98F3" w14:textId="6FD191D9"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Obst</w:t>
      </w:r>
      <w:proofErr w:type="spellEnd"/>
      <w:r w:rsidRPr="00CA1203">
        <w:rPr>
          <w:rFonts w:eastAsia="Calibri"/>
          <w:lang w:val="en-GB"/>
        </w:rPr>
        <w:t xml:space="preserve"> J., Parameter Initialization for Warm-Starting QAOA, 2022, https://doi.org/10.18419/opus-12366, [11-11-20220</w:t>
      </w:r>
      <w:proofErr w:type="gramStart"/>
      <w:r w:rsidRPr="00CA1203">
        <w:rPr>
          <w:rFonts w:eastAsia="Calibri"/>
          <w:lang w:val="en-GB"/>
        </w:rPr>
        <w:t>];</w:t>
      </w:r>
      <w:proofErr w:type="gramEnd"/>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roofErr w:type="gramStart"/>
      <w:r w:rsidRPr="00CA1203">
        <w:rPr>
          <w:rFonts w:eastAsia="Calibri"/>
          <w:lang w:val="en-GB"/>
        </w:rPr>
        <w:t>];</w:t>
      </w:r>
      <w:proofErr w:type="gramEnd"/>
    </w:p>
    <w:p w14:paraId="6BE35F9F" w14:textId="418A24AD"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Otterbach</w:t>
      </w:r>
      <w:proofErr w:type="spellEnd"/>
      <w:r w:rsidRPr="00CA1203">
        <w:rPr>
          <w:rFonts w:eastAsia="Calibri"/>
          <w:lang w:val="en-GB"/>
        </w:rPr>
        <w:t xml:space="preserve"> J. S., et. al., </w:t>
      </w:r>
      <w:r w:rsidRPr="00CA1203">
        <w:rPr>
          <w:rFonts w:eastAsia="Calibri"/>
          <w:i/>
          <w:iCs/>
          <w:lang w:val="en-GB"/>
        </w:rPr>
        <w:t>Unsupervised Machine Learning on a Hybrid Quantum Computer</w:t>
      </w:r>
      <w:r w:rsidRPr="00CA1203">
        <w:rPr>
          <w:rFonts w:eastAsia="Calibri"/>
          <w:lang w:val="en-GB"/>
        </w:rPr>
        <w:t>, 15 </w:t>
      </w:r>
      <w:proofErr w:type="spellStart"/>
      <w:r w:rsidRPr="00CA1203">
        <w:rPr>
          <w:rFonts w:eastAsia="Calibri"/>
          <w:lang w:val="en-GB"/>
        </w:rPr>
        <w:t>grudnia</w:t>
      </w:r>
      <w:proofErr w:type="spellEnd"/>
      <w:r w:rsidRPr="00CA1203">
        <w:rPr>
          <w:rFonts w:eastAsia="Calibri"/>
          <w:lang w:val="en-GB"/>
        </w:rPr>
        <w:t> 2017, https://doi.org/10.48550/arXiv.1712.05771, https://arxiv.org/abs/1712.05771, [01</w:t>
      </w:r>
      <w:r w:rsidRPr="00CA1203">
        <w:rPr>
          <w:rFonts w:eastAsia="Calibri"/>
          <w:lang w:val="en-GB"/>
        </w:rPr>
        <w:noBreakHyphen/>
        <w:t>12-2022</w:t>
      </w:r>
      <w:proofErr w:type="gramStart"/>
      <w:r w:rsidRPr="00CA1203">
        <w:rPr>
          <w:rFonts w:eastAsia="Calibri"/>
          <w:lang w:val="en-GB"/>
        </w:rPr>
        <w:t>];</w:t>
      </w:r>
      <w:proofErr w:type="gramEnd"/>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xml:space="preserve">, "Physical Review Letters", 22 </w:t>
      </w:r>
      <w:proofErr w:type="spellStart"/>
      <w:r w:rsidRPr="00CA1203">
        <w:rPr>
          <w:rFonts w:eastAsia="Calibri"/>
          <w:lang w:val="en-GB"/>
        </w:rPr>
        <w:t>sierpnia</w:t>
      </w:r>
      <w:proofErr w:type="spellEnd"/>
      <w:r w:rsidRPr="00CA1203">
        <w:rPr>
          <w:rFonts w:eastAsia="Calibri"/>
          <w:lang w:val="en-GB"/>
        </w:rPr>
        <w:t xml:space="preserve"> 2022, 129(9), 090502, https://doi.org/10.1103/PhysRevLett.129.090502, [05-07-2023</w:t>
      </w:r>
      <w:proofErr w:type="gramStart"/>
      <w:r w:rsidRPr="00CA1203">
        <w:rPr>
          <w:rFonts w:eastAsia="Calibri"/>
          <w:lang w:val="en-GB"/>
        </w:rPr>
        <w:t>];</w:t>
      </w:r>
      <w:proofErr w:type="gramEnd"/>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proofErr w:type="spellStart"/>
      <w:r w:rsidRPr="00A732F4">
        <w:rPr>
          <w:rFonts w:ascii="Times New Roman" w:hAnsi="Times New Roman"/>
          <w:sz w:val="24"/>
          <w:szCs w:val="24"/>
          <w:lang w:val="en-GB"/>
        </w:rPr>
        <w:t>listopada</w:t>
      </w:r>
      <w:proofErr w:type="spellEnd"/>
      <w:r w:rsidRPr="00A732F4">
        <w:rPr>
          <w:rFonts w:ascii="Times New Roman" w:hAnsi="Times New Roman"/>
          <w:sz w:val="24"/>
          <w:szCs w:val="24"/>
          <w:lang w:val="en-GB"/>
        </w:rPr>
        <w:t xml:space="preserve"> 2021, https://www.tomshardware.com/news/ibm-introduces-clops-performance-standard-for-quantum-computing, [19-03-2023</w:t>
      </w:r>
      <w:proofErr w:type="gramStart"/>
      <w:r w:rsidRPr="00A732F4">
        <w:rPr>
          <w:rFonts w:ascii="Times New Roman" w:hAnsi="Times New Roman"/>
          <w:sz w:val="24"/>
          <w:szCs w:val="24"/>
          <w:lang w:val="en-GB"/>
        </w:rPr>
        <w:t>];</w:t>
      </w:r>
      <w:proofErr w:type="gramEnd"/>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xml:space="preserve">, s. 111-118, red. Raymond E. Miller, James W. Thatcher, Jean D. </w:t>
      </w:r>
      <w:proofErr w:type="spellStart"/>
      <w:r w:rsidRPr="00CA1203">
        <w:rPr>
          <w:rFonts w:eastAsia="Calibri"/>
          <w:lang w:val="en-GB"/>
        </w:rPr>
        <w:t>Bohlinger</w:t>
      </w:r>
      <w:proofErr w:type="spellEnd"/>
      <w:r w:rsidRPr="00CA1203">
        <w:rPr>
          <w:rFonts w:eastAsia="Calibri"/>
          <w:lang w:val="en-GB"/>
        </w:rPr>
        <w:t xml:space="preserve">, wyd. Springer / Plenum Press, </w:t>
      </w:r>
      <w:proofErr w:type="spellStart"/>
      <w:r w:rsidRPr="00CA1203">
        <w:rPr>
          <w:rFonts w:eastAsia="Calibri"/>
          <w:lang w:val="en-GB"/>
        </w:rPr>
        <w:t>Nowy</w:t>
      </w:r>
      <w:proofErr w:type="spellEnd"/>
      <w:r w:rsidRPr="00CA1203">
        <w:rPr>
          <w:rFonts w:eastAsia="Calibri"/>
          <w:lang w:val="en-GB"/>
        </w:rPr>
        <w:t xml:space="preserve"> </w:t>
      </w:r>
      <w:proofErr w:type="spellStart"/>
      <w:r w:rsidRPr="00CA1203">
        <w:rPr>
          <w:rFonts w:eastAsia="Calibri"/>
          <w:lang w:val="en-GB"/>
        </w:rPr>
        <w:t>Jork</w:t>
      </w:r>
      <w:proofErr w:type="spellEnd"/>
      <w:r w:rsidRPr="00CA1203">
        <w:rPr>
          <w:rFonts w:eastAsia="Calibri"/>
          <w:lang w:val="en-GB"/>
        </w:rPr>
        <w:t>, 1972, https://doi.org/10.1007/978-1-4684-2001-2_11, [29-04-2023</w:t>
      </w:r>
      <w:proofErr w:type="gramStart"/>
      <w:r w:rsidRPr="00CA1203">
        <w:rPr>
          <w:rFonts w:eastAsia="Calibri"/>
          <w:lang w:val="en-GB"/>
        </w:rPr>
        <w:t>];</w:t>
      </w:r>
      <w:proofErr w:type="gramEnd"/>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roofErr w:type="gramStart"/>
      <w:r w:rsidRPr="00CA1203">
        <w:rPr>
          <w:rFonts w:eastAsia="Calibri"/>
          <w:lang w:val="en-GB"/>
        </w:rPr>
        <w:t>];</w:t>
      </w:r>
      <w:proofErr w:type="gramEnd"/>
    </w:p>
    <w:p w14:paraId="0189117D" w14:textId="5467A6CC" w:rsidR="007C0987" w:rsidRDefault="007C0987">
      <w:pPr>
        <w:pStyle w:val="Tekstpodstawowy"/>
        <w:numPr>
          <w:ilvl w:val="0"/>
          <w:numId w:val="15"/>
        </w:numPr>
        <w:rPr>
          <w:rFonts w:eastAsia="Calibri"/>
        </w:rPr>
      </w:pPr>
      <w:proofErr w:type="spellStart"/>
      <w:r w:rsidRPr="007C0987">
        <w:rPr>
          <w:rFonts w:eastAsia="Calibri"/>
        </w:rPr>
        <w:t>Qiskit</w:t>
      </w:r>
      <w:proofErr w:type="spellEnd"/>
      <w:r w:rsidRPr="007C0987">
        <w:rPr>
          <w:rFonts w:eastAsia="Calibri"/>
        </w:rPr>
        <w:t xml:space="preserve">, </w:t>
      </w:r>
      <w:proofErr w:type="spellStart"/>
      <w:r w:rsidRPr="007C0987">
        <w:rPr>
          <w:rFonts w:eastAsia="Calibri"/>
          <w:i/>
          <w:iCs/>
        </w:rPr>
        <w:t>NumpyMinimumEigensolver</w:t>
      </w:r>
      <w:proofErr w:type="spellEnd"/>
      <w:r w:rsidRPr="007C0987">
        <w:rPr>
          <w:rFonts w:eastAsia="Calibri"/>
          <w:i/>
          <w:iCs/>
        </w:rPr>
        <w:t xml:space="preserve">, </w:t>
      </w:r>
      <w:proofErr w:type="spellStart"/>
      <w:r w:rsidRPr="007C0987">
        <w:rPr>
          <w:rFonts w:eastAsia="Calibri"/>
          <w:i/>
          <w:iCs/>
        </w:rPr>
        <w:t>Qiskit</w:t>
      </w:r>
      <w:proofErr w:type="spellEnd"/>
      <w:r w:rsidRPr="007C0987">
        <w:rPr>
          <w:rFonts w:eastAsia="Calibri"/>
          <w:i/>
          <w:iCs/>
        </w:rPr>
        <w:t xml:space="preserve"> 0.43.2 </w:t>
      </w:r>
      <w:proofErr w:type="spellStart"/>
      <w:r w:rsidRPr="007C0987">
        <w:rPr>
          <w:rFonts w:eastAsia="Calibri"/>
          <w:i/>
          <w:iCs/>
        </w:rPr>
        <w:t>documentation</w:t>
      </w:r>
      <w:proofErr w:type="spellEnd"/>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proofErr w:type="spellStart"/>
      <w:r w:rsidRPr="00961631">
        <w:t>Qiskit</w:t>
      </w:r>
      <w:proofErr w:type="spellEnd"/>
      <w:r w:rsidRPr="00961631">
        <w:t xml:space="preserve">, </w:t>
      </w:r>
      <w:r w:rsidRPr="00961631">
        <w:rPr>
          <w:i/>
          <w:iCs/>
        </w:rPr>
        <w:t xml:space="preserve">QAOA </w:t>
      </w:r>
      <w:proofErr w:type="spellStart"/>
      <w:r w:rsidRPr="00961631">
        <w:rPr>
          <w:i/>
          <w:iCs/>
        </w:rPr>
        <w:t>documentation</w:t>
      </w:r>
      <w:proofErr w:type="spellEnd"/>
      <w:r w:rsidRPr="00961631">
        <w:rPr>
          <w:i/>
          <w:iCs/>
        </w:rPr>
        <w:t xml:space="preserve"> - </w:t>
      </w:r>
      <w:proofErr w:type="spellStart"/>
      <w:r w:rsidRPr="00961631">
        <w:rPr>
          <w:i/>
          <w:iCs/>
        </w:rPr>
        <w:t>Qiskit</w:t>
      </w:r>
      <w:proofErr w:type="spellEnd"/>
      <w:r w:rsidRPr="00961631">
        <w:rPr>
          <w:i/>
          <w:iCs/>
        </w:rPr>
        <w:t xml:space="preserve"> 0.30.1 </w:t>
      </w:r>
      <w:proofErr w:type="spellStart"/>
      <w:r w:rsidRPr="00961631">
        <w:rPr>
          <w:i/>
          <w:iCs/>
        </w:rPr>
        <w:t>documentation</w:t>
      </w:r>
      <w:proofErr w:type="spellEnd"/>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proofErr w:type="spellStart"/>
      <w:r>
        <w:rPr>
          <w:rFonts w:ascii="Times New Roman" w:eastAsia="Calibri" w:hAnsi="Times New Roman"/>
          <w:sz w:val="24"/>
          <w:szCs w:val="24"/>
          <w:lang w:val="en-GB"/>
        </w:rPr>
        <w:t>Qiskit</w:t>
      </w:r>
      <w:proofErr w:type="spellEnd"/>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roofErr w:type="gramStart"/>
      <w:r w:rsidR="00FA5D4C">
        <w:rPr>
          <w:rFonts w:ascii="Times New Roman" w:eastAsia="Calibri" w:hAnsi="Times New Roman"/>
          <w:sz w:val="24"/>
          <w:szCs w:val="24"/>
          <w:lang w:val="en-GB"/>
        </w:rPr>
        <w:t>];</w:t>
      </w:r>
      <w:proofErr w:type="gramEnd"/>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roofErr w:type="gramStart"/>
      <w:r w:rsidRPr="00CA1203">
        <w:rPr>
          <w:rFonts w:eastAsia="Calibri"/>
          <w:lang w:val="en-GB"/>
        </w:rPr>
        <w:t>];</w:t>
      </w:r>
      <w:proofErr w:type="gramEnd"/>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 xml:space="preserve">QAOA </w:t>
      </w:r>
      <w:proofErr w:type="gramStart"/>
      <w:r w:rsidRPr="003F0AB9">
        <w:rPr>
          <w:rFonts w:eastAsia="Calibri"/>
          <w:i/>
          <w:iCs/>
          <w:lang w:val="en-GB"/>
        </w:rPr>
        <w:t>Bench-Marking</w:t>
      </w:r>
      <w:proofErr w:type="gramEnd"/>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xml:space="preserve">, 29 </w:t>
      </w:r>
      <w:proofErr w:type="spellStart"/>
      <w:r w:rsidRPr="00CA1203">
        <w:rPr>
          <w:rFonts w:eastAsia="Calibri"/>
          <w:lang w:val="en-GB"/>
        </w:rPr>
        <w:t>sierpnia</w:t>
      </w:r>
      <w:proofErr w:type="spellEnd"/>
      <w:r w:rsidRPr="00CA1203">
        <w:rPr>
          <w:rFonts w:eastAsia="Calibri"/>
          <w:lang w:val="en-GB"/>
        </w:rPr>
        <w:t xml:space="preserve"> 2021, http://arxiv.org/abs/2108.13862, [05-07-2023</w:t>
      </w:r>
      <w:proofErr w:type="gramStart"/>
      <w:r w:rsidRPr="00CA1203">
        <w:rPr>
          <w:rFonts w:eastAsia="Calibri"/>
          <w:lang w:val="en-GB"/>
        </w:rPr>
        <w:t>];</w:t>
      </w:r>
      <w:proofErr w:type="gramEnd"/>
    </w:p>
    <w:p w14:paraId="235F488E" w14:textId="68840B20"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Rigetti</w:t>
      </w:r>
      <w:proofErr w:type="spellEnd"/>
      <w:r w:rsidRPr="00CA1203">
        <w:rPr>
          <w:rFonts w:eastAsia="Calibri"/>
          <w:lang w:val="en-GB"/>
        </w:rPr>
        <w:t xml:space="preserve"> Computing, </w:t>
      </w:r>
      <w:proofErr w:type="spellStart"/>
      <w:r w:rsidRPr="00CA1203">
        <w:rPr>
          <w:rFonts w:eastAsia="Calibri"/>
          <w:i/>
          <w:iCs/>
          <w:lang w:val="en-GB"/>
        </w:rPr>
        <w:t>PyQuil</w:t>
      </w:r>
      <w:proofErr w:type="spellEnd"/>
      <w:r w:rsidRPr="00CA1203">
        <w:rPr>
          <w:rFonts w:eastAsia="Calibri"/>
          <w:i/>
          <w:iCs/>
          <w:lang w:val="en-GB"/>
        </w:rPr>
        <w:t>: Quantum programming in Python</w:t>
      </w:r>
      <w:r w:rsidRPr="00CA1203">
        <w:rPr>
          <w:rFonts w:eastAsia="Calibri"/>
          <w:lang w:val="en-GB"/>
        </w:rPr>
        <w:t xml:space="preserve">, 18 </w:t>
      </w:r>
      <w:proofErr w:type="spellStart"/>
      <w:r w:rsidRPr="00CA1203">
        <w:rPr>
          <w:rFonts w:eastAsia="Calibri"/>
          <w:lang w:val="en-GB"/>
        </w:rPr>
        <w:t>marca</w:t>
      </w:r>
      <w:proofErr w:type="spellEnd"/>
      <w:r w:rsidRPr="00CA1203">
        <w:rPr>
          <w:rFonts w:eastAsia="Calibri"/>
          <w:lang w:val="en-GB"/>
        </w:rPr>
        <w:t xml:space="preserve"> 2023, https://github.com/rigetti/pyquil, [05-07-2023</w:t>
      </w:r>
      <w:proofErr w:type="gramStart"/>
      <w:r w:rsidRPr="00CA1203">
        <w:rPr>
          <w:rFonts w:eastAsia="Calibri"/>
          <w:lang w:val="en-GB"/>
        </w:rPr>
        <w:t>];</w:t>
      </w:r>
      <w:proofErr w:type="gramEnd"/>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w:t>
      </w:r>
      <w:proofErr w:type="spellStart"/>
      <w:r w:rsidRPr="00CA1203">
        <w:rPr>
          <w:rFonts w:eastAsia="Calibri"/>
          <w:lang w:val="en-GB"/>
        </w:rPr>
        <w:t>Miszczak</w:t>
      </w:r>
      <w:proofErr w:type="spellEnd"/>
      <w:r w:rsidRPr="00CA1203">
        <w:rPr>
          <w:rFonts w:eastAsia="Calibri"/>
          <w:lang w:val="en-GB"/>
        </w:rPr>
        <w:t xml:space="preserve"> J. A., </w:t>
      </w:r>
      <w:r w:rsidRPr="00CA1203">
        <w:rPr>
          <w:rFonts w:eastAsia="Calibri"/>
          <w:i/>
          <w:iCs/>
          <w:lang w:val="en-GB"/>
        </w:rPr>
        <w:t>Unconstrained Binary Models of the Travelling Salesman Problem Variants for Quantum Optimization</w:t>
      </w:r>
      <w:r w:rsidRPr="00CA1203">
        <w:rPr>
          <w:rFonts w:eastAsia="Calibri"/>
          <w:lang w:val="en-GB"/>
        </w:rPr>
        <w:t xml:space="preserve">, "Quantum Information Processing”, 22 </w:t>
      </w:r>
      <w:proofErr w:type="spellStart"/>
      <w:r w:rsidRPr="00CA1203">
        <w:rPr>
          <w:rFonts w:eastAsia="Calibri"/>
          <w:lang w:val="en-GB"/>
        </w:rPr>
        <w:t>stycznia</w:t>
      </w:r>
      <w:proofErr w:type="spellEnd"/>
      <w:r w:rsidRPr="00CA1203">
        <w:rPr>
          <w:rFonts w:eastAsia="Calibri"/>
          <w:lang w:val="en-GB"/>
        </w:rPr>
        <w:t xml:space="preserve"> 2022, 21(2), https://doi.org/10.1007/s11128-021-03405-5, [29-09-2022</w:t>
      </w:r>
      <w:proofErr w:type="gramStart"/>
      <w:r w:rsidRPr="00CA1203">
        <w:rPr>
          <w:rFonts w:eastAsia="Calibri"/>
          <w:lang w:val="en-GB"/>
        </w:rPr>
        <w:t>];</w:t>
      </w:r>
      <w:proofErr w:type="gramEnd"/>
    </w:p>
    <w:p w14:paraId="6D11E87D" w14:textId="59CBAE72"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Shaydulin</w:t>
      </w:r>
      <w:proofErr w:type="spellEnd"/>
      <w:r w:rsidRPr="00CA1203">
        <w:rPr>
          <w:rFonts w:eastAsia="Calibri"/>
          <w:lang w:val="en-GB"/>
        </w:rPr>
        <w:t xml:space="preserve">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w:t>
      </w:r>
      <w:proofErr w:type="spellStart"/>
      <w:r w:rsidRPr="00CA1203">
        <w:rPr>
          <w:rFonts w:eastAsia="Calibri"/>
          <w:lang w:val="en-GB"/>
        </w:rPr>
        <w:t>marca</w:t>
      </w:r>
      <w:proofErr w:type="spellEnd"/>
      <w:r w:rsidRPr="00CA1203">
        <w:rPr>
          <w:rFonts w:eastAsia="Calibri"/>
          <w:lang w:val="en-GB"/>
        </w:rPr>
        <w:t xml:space="preserve">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roofErr w:type="gramStart"/>
      <w:r w:rsidRPr="00CA1203">
        <w:rPr>
          <w:rFonts w:eastAsia="Calibri"/>
          <w:lang w:val="en-GB"/>
        </w:rPr>
        <w:t>];</w:t>
      </w:r>
      <w:proofErr w:type="gramEnd"/>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roofErr w:type="gramStart"/>
      <w:r w:rsidRPr="00CA1203">
        <w:rPr>
          <w:rFonts w:eastAsia="Calibri"/>
          <w:lang w:val="en-GB"/>
        </w:rPr>
        <w:t>];</w:t>
      </w:r>
      <w:proofErr w:type="gramEnd"/>
    </w:p>
    <w:p w14:paraId="60E8F342" w14:textId="079E7E7A"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Streif</w:t>
      </w:r>
      <w:proofErr w:type="spellEnd"/>
      <w:r w:rsidRPr="00CA1203">
        <w:rPr>
          <w:rFonts w:eastAsia="Calibri"/>
          <w:lang w:val="en-GB"/>
        </w:rPr>
        <w:t xml:space="preserve"> M., </w:t>
      </w:r>
      <w:proofErr w:type="spellStart"/>
      <w:r w:rsidRPr="00CA1203">
        <w:rPr>
          <w:rFonts w:eastAsia="Calibri"/>
          <w:lang w:val="en-GB"/>
        </w:rPr>
        <w:t>Leib</w:t>
      </w:r>
      <w:proofErr w:type="spellEnd"/>
      <w:r w:rsidRPr="00CA1203">
        <w:rPr>
          <w:rFonts w:eastAsia="Calibri"/>
          <w:lang w:val="en-GB"/>
        </w:rPr>
        <w:t xml:space="preserve">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proofErr w:type="spellStart"/>
      <w:r w:rsidRPr="00CA1203">
        <w:rPr>
          <w:rFonts w:eastAsia="Calibri"/>
          <w:lang w:val="en-GB"/>
        </w:rPr>
        <w:t>stycznia</w:t>
      </w:r>
      <w:proofErr w:type="spellEnd"/>
      <w:r w:rsidRPr="00CA1203">
        <w:rPr>
          <w:rFonts w:eastAsia="Calibri"/>
          <w:lang w:val="en-GB"/>
        </w:rPr>
        <w:t xml:space="preserve"> 2019, https://doi.org/10.48550/arXiv.1901.01903, [29-10-2022</w:t>
      </w:r>
      <w:proofErr w:type="gramStart"/>
      <w:r w:rsidRPr="00CA1203">
        <w:rPr>
          <w:rFonts w:eastAsia="Calibri"/>
          <w:lang w:val="en-GB"/>
        </w:rPr>
        <w:t>];</w:t>
      </w:r>
      <w:proofErr w:type="gramEnd"/>
    </w:p>
    <w:p w14:paraId="12AB0BEA" w14:textId="7EED5D61"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Streif</w:t>
      </w:r>
      <w:proofErr w:type="spellEnd"/>
      <w:r w:rsidRPr="00CA1203">
        <w:rPr>
          <w:rFonts w:eastAsia="Calibri"/>
          <w:lang w:val="en-GB"/>
        </w:rPr>
        <w:t xml:space="preserve"> M., </w:t>
      </w:r>
      <w:proofErr w:type="spellStart"/>
      <w:r w:rsidRPr="00CA1203">
        <w:rPr>
          <w:rFonts w:eastAsia="Calibri"/>
          <w:lang w:val="en-GB"/>
        </w:rPr>
        <w:t>Leib</w:t>
      </w:r>
      <w:proofErr w:type="spellEnd"/>
      <w:r w:rsidRPr="00CA1203">
        <w:rPr>
          <w:rFonts w:eastAsia="Calibri"/>
          <w:lang w:val="en-GB"/>
        </w:rPr>
        <w:t xml:space="preserve"> M., </w:t>
      </w:r>
      <w:r w:rsidRPr="00CA1203">
        <w:rPr>
          <w:rFonts w:eastAsia="Calibri"/>
          <w:i/>
          <w:iCs/>
          <w:lang w:val="en-GB"/>
        </w:rPr>
        <w:t>Training the quantum approximate optimization algorithm without access to a quantum processing unit</w:t>
      </w:r>
      <w:r w:rsidRPr="00CA1203">
        <w:rPr>
          <w:rFonts w:eastAsia="Calibri"/>
          <w:lang w:val="en-GB"/>
        </w:rPr>
        <w:t xml:space="preserve">, "Quantum Science and Technology", 12 </w:t>
      </w:r>
      <w:proofErr w:type="spellStart"/>
      <w:r w:rsidRPr="00CA1203">
        <w:rPr>
          <w:rFonts w:eastAsia="Calibri"/>
          <w:lang w:val="en-GB"/>
        </w:rPr>
        <w:t>maja</w:t>
      </w:r>
      <w:proofErr w:type="spellEnd"/>
      <w:r w:rsidRPr="00CA1203">
        <w:rPr>
          <w:rFonts w:eastAsia="Calibri"/>
          <w:lang w:val="en-GB"/>
        </w:rPr>
        <w:t xml:space="preserve"> 2020, 5(3), 034008, https://doi.org/10.1088/2058-9565/ab8c2b, [29-10-2022</w:t>
      </w:r>
      <w:proofErr w:type="gramStart"/>
      <w:r w:rsidRPr="00CA1203">
        <w:rPr>
          <w:rFonts w:eastAsia="Calibri"/>
          <w:lang w:val="en-GB"/>
        </w:rPr>
        <w:t>];</w:t>
      </w:r>
      <w:proofErr w:type="gramEnd"/>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w:t>
      </w:r>
      <w:proofErr w:type="spellStart"/>
      <w:r w:rsidRPr="00CA1203">
        <w:rPr>
          <w:rFonts w:eastAsia="Calibri"/>
          <w:lang w:val="en-GB"/>
        </w:rPr>
        <w:t>Friedeman</w:t>
      </w:r>
      <w:proofErr w:type="spellEnd"/>
      <w:r w:rsidRPr="00CA1203">
        <w:rPr>
          <w:rFonts w:eastAsia="Calibri"/>
          <w:lang w:val="en-GB"/>
        </w:rPr>
        <w:t xml:space="preserve"> A., </w:t>
      </w:r>
      <w:proofErr w:type="spellStart"/>
      <w:r w:rsidRPr="00CA1203">
        <w:rPr>
          <w:rFonts w:eastAsia="Calibri"/>
          <w:i/>
          <w:iCs/>
          <w:lang w:val="en-GB"/>
        </w:rPr>
        <w:t>Mechanika</w:t>
      </w:r>
      <w:proofErr w:type="spellEnd"/>
      <w:r w:rsidRPr="00CA1203">
        <w:rPr>
          <w:rFonts w:eastAsia="Calibri"/>
          <w:i/>
          <w:iCs/>
          <w:lang w:val="en-GB"/>
        </w:rPr>
        <w:t xml:space="preserve"> </w:t>
      </w:r>
      <w:proofErr w:type="spellStart"/>
      <w:r w:rsidRPr="00CA1203">
        <w:rPr>
          <w:rFonts w:eastAsia="Calibri"/>
          <w:i/>
          <w:iCs/>
          <w:lang w:val="en-GB"/>
        </w:rPr>
        <w:t>kwantowa</w:t>
      </w:r>
      <w:proofErr w:type="spellEnd"/>
      <w:r w:rsidRPr="00CA1203">
        <w:rPr>
          <w:rFonts w:eastAsia="Calibri"/>
          <w:i/>
          <w:iCs/>
          <w:lang w:val="en-GB"/>
        </w:rPr>
        <w:t xml:space="preserve">.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proofErr w:type="spellStart"/>
      <w:r w:rsidRPr="00CA1203">
        <w:rPr>
          <w:rFonts w:eastAsia="Calibri"/>
          <w:lang w:val="en-GB"/>
        </w:rPr>
        <w:t>Tibaldi</w:t>
      </w:r>
      <w:proofErr w:type="spellEnd"/>
      <w:r w:rsidRPr="00CA1203">
        <w:rPr>
          <w:rFonts w:eastAsia="Calibri"/>
          <w:lang w:val="en-GB"/>
        </w:rPr>
        <w:t xml:space="preserve"> S., et. al., </w:t>
      </w:r>
      <w:r w:rsidRPr="00CA1203">
        <w:rPr>
          <w:rFonts w:eastAsia="Calibri"/>
          <w:i/>
          <w:iCs/>
          <w:lang w:val="en-GB"/>
        </w:rPr>
        <w:t>Bayesian Optimization for QAOA</w:t>
      </w:r>
      <w:r w:rsidRPr="00CA1203">
        <w:rPr>
          <w:rFonts w:eastAsia="Calibri"/>
          <w:lang w:val="en-GB"/>
        </w:rPr>
        <w:t xml:space="preserve">, 30 </w:t>
      </w:r>
      <w:proofErr w:type="spellStart"/>
      <w:r w:rsidRPr="00CA1203">
        <w:rPr>
          <w:rFonts w:eastAsia="Calibri"/>
          <w:lang w:val="en-GB"/>
        </w:rPr>
        <w:t>września</w:t>
      </w:r>
      <w:proofErr w:type="spellEnd"/>
      <w:r w:rsidRPr="00CA1203">
        <w:rPr>
          <w:rFonts w:eastAsia="Calibri"/>
          <w:lang w:val="en-GB"/>
        </w:rPr>
        <w:t xml:space="preserve"> 2022, https://doi.org/10.48550/arXiv.2209.03824, </w:t>
      </w:r>
      <w:r w:rsidR="004B405B" w:rsidRPr="00CA1203">
        <w:rPr>
          <w:rFonts w:eastAsia="Calibri"/>
          <w:lang w:val="en-GB"/>
        </w:rPr>
        <w:t>[11-11-2022</w:t>
      </w:r>
      <w:proofErr w:type="gramStart"/>
      <w:r w:rsidR="004B405B" w:rsidRPr="00CA1203">
        <w:rPr>
          <w:rFonts w:eastAsia="Calibri"/>
          <w:lang w:val="en-GB"/>
        </w:rPr>
        <w:t>];</w:t>
      </w:r>
      <w:proofErr w:type="gramEnd"/>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w:t>
      </w:r>
      <w:proofErr w:type="spellStart"/>
      <w:r w:rsidRPr="00CA1203">
        <w:rPr>
          <w:rFonts w:eastAsia="Calibri"/>
          <w:lang w:val="en-GB"/>
        </w:rPr>
        <w:t>Biamonte</w:t>
      </w:r>
      <w:proofErr w:type="spellEnd"/>
      <w:r w:rsidRPr="00CA1203">
        <w:rPr>
          <w:rFonts w:eastAsia="Calibri"/>
          <w:lang w:val="en-GB"/>
        </w:rPr>
        <w:t xml:space="preserve"> J., </w:t>
      </w:r>
      <w:r w:rsidRPr="00CA1203">
        <w:rPr>
          <w:rFonts w:eastAsia="Calibri"/>
          <w:i/>
          <w:iCs/>
          <w:lang w:val="en-GB"/>
        </w:rPr>
        <w:t>A quantum algorithm to train neural networks using low-depth circuits</w:t>
      </w:r>
      <w:r w:rsidRPr="00CA1203">
        <w:rPr>
          <w:rFonts w:eastAsia="Calibri"/>
          <w:lang w:val="en-GB"/>
        </w:rPr>
        <w:t xml:space="preserve">, 14 </w:t>
      </w:r>
      <w:proofErr w:type="spellStart"/>
      <w:r w:rsidRPr="00CA1203">
        <w:rPr>
          <w:rFonts w:eastAsia="Calibri"/>
          <w:lang w:val="en-GB"/>
        </w:rPr>
        <w:t>grudnia</w:t>
      </w:r>
      <w:proofErr w:type="spellEnd"/>
      <w:r w:rsidRPr="00CA1203">
        <w:rPr>
          <w:rFonts w:eastAsia="Calibri"/>
          <w:lang w:val="en-GB"/>
        </w:rPr>
        <w:t xml:space="preserve"> 2017, https://doi.org/10.48550/arXiv.1712.05304, https://arxiv.org/abs/1712.05304, [01-12-2022</w:t>
      </w:r>
      <w:proofErr w:type="gramStart"/>
      <w:r w:rsidRPr="00CA1203">
        <w:rPr>
          <w:rFonts w:eastAsia="Calibri"/>
          <w:lang w:val="en-GB"/>
        </w:rPr>
        <w:t>];</w:t>
      </w:r>
      <w:proofErr w:type="gramEnd"/>
    </w:p>
    <w:p w14:paraId="3596C564" w14:textId="579C4A82" w:rsidR="004B405B" w:rsidRPr="00CA1203" w:rsidRDefault="004B405B">
      <w:pPr>
        <w:pStyle w:val="Tekstpodstawowy"/>
        <w:numPr>
          <w:ilvl w:val="0"/>
          <w:numId w:val="15"/>
        </w:numPr>
        <w:rPr>
          <w:rFonts w:eastAsia="Calibri"/>
          <w:lang w:val="en-GB"/>
        </w:rPr>
      </w:pPr>
      <w:proofErr w:type="spellStart"/>
      <w:r w:rsidRPr="00CA1203">
        <w:rPr>
          <w:rFonts w:eastAsia="Calibri"/>
          <w:lang w:val="en-GB"/>
        </w:rPr>
        <w:t>Villalonga</w:t>
      </w:r>
      <w:proofErr w:type="spellEnd"/>
      <w:r w:rsidRPr="00CA1203">
        <w:rPr>
          <w:rFonts w:eastAsia="Calibri"/>
          <w:lang w:val="en-GB"/>
        </w:rPr>
        <w:t xml:space="preserve"> B., et. al., </w:t>
      </w:r>
      <w:r w:rsidRPr="00CA1203">
        <w:rPr>
          <w:rFonts w:eastAsia="Calibri"/>
          <w:i/>
          <w:iCs/>
          <w:lang w:val="en-GB"/>
        </w:rPr>
        <w:t xml:space="preserve">Establishing the Quantum Supremacy Frontier with a 281 </w:t>
      </w:r>
      <w:proofErr w:type="spellStart"/>
      <w:r w:rsidRPr="00CA1203">
        <w:rPr>
          <w:rFonts w:eastAsia="Calibri"/>
          <w:i/>
          <w:iCs/>
          <w:lang w:val="en-GB"/>
        </w:rPr>
        <w:t>Pflop</w:t>
      </w:r>
      <w:proofErr w:type="spellEnd"/>
      <w:r w:rsidRPr="00CA1203">
        <w:rPr>
          <w:rFonts w:eastAsia="Calibri"/>
          <w:i/>
          <w:iCs/>
          <w:lang w:val="en-GB"/>
        </w:rPr>
        <w:t>/s Simulation</w:t>
      </w:r>
      <w:r w:rsidRPr="00CA1203">
        <w:rPr>
          <w:rFonts w:eastAsia="Calibri"/>
          <w:lang w:val="en-GB"/>
        </w:rPr>
        <w:t xml:space="preserve">, "Quantum Science and Technology", 27 </w:t>
      </w:r>
      <w:proofErr w:type="spellStart"/>
      <w:r w:rsidRPr="00CA1203">
        <w:rPr>
          <w:rFonts w:eastAsia="Calibri"/>
          <w:lang w:val="en-GB"/>
        </w:rPr>
        <w:t>kwietnia</w:t>
      </w:r>
      <w:proofErr w:type="spellEnd"/>
      <w:r w:rsidRPr="00CA1203">
        <w:rPr>
          <w:rFonts w:eastAsia="Calibri"/>
          <w:lang w:val="en-GB"/>
        </w:rPr>
        <w:t xml:space="preserve"> 2020, 5(3), 034003, https://doi.org/10.1088/2058-9565/ab7eeb, [29-04-2023</w:t>
      </w:r>
      <w:proofErr w:type="gramStart"/>
      <w:r w:rsidRPr="00CA1203">
        <w:rPr>
          <w:rFonts w:eastAsia="Calibri"/>
          <w:lang w:val="en-GB"/>
        </w:rPr>
        <w:t>];</w:t>
      </w:r>
      <w:proofErr w:type="gramEnd"/>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xml:space="preserve">, wyd. McGraw-Hill Book Company, 1991, ISBN: </w:t>
      </w:r>
      <w:proofErr w:type="gramStart"/>
      <w:r w:rsidRPr="00CA1203">
        <w:rPr>
          <w:rFonts w:eastAsia="Calibri"/>
          <w:lang w:val="en-GB"/>
        </w:rPr>
        <w:t>9788301158026;</w:t>
      </w:r>
      <w:proofErr w:type="gramEnd"/>
    </w:p>
    <w:p w14:paraId="030C77EE" w14:textId="3D3B804C" w:rsidR="004B405B" w:rsidRPr="00CA1203" w:rsidRDefault="004B405B">
      <w:pPr>
        <w:pStyle w:val="Tekstpodstawowy"/>
        <w:numPr>
          <w:ilvl w:val="0"/>
          <w:numId w:val="15"/>
        </w:numPr>
        <w:rPr>
          <w:rFonts w:eastAsia="Calibri"/>
          <w:lang w:val="en-GB"/>
        </w:rPr>
      </w:pPr>
      <w:proofErr w:type="spellStart"/>
      <w:r w:rsidRPr="00CA1203">
        <w:rPr>
          <w:rFonts w:eastAsia="Calibri"/>
          <w:lang w:val="en-GB"/>
        </w:rPr>
        <w:t>Wecker</w:t>
      </w:r>
      <w:proofErr w:type="spellEnd"/>
      <w:r w:rsidRPr="00CA1203">
        <w:rPr>
          <w:rFonts w:eastAsia="Calibri"/>
          <w:lang w:val="en-GB"/>
        </w:rPr>
        <w:t xml:space="preserve"> D., Hastings M. B., Troyer M., </w:t>
      </w:r>
      <w:r w:rsidRPr="00CA1203">
        <w:rPr>
          <w:rFonts w:eastAsia="Calibri"/>
          <w:i/>
          <w:iCs/>
          <w:lang w:val="en-GB"/>
        </w:rPr>
        <w:t>Towards Practical Quantum Variational Algorithms</w:t>
      </w:r>
      <w:r w:rsidRPr="00CA1203">
        <w:rPr>
          <w:rFonts w:eastAsia="Calibri"/>
          <w:lang w:val="en-GB"/>
        </w:rPr>
        <w:t xml:space="preserve">, "Physical Review A", 2 </w:t>
      </w:r>
      <w:proofErr w:type="spellStart"/>
      <w:r w:rsidRPr="00CA1203">
        <w:rPr>
          <w:rFonts w:eastAsia="Calibri"/>
          <w:lang w:val="en-GB"/>
        </w:rPr>
        <w:t>października</w:t>
      </w:r>
      <w:proofErr w:type="spellEnd"/>
      <w:r w:rsidRPr="00CA1203">
        <w:rPr>
          <w:rFonts w:eastAsia="Calibri"/>
          <w:lang w:val="en-GB"/>
        </w:rPr>
        <w:t xml:space="preserve"> 2015, 92(4), 042303, https://doi.org/10.1103/PhysRevA.92.042303, [08</w:t>
      </w:r>
      <w:r w:rsidRPr="00CA1203">
        <w:rPr>
          <w:rFonts w:eastAsia="Calibri"/>
          <w:lang w:val="en-GB"/>
        </w:rPr>
        <w:noBreakHyphen/>
        <w:t>10</w:t>
      </w:r>
      <w:r w:rsidRPr="00CA1203">
        <w:rPr>
          <w:rFonts w:eastAsia="Calibri"/>
          <w:lang w:val="en-GB"/>
        </w:rPr>
        <w:noBreakHyphen/>
        <w:t>2022</w:t>
      </w:r>
      <w:proofErr w:type="gramStart"/>
      <w:r w:rsidRPr="00CA1203">
        <w:rPr>
          <w:rFonts w:eastAsia="Calibri"/>
          <w:lang w:val="en-GB"/>
        </w:rPr>
        <w:t>];</w:t>
      </w:r>
      <w:proofErr w:type="gramEnd"/>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xml:space="preserve">, 1 </w:t>
      </w:r>
      <w:proofErr w:type="spellStart"/>
      <w:r w:rsidRPr="00CA1203">
        <w:rPr>
          <w:rFonts w:eastAsia="Calibri"/>
          <w:lang w:val="en-GB"/>
        </w:rPr>
        <w:t>maja</w:t>
      </w:r>
      <w:proofErr w:type="spellEnd"/>
      <w:r w:rsidRPr="00CA1203">
        <w:rPr>
          <w:rFonts w:eastAsia="Calibri"/>
          <w:lang w:val="en-GB"/>
        </w:rPr>
        <w:t xml:space="preserve"> 2022, http://www.thomaswong.net/, [29-09-2022</w:t>
      </w:r>
      <w:proofErr w:type="gramStart"/>
      <w:r w:rsidRPr="00CA1203">
        <w:rPr>
          <w:rFonts w:eastAsia="Calibri"/>
          <w:lang w:val="en-GB"/>
        </w:rPr>
        <w:t>];</w:t>
      </w:r>
      <w:proofErr w:type="gramEnd"/>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roofErr w:type="gramStart"/>
      <w:r w:rsidRPr="00CA1203">
        <w:rPr>
          <w:rFonts w:eastAsia="Calibri"/>
          <w:lang w:val="en-GB"/>
        </w:rPr>
        <w:t>];</w:t>
      </w:r>
      <w:proofErr w:type="gramEnd"/>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w:t>
      </w:r>
      <w:proofErr w:type="spellStart"/>
      <w:r w:rsidRPr="00CA1203">
        <w:rPr>
          <w:rFonts w:eastAsia="Calibri"/>
          <w:lang w:val="en-GB"/>
        </w:rPr>
        <w:t>października</w:t>
      </w:r>
      <w:proofErr w:type="spellEnd"/>
      <w:r w:rsidRPr="00CA1203">
        <w:rPr>
          <w:rFonts w:eastAsia="Calibri"/>
          <w:lang w:val="en-GB"/>
        </w:rPr>
        <w:t xml:space="preserve"> 2019, 5(10), https://doi.org/10.1126/sciadv.aaw9918, [01</w:t>
      </w:r>
      <w:r w:rsidR="00572481">
        <w:rPr>
          <w:rFonts w:eastAsia="Calibri"/>
          <w:lang w:val="en-GB"/>
        </w:rPr>
        <w:noBreakHyphen/>
      </w:r>
      <w:r w:rsidRPr="00CA1203">
        <w:rPr>
          <w:rFonts w:eastAsia="Calibri"/>
          <w:lang w:val="en-GB"/>
        </w:rPr>
        <w:t>12-2022</w:t>
      </w:r>
      <w:proofErr w:type="gramStart"/>
      <w:r w:rsidRPr="00CA1203">
        <w:rPr>
          <w:rFonts w:eastAsia="Calibri"/>
          <w:lang w:val="en-GB"/>
        </w:rPr>
        <w:t>];</w:t>
      </w:r>
      <w:proofErr w:type="gramEnd"/>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roofErr w:type="gramStart"/>
      <w:r>
        <w:rPr>
          <w:rFonts w:eastAsia="Calibri"/>
          <w:lang w:val="en-GB"/>
        </w:rPr>
        <w:t>];</w:t>
      </w:r>
      <w:proofErr w:type="gramEnd"/>
    </w:p>
    <w:p w14:paraId="6B6EFBD5" w14:textId="07E90E57" w:rsidR="00E01E93" w:rsidRDefault="00FA5D4C" w:rsidP="00E01E93">
      <w:pPr>
        <w:pStyle w:val="Tekstpodstawowy"/>
        <w:numPr>
          <w:ilvl w:val="0"/>
          <w:numId w:val="15"/>
        </w:numPr>
        <w:rPr>
          <w:lang w:val="en-GB"/>
        </w:rPr>
      </w:pPr>
      <w:r>
        <w:rPr>
          <w:i/>
          <w:iCs/>
          <w:lang w:val="en-GB"/>
        </w:rPr>
        <w:lastRenderedPageBreak/>
        <w:t xml:space="preserve">-, </w:t>
      </w:r>
      <w:r w:rsidRPr="00FA5D4C">
        <w:rPr>
          <w:i/>
          <w:iCs/>
          <w:lang w:val="en-GB"/>
        </w:rPr>
        <w:t xml:space="preserve">Rolls-Royce and </w:t>
      </w:r>
      <w:proofErr w:type="spellStart"/>
      <w:r w:rsidRPr="00FA5D4C">
        <w:rPr>
          <w:i/>
          <w:iCs/>
          <w:lang w:val="en-GB"/>
        </w:rPr>
        <w:t>Classiq</w:t>
      </w:r>
      <w:proofErr w:type="spellEnd"/>
      <w:r w:rsidRPr="00FA5D4C">
        <w:rPr>
          <w:i/>
          <w:iCs/>
          <w:lang w:val="en-GB"/>
        </w:rPr>
        <w:t xml:space="preserve"> Collaborate on Quantum Algorithm Design for Computational Fluid Dynamics</w:t>
      </w:r>
      <w:r w:rsidRPr="00FA5D4C">
        <w:rPr>
          <w:lang w:val="en-GB"/>
        </w:rPr>
        <w:t xml:space="preserve">, 18 </w:t>
      </w:r>
      <w:proofErr w:type="spellStart"/>
      <w:r w:rsidRPr="00FA5D4C">
        <w:rPr>
          <w:lang w:val="en-GB"/>
        </w:rPr>
        <w:t>października</w:t>
      </w:r>
      <w:proofErr w:type="spellEnd"/>
      <w:r w:rsidRPr="00FA5D4C">
        <w:rPr>
          <w:lang w:val="en-GB"/>
        </w:rPr>
        <w:t xml:space="preserve"> 2022, https://www.businesswire.com/news/home/20221018005044/en/Rolls-Royce-and-Classiq-Collaborate-on-Quantum-Algorithm-Design-for-Computational-Fluid-Dynamics</w:t>
      </w:r>
      <w:r>
        <w:rPr>
          <w:lang w:val="en-GB"/>
        </w:rPr>
        <w:t>, [18-10-202</w:t>
      </w:r>
      <w:r w:rsidR="00F8148C">
        <w:rPr>
          <w:lang w:val="en-GB"/>
        </w:rPr>
        <w:t>2</w:t>
      </w:r>
      <w:proofErr w:type="gramStart"/>
      <w:r>
        <w:rPr>
          <w:lang w:val="en-GB"/>
        </w:rPr>
        <w:t>];</w:t>
      </w:r>
      <w:proofErr w:type="gramEnd"/>
    </w:p>
    <w:p w14:paraId="1619FB13" w14:textId="77777777" w:rsidR="001B7DAD" w:rsidRDefault="001B7DAD" w:rsidP="00E01E93">
      <w:pPr>
        <w:pStyle w:val="Tekstpodstawowy"/>
        <w:rPr>
          <w:rFonts w:ascii="Calibri" w:eastAsia="Calibri" w:hAnsi="Calibri"/>
          <w:sz w:val="20"/>
          <w:szCs w:val="20"/>
          <w:lang w:val="en-GB"/>
        </w:rPr>
      </w:pPr>
    </w:p>
    <w:p w14:paraId="08B3AB3F" w14:textId="77777777" w:rsidR="001B7DAD" w:rsidRDefault="001B7DAD" w:rsidP="00E01E93">
      <w:pPr>
        <w:pStyle w:val="Tekstpodstawowy"/>
        <w:rPr>
          <w:rFonts w:ascii="Calibri" w:eastAsia="Calibri" w:hAnsi="Calibri"/>
          <w:sz w:val="20"/>
          <w:szCs w:val="20"/>
          <w:lang w:val="en-GB"/>
        </w:rPr>
      </w:pPr>
    </w:p>
    <w:p w14:paraId="20D0F52E" w14:textId="77777777" w:rsidR="001B7DAD" w:rsidRPr="004B405B" w:rsidRDefault="001B7DAD"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53" w:name="_Toc141023589"/>
      <w:r>
        <w:t>Spis tabel</w:t>
      </w:r>
      <w:bookmarkEnd w:id="153"/>
    </w:p>
    <w:p w14:paraId="187F80AB" w14:textId="5D265038"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609798" w:history="1">
        <w:r w:rsidR="00884741" w:rsidRPr="00BC7666">
          <w:rPr>
            <w:rStyle w:val="Hipercze"/>
            <w:noProof/>
          </w:rPr>
          <w:t>Tabela 1. Podstawowe operacje kwantowe i ich oznaczenia (cz. 1/2).</w:t>
        </w:r>
        <w:r w:rsidR="00884741">
          <w:rPr>
            <w:noProof/>
            <w:webHidden/>
          </w:rPr>
          <w:tab/>
        </w:r>
        <w:r w:rsidR="00884741">
          <w:rPr>
            <w:noProof/>
            <w:webHidden/>
          </w:rPr>
          <w:fldChar w:fldCharType="begin"/>
        </w:r>
        <w:r w:rsidR="00884741">
          <w:rPr>
            <w:noProof/>
            <w:webHidden/>
          </w:rPr>
          <w:instrText xml:space="preserve"> PAGEREF _Toc140609798 \h </w:instrText>
        </w:r>
        <w:r w:rsidR="00884741">
          <w:rPr>
            <w:noProof/>
            <w:webHidden/>
          </w:rPr>
        </w:r>
        <w:r w:rsidR="00884741">
          <w:rPr>
            <w:noProof/>
            <w:webHidden/>
          </w:rPr>
          <w:fldChar w:fldCharType="separate"/>
        </w:r>
        <w:r w:rsidR="00C1083B">
          <w:rPr>
            <w:noProof/>
            <w:webHidden/>
          </w:rPr>
          <w:t>14</w:t>
        </w:r>
        <w:r w:rsidR="00884741">
          <w:rPr>
            <w:noProof/>
            <w:webHidden/>
          </w:rPr>
          <w:fldChar w:fldCharType="end"/>
        </w:r>
      </w:hyperlink>
    </w:p>
    <w:p w14:paraId="6E77E1E8" w14:textId="34F64BD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799" w:history="1">
        <w:r w:rsidR="00884741" w:rsidRPr="00BC7666">
          <w:rPr>
            <w:rStyle w:val="Hipercze"/>
            <w:noProof/>
          </w:rPr>
          <w:t>Tabela 2. Wersje oprogramowania użyte w czasie eksperymentów.</w:t>
        </w:r>
        <w:r w:rsidR="00884741">
          <w:rPr>
            <w:noProof/>
            <w:webHidden/>
          </w:rPr>
          <w:tab/>
        </w:r>
        <w:r w:rsidR="00884741">
          <w:rPr>
            <w:noProof/>
            <w:webHidden/>
          </w:rPr>
          <w:fldChar w:fldCharType="begin"/>
        </w:r>
        <w:r w:rsidR="00884741">
          <w:rPr>
            <w:noProof/>
            <w:webHidden/>
          </w:rPr>
          <w:instrText xml:space="preserve"> PAGEREF _Toc140609799 \h </w:instrText>
        </w:r>
        <w:r w:rsidR="00884741">
          <w:rPr>
            <w:noProof/>
            <w:webHidden/>
          </w:rPr>
        </w:r>
        <w:r w:rsidR="00884741">
          <w:rPr>
            <w:noProof/>
            <w:webHidden/>
          </w:rPr>
          <w:fldChar w:fldCharType="separate"/>
        </w:r>
        <w:r w:rsidR="00C1083B">
          <w:rPr>
            <w:noProof/>
            <w:webHidden/>
          </w:rPr>
          <w:t>54</w:t>
        </w:r>
        <w:r w:rsidR="00884741">
          <w:rPr>
            <w:noProof/>
            <w:webHidden/>
          </w:rPr>
          <w:fldChar w:fldCharType="end"/>
        </w:r>
      </w:hyperlink>
    </w:p>
    <w:p w14:paraId="08226D8E" w14:textId="6B0C73B5"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0" w:history="1">
        <w:r w:rsidR="00884741" w:rsidRPr="00BC7666">
          <w:rPr>
            <w:rStyle w:val="Hipercze"/>
            <w:noProof/>
          </w:rPr>
          <w:t>Tabela 3. Macierze odległości dla grafów używanych w eksperymentach.</w:t>
        </w:r>
        <w:r w:rsidR="00884741">
          <w:rPr>
            <w:noProof/>
            <w:webHidden/>
          </w:rPr>
          <w:tab/>
        </w:r>
        <w:r w:rsidR="00884741">
          <w:rPr>
            <w:noProof/>
            <w:webHidden/>
          </w:rPr>
          <w:fldChar w:fldCharType="begin"/>
        </w:r>
        <w:r w:rsidR="00884741">
          <w:rPr>
            <w:noProof/>
            <w:webHidden/>
          </w:rPr>
          <w:instrText xml:space="preserve"> PAGEREF _Toc140609800 \h </w:instrText>
        </w:r>
        <w:r w:rsidR="00884741">
          <w:rPr>
            <w:noProof/>
            <w:webHidden/>
          </w:rPr>
        </w:r>
        <w:r w:rsidR="00884741">
          <w:rPr>
            <w:noProof/>
            <w:webHidden/>
          </w:rPr>
          <w:fldChar w:fldCharType="separate"/>
        </w:r>
        <w:r w:rsidR="00C1083B">
          <w:rPr>
            <w:noProof/>
            <w:webHidden/>
          </w:rPr>
          <w:t>56</w:t>
        </w:r>
        <w:r w:rsidR="00884741">
          <w:rPr>
            <w:noProof/>
            <w:webHidden/>
          </w:rPr>
          <w:fldChar w:fldCharType="end"/>
        </w:r>
      </w:hyperlink>
    </w:p>
    <w:p w14:paraId="2BD1A632" w14:textId="72DEF27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1" w:history="1">
        <w:r w:rsidR="00884741" w:rsidRPr="00BC7666">
          <w:rPr>
            <w:rStyle w:val="Hipercze"/>
            <w:noProof/>
          </w:rPr>
          <w:t>Tabela 4. Redukcja rozmiaru problemu VRP.</w:t>
        </w:r>
        <w:r w:rsidR="00884741">
          <w:rPr>
            <w:noProof/>
            <w:webHidden/>
          </w:rPr>
          <w:tab/>
        </w:r>
        <w:r w:rsidR="00884741">
          <w:rPr>
            <w:noProof/>
            <w:webHidden/>
          </w:rPr>
          <w:fldChar w:fldCharType="begin"/>
        </w:r>
        <w:r w:rsidR="00884741">
          <w:rPr>
            <w:noProof/>
            <w:webHidden/>
          </w:rPr>
          <w:instrText xml:space="preserve"> PAGEREF _Toc140609801 \h </w:instrText>
        </w:r>
        <w:r w:rsidR="00884741">
          <w:rPr>
            <w:noProof/>
            <w:webHidden/>
          </w:rPr>
        </w:r>
        <w:r w:rsidR="00884741">
          <w:rPr>
            <w:noProof/>
            <w:webHidden/>
          </w:rPr>
          <w:fldChar w:fldCharType="separate"/>
        </w:r>
        <w:r w:rsidR="00C1083B">
          <w:rPr>
            <w:noProof/>
            <w:webHidden/>
          </w:rPr>
          <w:t>57</w:t>
        </w:r>
        <w:r w:rsidR="00884741">
          <w:rPr>
            <w:noProof/>
            <w:webHidden/>
          </w:rPr>
          <w:fldChar w:fldCharType="end"/>
        </w:r>
      </w:hyperlink>
    </w:p>
    <w:p w14:paraId="24E19C31" w14:textId="3D6B8CD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2" w:history="1">
        <w:r w:rsidR="00884741" w:rsidRPr="00BC7666">
          <w:rPr>
            <w:rStyle w:val="Hipercze"/>
            <w:noProof/>
          </w:rPr>
          <w:t>Tabela 5. Mnożniki funkcji kary dla lokalnych warunków ograniczających.</w:t>
        </w:r>
        <w:r w:rsidR="00884741">
          <w:rPr>
            <w:noProof/>
            <w:webHidden/>
          </w:rPr>
          <w:tab/>
        </w:r>
        <w:r w:rsidR="00884741">
          <w:rPr>
            <w:noProof/>
            <w:webHidden/>
          </w:rPr>
          <w:fldChar w:fldCharType="begin"/>
        </w:r>
        <w:r w:rsidR="00884741">
          <w:rPr>
            <w:noProof/>
            <w:webHidden/>
          </w:rPr>
          <w:instrText xml:space="preserve"> PAGEREF _Toc140609802 \h </w:instrText>
        </w:r>
        <w:r w:rsidR="00884741">
          <w:rPr>
            <w:noProof/>
            <w:webHidden/>
          </w:rPr>
        </w:r>
        <w:r w:rsidR="00884741">
          <w:rPr>
            <w:noProof/>
            <w:webHidden/>
          </w:rPr>
          <w:fldChar w:fldCharType="separate"/>
        </w:r>
        <w:r w:rsidR="00C1083B">
          <w:rPr>
            <w:noProof/>
            <w:webHidden/>
          </w:rPr>
          <w:t>59</w:t>
        </w:r>
        <w:r w:rsidR="00884741">
          <w:rPr>
            <w:noProof/>
            <w:webHidden/>
          </w:rPr>
          <w:fldChar w:fldCharType="end"/>
        </w:r>
      </w:hyperlink>
    </w:p>
    <w:p w14:paraId="7E31B6F9" w14:textId="40D1985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3" w:history="1">
        <w:r w:rsidR="00884741" w:rsidRPr="00BC7666">
          <w:rPr>
            <w:rStyle w:val="Hipercze"/>
            <w:noProof/>
          </w:rPr>
          <w:t>Tabela 6. Wyniki optymalizacji metodami klasycznymi.</w:t>
        </w:r>
        <w:r w:rsidR="00884741">
          <w:rPr>
            <w:noProof/>
            <w:webHidden/>
          </w:rPr>
          <w:tab/>
        </w:r>
        <w:r w:rsidR="00884741">
          <w:rPr>
            <w:noProof/>
            <w:webHidden/>
          </w:rPr>
          <w:fldChar w:fldCharType="begin"/>
        </w:r>
        <w:r w:rsidR="00884741">
          <w:rPr>
            <w:noProof/>
            <w:webHidden/>
          </w:rPr>
          <w:instrText xml:space="preserve"> PAGEREF _Toc140609803 \h </w:instrText>
        </w:r>
        <w:r w:rsidR="00884741">
          <w:rPr>
            <w:noProof/>
            <w:webHidden/>
          </w:rPr>
        </w:r>
        <w:r w:rsidR="00884741">
          <w:rPr>
            <w:noProof/>
            <w:webHidden/>
          </w:rPr>
          <w:fldChar w:fldCharType="separate"/>
        </w:r>
        <w:r w:rsidR="00C1083B">
          <w:rPr>
            <w:noProof/>
            <w:webHidden/>
          </w:rPr>
          <w:t>64</w:t>
        </w:r>
        <w:r w:rsidR="00884741">
          <w:rPr>
            <w:noProof/>
            <w:webHidden/>
          </w:rPr>
          <w:fldChar w:fldCharType="end"/>
        </w:r>
      </w:hyperlink>
    </w:p>
    <w:p w14:paraId="544570FB" w14:textId="57F0D43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4" w:history="1">
        <w:r w:rsidR="00884741" w:rsidRPr="00BC7666">
          <w:rPr>
            <w:rStyle w:val="Hipercze"/>
            <w:noProof/>
          </w:rPr>
          <w:t>Tabela 7. Czasy przetwarzania algorytmu QAOA w sekundach.</w:t>
        </w:r>
        <w:r w:rsidR="00884741">
          <w:rPr>
            <w:noProof/>
            <w:webHidden/>
          </w:rPr>
          <w:tab/>
        </w:r>
        <w:r w:rsidR="00884741">
          <w:rPr>
            <w:noProof/>
            <w:webHidden/>
          </w:rPr>
          <w:fldChar w:fldCharType="begin"/>
        </w:r>
        <w:r w:rsidR="00884741">
          <w:rPr>
            <w:noProof/>
            <w:webHidden/>
          </w:rPr>
          <w:instrText xml:space="preserve"> PAGEREF _Toc140609804 \h </w:instrText>
        </w:r>
        <w:r w:rsidR="00884741">
          <w:rPr>
            <w:noProof/>
            <w:webHidden/>
          </w:rPr>
        </w:r>
        <w:r w:rsidR="00884741">
          <w:rPr>
            <w:noProof/>
            <w:webHidden/>
          </w:rPr>
          <w:fldChar w:fldCharType="separate"/>
        </w:r>
        <w:r w:rsidR="00C1083B">
          <w:rPr>
            <w:noProof/>
            <w:webHidden/>
          </w:rPr>
          <w:t>67</w:t>
        </w:r>
        <w:r w:rsidR="00884741">
          <w:rPr>
            <w:noProof/>
            <w:webHidden/>
          </w:rPr>
          <w:fldChar w:fldCharType="end"/>
        </w:r>
      </w:hyperlink>
    </w:p>
    <w:p w14:paraId="4C7C2AA9" w14:textId="070C3736" w:rsidR="00F659F1" w:rsidRDefault="00F659F1" w:rsidP="00F659F1">
      <w:pPr>
        <w:pStyle w:val="Tekstpodstawowy"/>
      </w:pPr>
      <w:r>
        <w:fldChar w:fldCharType="end"/>
      </w:r>
    </w:p>
    <w:p w14:paraId="527D65DE" w14:textId="77777777" w:rsidR="00F659F1" w:rsidRDefault="00F659F1" w:rsidP="00F659F1">
      <w:pPr>
        <w:pStyle w:val="Tekstpodstawowy"/>
      </w:pPr>
    </w:p>
    <w:p w14:paraId="4BA2CEE3" w14:textId="77777777" w:rsidR="001B7DAD" w:rsidRDefault="001B7DAD" w:rsidP="00F659F1">
      <w:pPr>
        <w:pStyle w:val="Tekstpodstawowy"/>
      </w:pPr>
    </w:p>
    <w:p w14:paraId="2FB9D2A3" w14:textId="77777777" w:rsidR="00F659F1" w:rsidRDefault="00F659F1" w:rsidP="00F659F1">
      <w:pPr>
        <w:pStyle w:val="Nagwek"/>
      </w:pPr>
      <w:bookmarkStart w:id="154" w:name="_Toc141023590"/>
      <w:r>
        <w:t>Spis rysunków</w:t>
      </w:r>
      <w:bookmarkEnd w:id="154"/>
    </w:p>
    <w:p w14:paraId="725AD02C" w14:textId="05B4E9F5"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609805" w:history="1">
        <w:r w:rsidR="00884741" w:rsidRPr="00B66DDF">
          <w:rPr>
            <w:rStyle w:val="Hipercze"/>
            <w:noProof/>
          </w:rPr>
          <w:t>Rysunek 1. Wizualizacja sfery Blocha.</w:t>
        </w:r>
        <w:r w:rsidR="00884741">
          <w:rPr>
            <w:noProof/>
            <w:webHidden/>
          </w:rPr>
          <w:tab/>
        </w:r>
        <w:r w:rsidR="00884741">
          <w:rPr>
            <w:noProof/>
            <w:webHidden/>
          </w:rPr>
          <w:fldChar w:fldCharType="begin"/>
        </w:r>
        <w:r w:rsidR="00884741">
          <w:rPr>
            <w:noProof/>
            <w:webHidden/>
          </w:rPr>
          <w:instrText xml:space="preserve"> PAGEREF _Toc140609805 \h </w:instrText>
        </w:r>
        <w:r w:rsidR="00884741">
          <w:rPr>
            <w:noProof/>
            <w:webHidden/>
          </w:rPr>
        </w:r>
        <w:r w:rsidR="00884741">
          <w:rPr>
            <w:noProof/>
            <w:webHidden/>
          </w:rPr>
          <w:fldChar w:fldCharType="separate"/>
        </w:r>
        <w:r w:rsidR="00C1083B">
          <w:rPr>
            <w:noProof/>
            <w:webHidden/>
          </w:rPr>
          <w:t>10</w:t>
        </w:r>
        <w:r w:rsidR="00884741">
          <w:rPr>
            <w:noProof/>
            <w:webHidden/>
          </w:rPr>
          <w:fldChar w:fldCharType="end"/>
        </w:r>
      </w:hyperlink>
    </w:p>
    <w:p w14:paraId="20F113A9" w14:textId="31778F0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6" w:history="1">
        <w:r w:rsidR="00884741" w:rsidRPr="00B66DDF">
          <w:rPr>
            <w:rStyle w:val="Hipercze"/>
            <w:noProof/>
          </w:rPr>
          <w:t>Rysunek 2: Odmiany problemu VRP.</w:t>
        </w:r>
        <w:r w:rsidR="00884741">
          <w:rPr>
            <w:noProof/>
            <w:webHidden/>
          </w:rPr>
          <w:tab/>
        </w:r>
        <w:r w:rsidR="00884741">
          <w:rPr>
            <w:noProof/>
            <w:webHidden/>
          </w:rPr>
          <w:fldChar w:fldCharType="begin"/>
        </w:r>
        <w:r w:rsidR="00884741">
          <w:rPr>
            <w:noProof/>
            <w:webHidden/>
          </w:rPr>
          <w:instrText xml:space="preserve"> PAGEREF _Toc140609806 \h </w:instrText>
        </w:r>
        <w:r w:rsidR="00884741">
          <w:rPr>
            <w:noProof/>
            <w:webHidden/>
          </w:rPr>
        </w:r>
        <w:r w:rsidR="00884741">
          <w:rPr>
            <w:noProof/>
            <w:webHidden/>
          </w:rPr>
          <w:fldChar w:fldCharType="separate"/>
        </w:r>
        <w:r w:rsidR="00C1083B">
          <w:rPr>
            <w:noProof/>
            <w:webHidden/>
          </w:rPr>
          <w:t>19</w:t>
        </w:r>
        <w:r w:rsidR="00884741">
          <w:rPr>
            <w:noProof/>
            <w:webHidden/>
          </w:rPr>
          <w:fldChar w:fldCharType="end"/>
        </w:r>
      </w:hyperlink>
    </w:p>
    <w:p w14:paraId="5B8BEE9E" w14:textId="515B959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7" w:history="1">
        <w:r w:rsidR="00884741" w:rsidRPr="00B66DDF">
          <w:rPr>
            <w:rStyle w:val="Hipercze"/>
            <w:noProof/>
          </w:rPr>
          <w:t>Rysunek 3. Przykład rozwiązania problemu VRP, dla którego nie jest spełniony warunek spójności grafu.</w:t>
        </w:r>
        <w:r w:rsidR="00884741">
          <w:rPr>
            <w:noProof/>
            <w:webHidden/>
          </w:rPr>
          <w:tab/>
        </w:r>
        <w:r w:rsidR="00884741">
          <w:rPr>
            <w:noProof/>
            <w:webHidden/>
          </w:rPr>
          <w:fldChar w:fldCharType="begin"/>
        </w:r>
        <w:r w:rsidR="00884741">
          <w:rPr>
            <w:noProof/>
            <w:webHidden/>
          </w:rPr>
          <w:instrText xml:space="preserve"> PAGEREF _Toc140609807 \h </w:instrText>
        </w:r>
        <w:r w:rsidR="00884741">
          <w:rPr>
            <w:noProof/>
            <w:webHidden/>
          </w:rPr>
        </w:r>
        <w:r w:rsidR="00884741">
          <w:rPr>
            <w:noProof/>
            <w:webHidden/>
          </w:rPr>
          <w:fldChar w:fldCharType="separate"/>
        </w:r>
        <w:r w:rsidR="00C1083B">
          <w:rPr>
            <w:noProof/>
            <w:webHidden/>
          </w:rPr>
          <w:t>21</w:t>
        </w:r>
        <w:r w:rsidR="00884741">
          <w:rPr>
            <w:noProof/>
            <w:webHidden/>
          </w:rPr>
          <w:fldChar w:fldCharType="end"/>
        </w:r>
      </w:hyperlink>
    </w:p>
    <w:p w14:paraId="224E1464" w14:textId="0266AFE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8" w:history="1">
        <w:r w:rsidR="00884741" w:rsidRPr="00B66DDF">
          <w:rPr>
            <w:rStyle w:val="Hipercze"/>
            <w:noProof/>
          </w:rPr>
          <w:t>Rysunek 4: Schemat algorytmu QAOA.</w:t>
        </w:r>
        <w:r w:rsidR="00884741">
          <w:rPr>
            <w:noProof/>
            <w:webHidden/>
          </w:rPr>
          <w:tab/>
        </w:r>
        <w:r w:rsidR="00884741">
          <w:rPr>
            <w:noProof/>
            <w:webHidden/>
          </w:rPr>
          <w:fldChar w:fldCharType="begin"/>
        </w:r>
        <w:r w:rsidR="00884741">
          <w:rPr>
            <w:noProof/>
            <w:webHidden/>
          </w:rPr>
          <w:instrText xml:space="preserve"> PAGEREF _Toc140609808 \h </w:instrText>
        </w:r>
        <w:r w:rsidR="00884741">
          <w:rPr>
            <w:noProof/>
            <w:webHidden/>
          </w:rPr>
        </w:r>
        <w:r w:rsidR="00884741">
          <w:rPr>
            <w:noProof/>
            <w:webHidden/>
          </w:rPr>
          <w:fldChar w:fldCharType="separate"/>
        </w:r>
        <w:r w:rsidR="00C1083B">
          <w:rPr>
            <w:noProof/>
            <w:webHidden/>
          </w:rPr>
          <w:t>35</w:t>
        </w:r>
        <w:r w:rsidR="00884741">
          <w:rPr>
            <w:noProof/>
            <w:webHidden/>
          </w:rPr>
          <w:fldChar w:fldCharType="end"/>
        </w:r>
      </w:hyperlink>
    </w:p>
    <w:p w14:paraId="287116DF" w14:textId="429DD9F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9" w:history="1">
        <w:r w:rsidR="00884741" w:rsidRPr="00B66DD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884741" w:rsidRPr="00B66DDF">
          <w:rPr>
            <w:rStyle w:val="Hipercze"/>
            <w:iCs/>
            <w:noProof/>
          </w:rPr>
          <w:t>.</w:t>
        </w:r>
        <w:r w:rsidR="00884741">
          <w:rPr>
            <w:noProof/>
            <w:webHidden/>
          </w:rPr>
          <w:tab/>
        </w:r>
        <w:r w:rsidR="00884741">
          <w:rPr>
            <w:noProof/>
            <w:webHidden/>
          </w:rPr>
          <w:fldChar w:fldCharType="begin"/>
        </w:r>
        <w:r w:rsidR="00884741">
          <w:rPr>
            <w:noProof/>
            <w:webHidden/>
          </w:rPr>
          <w:instrText xml:space="preserve"> PAGEREF _Toc140609809 \h </w:instrText>
        </w:r>
        <w:r w:rsidR="00884741">
          <w:rPr>
            <w:noProof/>
            <w:webHidden/>
          </w:rPr>
        </w:r>
        <w:r w:rsidR="00884741">
          <w:rPr>
            <w:noProof/>
            <w:webHidden/>
          </w:rPr>
          <w:fldChar w:fldCharType="separate"/>
        </w:r>
        <w:r w:rsidR="00C1083B">
          <w:rPr>
            <w:noProof/>
            <w:webHidden/>
          </w:rPr>
          <w:t>45</w:t>
        </w:r>
        <w:r w:rsidR="00884741">
          <w:rPr>
            <w:noProof/>
            <w:webHidden/>
          </w:rPr>
          <w:fldChar w:fldCharType="end"/>
        </w:r>
      </w:hyperlink>
    </w:p>
    <w:p w14:paraId="15873AFC" w14:textId="1115764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0" w:history="1">
        <w:r w:rsidR="00884741" w:rsidRPr="00B66DDF">
          <w:rPr>
            <w:rStyle w:val="Hipercze"/>
            <w:noProof/>
          </w:rPr>
          <w:t>Rysunek 6. Hiperoptymalizacja parametrów metodą Bayesowską dla problemu T1.</w:t>
        </w:r>
        <w:r w:rsidR="00884741">
          <w:rPr>
            <w:noProof/>
            <w:webHidden/>
          </w:rPr>
          <w:tab/>
        </w:r>
        <w:r w:rsidR="00884741">
          <w:rPr>
            <w:noProof/>
            <w:webHidden/>
          </w:rPr>
          <w:fldChar w:fldCharType="begin"/>
        </w:r>
        <w:r w:rsidR="00884741">
          <w:rPr>
            <w:noProof/>
            <w:webHidden/>
          </w:rPr>
          <w:instrText xml:space="preserve"> PAGEREF _Toc140609810 \h </w:instrText>
        </w:r>
        <w:r w:rsidR="00884741">
          <w:rPr>
            <w:noProof/>
            <w:webHidden/>
          </w:rPr>
        </w:r>
        <w:r w:rsidR="00884741">
          <w:rPr>
            <w:noProof/>
            <w:webHidden/>
          </w:rPr>
          <w:fldChar w:fldCharType="separate"/>
        </w:r>
        <w:r w:rsidR="00C1083B">
          <w:rPr>
            <w:noProof/>
            <w:webHidden/>
          </w:rPr>
          <w:t>61</w:t>
        </w:r>
        <w:r w:rsidR="00884741">
          <w:rPr>
            <w:noProof/>
            <w:webHidden/>
          </w:rPr>
          <w:fldChar w:fldCharType="end"/>
        </w:r>
      </w:hyperlink>
    </w:p>
    <w:p w14:paraId="7FEEA471" w14:textId="52FE357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1" w:history="1">
        <w:r w:rsidR="00884741" w:rsidRPr="00B66DDF">
          <w:rPr>
            <w:rStyle w:val="Hipercze"/>
            <w:noProof/>
          </w:rPr>
          <w:t>Rysunek 7. Hiperoptymalizacja parametrów metodą Bayesowską dla problemu T2.</w:t>
        </w:r>
        <w:r w:rsidR="00884741">
          <w:rPr>
            <w:noProof/>
            <w:webHidden/>
          </w:rPr>
          <w:tab/>
        </w:r>
        <w:r w:rsidR="00884741">
          <w:rPr>
            <w:noProof/>
            <w:webHidden/>
          </w:rPr>
          <w:fldChar w:fldCharType="begin"/>
        </w:r>
        <w:r w:rsidR="00884741">
          <w:rPr>
            <w:noProof/>
            <w:webHidden/>
          </w:rPr>
          <w:instrText xml:space="preserve"> PAGEREF _Toc140609811 \h </w:instrText>
        </w:r>
        <w:r w:rsidR="00884741">
          <w:rPr>
            <w:noProof/>
            <w:webHidden/>
          </w:rPr>
        </w:r>
        <w:r w:rsidR="00884741">
          <w:rPr>
            <w:noProof/>
            <w:webHidden/>
          </w:rPr>
          <w:fldChar w:fldCharType="separate"/>
        </w:r>
        <w:r w:rsidR="00C1083B">
          <w:rPr>
            <w:noProof/>
            <w:webHidden/>
          </w:rPr>
          <w:t>62</w:t>
        </w:r>
        <w:r w:rsidR="00884741">
          <w:rPr>
            <w:noProof/>
            <w:webHidden/>
          </w:rPr>
          <w:fldChar w:fldCharType="end"/>
        </w:r>
      </w:hyperlink>
    </w:p>
    <w:p w14:paraId="01278D86" w14:textId="7DFD534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2" w:history="1">
        <w:r w:rsidR="00884741" w:rsidRPr="00B66DDF">
          <w:rPr>
            <w:rStyle w:val="Hipercze"/>
            <w:noProof/>
          </w:rPr>
          <w:t>Rysunek 8. Hiperoptymalizacja parametrów metodą Bayesowską dla problemu F1.</w:t>
        </w:r>
        <w:r w:rsidR="00884741">
          <w:rPr>
            <w:noProof/>
            <w:webHidden/>
          </w:rPr>
          <w:tab/>
        </w:r>
        <w:r w:rsidR="00884741">
          <w:rPr>
            <w:noProof/>
            <w:webHidden/>
          </w:rPr>
          <w:fldChar w:fldCharType="begin"/>
        </w:r>
        <w:r w:rsidR="00884741">
          <w:rPr>
            <w:noProof/>
            <w:webHidden/>
          </w:rPr>
          <w:instrText xml:space="preserve"> PAGEREF _Toc140609812 \h </w:instrText>
        </w:r>
        <w:r w:rsidR="00884741">
          <w:rPr>
            <w:noProof/>
            <w:webHidden/>
          </w:rPr>
        </w:r>
        <w:r w:rsidR="00884741">
          <w:rPr>
            <w:noProof/>
            <w:webHidden/>
          </w:rPr>
          <w:fldChar w:fldCharType="separate"/>
        </w:r>
        <w:r w:rsidR="00C1083B">
          <w:rPr>
            <w:noProof/>
            <w:webHidden/>
          </w:rPr>
          <w:t>62</w:t>
        </w:r>
        <w:r w:rsidR="00884741">
          <w:rPr>
            <w:noProof/>
            <w:webHidden/>
          </w:rPr>
          <w:fldChar w:fldCharType="end"/>
        </w:r>
      </w:hyperlink>
    </w:p>
    <w:p w14:paraId="656CF491" w14:textId="6B32E10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3" w:history="1">
        <w:r w:rsidR="00884741" w:rsidRPr="00B66DDF">
          <w:rPr>
            <w:rStyle w:val="Hipercze"/>
            <w:noProof/>
          </w:rPr>
          <w:t>Rysunek 9.  Hiperoptymalizacja parametrów metodą Bayesowską dla problemu F2.</w:t>
        </w:r>
        <w:r w:rsidR="00884741">
          <w:rPr>
            <w:noProof/>
            <w:webHidden/>
          </w:rPr>
          <w:tab/>
        </w:r>
        <w:r w:rsidR="00884741">
          <w:rPr>
            <w:noProof/>
            <w:webHidden/>
          </w:rPr>
          <w:fldChar w:fldCharType="begin"/>
        </w:r>
        <w:r w:rsidR="00884741">
          <w:rPr>
            <w:noProof/>
            <w:webHidden/>
          </w:rPr>
          <w:instrText xml:space="preserve"> PAGEREF _Toc140609813 \h </w:instrText>
        </w:r>
        <w:r w:rsidR="00884741">
          <w:rPr>
            <w:noProof/>
            <w:webHidden/>
          </w:rPr>
        </w:r>
        <w:r w:rsidR="00884741">
          <w:rPr>
            <w:noProof/>
            <w:webHidden/>
          </w:rPr>
          <w:fldChar w:fldCharType="separate"/>
        </w:r>
        <w:r w:rsidR="00C1083B">
          <w:rPr>
            <w:noProof/>
            <w:webHidden/>
          </w:rPr>
          <w:t>63</w:t>
        </w:r>
        <w:r w:rsidR="00884741">
          <w:rPr>
            <w:noProof/>
            <w:webHidden/>
          </w:rPr>
          <w:fldChar w:fldCharType="end"/>
        </w:r>
      </w:hyperlink>
    </w:p>
    <w:p w14:paraId="1FEF42EF" w14:textId="7B21947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4" w:history="1">
        <w:r w:rsidR="00884741" w:rsidRPr="00B66DDF">
          <w:rPr>
            <w:rStyle w:val="Hipercze"/>
            <w:noProof/>
          </w:rPr>
          <w:t>Rysunek 10. Obwód kwantowy dla problemu T1 po transpilacji.</w:t>
        </w:r>
        <w:r w:rsidR="00884741">
          <w:rPr>
            <w:noProof/>
            <w:webHidden/>
          </w:rPr>
          <w:tab/>
        </w:r>
        <w:r w:rsidR="00884741">
          <w:rPr>
            <w:noProof/>
            <w:webHidden/>
          </w:rPr>
          <w:fldChar w:fldCharType="begin"/>
        </w:r>
        <w:r w:rsidR="00884741">
          <w:rPr>
            <w:noProof/>
            <w:webHidden/>
          </w:rPr>
          <w:instrText xml:space="preserve"> PAGEREF _Toc140609814 \h </w:instrText>
        </w:r>
        <w:r w:rsidR="00884741">
          <w:rPr>
            <w:noProof/>
            <w:webHidden/>
          </w:rPr>
        </w:r>
        <w:r w:rsidR="00884741">
          <w:rPr>
            <w:noProof/>
            <w:webHidden/>
          </w:rPr>
          <w:fldChar w:fldCharType="separate"/>
        </w:r>
        <w:r w:rsidR="00C1083B">
          <w:rPr>
            <w:noProof/>
            <w:webHidden/>
          </w:rPr>
          <w:t>65</w:t>
        </w:r>
        <w:r w:rsidR="00884741">
          <w:rPr>
            <w:noProof/>
            <w:webHidden/>
          </w:rPr>
          <w:fldChar w:fldCharType="end"/>
        </w:r>
      </w:hyperlink>
    </w:p>
    <w:p w14:paraId="38E78B1D" w14:textId="111104B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5" w:history="1">
        <w:r w:rsidR="00884741" w:rsidRPr="00B66DDF">
          <w:rPr>
            <w:rStyle w:val="Hipercze"/>
            <w:noProof/>
          </w:rPr>
          <w:t>Rysunek 11. Histogram liczebności otrzymanych wyników końcowych dla problemu T1.</w:t>
        </w:r>
        <w:r w:rsidR="00884741">
          <w:rPr>
            <w:noProof/>
            <w:webHidden/>
          </w:rPr>
          <w:tab/>
        </w:r>
        <w:r w:rsidR="00884741">
          <w:rPr>
            <w:noProof/>
            <w:webHidden/>
          </w:rPr>
          <w:fldChar w:fldCharType="begin"/>
        </w:r>
        <w:r w:rsidR="00884741">
          <w:rPr>
            <w:noProof/>
            <w:webHidden/>
          </w:rPr>
          <w:instrText xml:space="preserve"> PAGEREF _Toc140609815 \h </w:instrText>
        </w:r>
        <w:r w:rsidR="00884741">
          <w:rPr>
            <w:noProof/>
            <w:webHidden/>
          </w:rPr>
        </w:r>
        <w:r w:rsidR="00884741">
          <w:rPr>
            <w:noProof/>
            <w:webHidden/>
          </w:rPr>
          <w:fldChar w:fldCharType="separate"/>
        </w:r>
        <w:r w:rsidR="00C1083B">
          <w:rPr>
            <w:noProof/>
            <w:webHidden/>
          </w:rPr>
          <w:t>67</w:t>
        </w:r>
        <w:r w:rsidR="00884741">
          <w:rPr>
            <w:noProof/>
            <w:webHidden/>
          </w:rPr>
          <w:fldChar w:fldCharType="end"/>
        </w:r>
      </w:hyperlink>
    </w:p>
    <w:p w14:paraId="25D0AB88" w14:textId="5AA449B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6" w:history="1">
        <w:r w:rsidR="00884741" w:rsidRPr="00B66DDF">
          <w:rPr>
            <w:rStyle w:val="Hipercze"/>
            <w:noProof/>
          </w:rPr>
          <w:t>Rysunek 12. Histogram liczebności otrzymanych wyników końcowych dla problemu T2.</w:t>
        </w:r>
        <w:r w:rsidR="00884741">
          <w:rPr>
            <w:noProof/>
            <w:webHidden/>
          </w:rPr>
          <w:tab/>
        </w:r>
        <w:r w:rsidR="00884741">
          <w:rPr>
            <w:noProof/>
            <w:webHidden/>
          </w:rPr>
          <w:fldChar w:fldCharType="begin"/>
        </w:r>
        <w:r w:rsidR="00884741">
          <w:rPr>
            <w:noProof/>
            <w:webHidden/>
          </w:rPr>
          <w:instrText xml:space="preserve"> PAGEREF _Toc140609816 \h </w:instrText>
        </w:r>
        <w:r w:rsidR="00884741">
          <w:rPr>
            <w:noProof/>
            <w:webHidden/>
          </w:rPr>
        </w:r>
        <w:r w:rsidR="00884741">
          <w:rPr>
            <w:noProof/>
            <w:webHidden/>
          </w:rPr>
          <w:fldChar w:fldCharType="separate"/>
        </w:r>
        <w:r w:rsidR="00C1083B">
          <w:rPr>
            <w:noProof/>
            <w:webHidden/>
          </w:rPr>
          <w:t>68</w:t>
        </w:r>
        <w:r w:rsidR="00884741">
          <w:rPr>
            <w:noProof/>
            <w:webHidden/>
          </w:rPr>
          <w:fldChar w:fldCharType="end"/>
        </w:r>
      </w:hyperlink>
    </w:p>
    <w:p w14:paraId="51514BA2" w14:textId="0883DC5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7" w:history="1">
        <w:r w:rsidR="00884741" w:rsidRPr="00B66DDF">
          <w:rPr>
            <w:rStyle w:val="Hipercze"/>
            <w:noProof/>
          </w:rPr>
          <w:t>Rysunek 13. Histogram liczebności otrzymanych wyników końcowych dla problemu F1.</w:t>
        </w:r>
        <w:r w:rsidR="00884741">
          <w:rPr>
            <w:noProof/>
            <w:webHidden/>
          </w:rPr>
          <w:tab/>
        </w:r>
        <w:r w:rsidR="00884741">
          <w:rPr>
            <w:noProof/>
            <w:webHidden/>
          </w:rPr>
          <w:fldChar w:fldCharType="begin"/>
        </w:r>
        <w:r w:rsidR="00884741">
          <w:rPr>
            <w:noProof/>
            <w:webHidden/>
          </w:rPr>
          <w:instrText xml:space="preserve"> PAGEREF _Toc140609817 \h </w:instrText>
        </w:r>
        <w:r w:rsidR="00884741">
          <w:rPr>
            <w:noProof/>
            <w:webHidden/>
          </w:rPr>
        </w:r>
        <w:r w:rsidR="00884741">
          <w:rPr>
            <w:noProof/>
            <w:webHidden/>
          </w:rPr>
          <w:fldChar w:fldCharType="separate"/>
        </w:r>
        <w:r w:rsidR="00C1083B">
          <w:rPr>
            <w:noProof/>
            <w:webHidden/>
          </w:rPr>
          <w:t>68</w:t>
        </w:r>
        <w:r w:rsidR="00884741">
          <w:rPr>
            <w:noProof/>
            <w:webHidden/>
          </w:rPr>
          <w:fldChar w:fldCharType="end"/>
        </w:r>
      </w:hyperlink>
    </w:p>
    <w:p w14:paraId="36CF6DC7" w14:textId="7D1061B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8" w:history="1">
        <w:r w:rsidR="00884741" w:rsidRPr="00B66DDF">
          <w:rPr>
            <w:rStyle w:val="Hipercze"/>
            <w:noProof/>
          </w:rPr>
          <w:t>Rysunek 14. Histogram liczebności otrzymanych wyników końcowych dla problemu F2.</w:t>
        </w:r>
        <w:r w:rsidR="00884741">
          <w:rPr>
            <w:noProof/>
            <w:webHidden/>
          </w:rPr>
          <w:tab/>
        </w:r>
        <w:r w:rsidR="00884741">
          <w:rPr>
            <w:noProof/>
            <w:webHidden/>
          </w:rPr>
          <w:fldChar w:fldCharType="begin"/>
        </w:r>
        <w:r w:rsidR="00884741">
          <w:rPr>
            <w:noProof/>
            <w:webHidden/>
          </w:rPr>
          <w:instrText xml:space="preserve"> PAGEREF _Toc140609818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4EB342A9" w14:textId="0578F150"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9" w:history="1">
        <w:r w:rsidR="00884741" w:rsidRPr="00B66DDF">
          <w:rPr>
            <w:rStyle w:val="Hipercze"/>
            <w:noProof/>
          </w:rPr>
          <w:t>Rysunek 15. Histogram liczebności otrzymanych wyników końcowych dla problemu F1</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_Toc140609819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4E111F4A" w14:textId="00EAF68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20" w:history="1">
        <w:r w:rsidR="00884741" w:rsidRPr="00B66DDF">
          <w:rPr>
            <w:rStyle w:val="Hipercze"/>
            <w:noProof/>
          </w:rPr>
          <w:t>Rysunek 16. Histogram liczebności otrzymanych wyników końcowych dla problemu F2</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_Toc140609820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5974198E" w14:textId="01EA482E"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55" w:name="_Toc141023591"/>
      <w:r w:rsidR="00F659F1" w:rsidRPr="003B12FA">
        <w:lastRenderedPageBreak/>
        <w:t>Streszczenie</w:t>
      </w:r>
      <w:bookmarkEnd w:id="155"/>
    </w:p>
    <w:p w14:paraId="36DDE2E8" w14:textId="494A56CE" w:rsidR="00F659F1" w:rsidRPr="001B7DAD" w:rsidRDefault="00A919BE" w:rsidP="003F79FD">
      <w:pPr>
        <w:pStyle w:val="Tekstpodstawowy"/>
      </w:pPr>
      <w:bookmarkStart w:id="156" w:name="_Hlk140666530"/>
      <w:r w:rsidRPr="00A919BE">
        <w:t xml:space="preserve">W pracy </w:t>
      </w:r>
      <w:r w:rsidRPr="007E2D20">
        <w:t>przedstawiono</w:t>
      </w:r>
      <w:r>
        <w:t xml:space="preserve"> wykorzystanie</w:t>
      </w:r>
      <w:r w:rsidRPr="00A919BE">
        <w:t xml:space="preserve"> </w:t>
      </w:r>
      <w:r>
        <w:t>kwantowego algorytmu QAOA w rozwiązywaniu problemu marszrutyzacji (VRP</w:t>
      </w:r>
      <w:r w:rsidR="001B7DAD">
        <w:t>)</w:t>
      </w:r>
      <w:r>
        <w:t xml:space="preserve">. W pierwszej części wprowadzono podstawowe pojęcia z zakresu informatyki kwantowej oraz </w:t>
      </w:r>
      <w:r w:rsidR="007E2D20">
        <w:t>pokazano</w:t>
      </w:r>
      <w:r>
        <w:t xml:space="preserve"> matematyczną reprezentację problemu VRP. Opisano stan rozwoju technologii związanych z</w:t>
      </w:r>
      <w:r w:rsidR="001B7DAD">
        <w:t> </w:t>
      </w:r>
      <w:r>
        <w:t>obliczeniami kwantowymi. Następnie omówiono podstawowe pojęcia związane z</w:t>
      </w:r>
      <w:r w:rsidR="001B7DAD">
        <w:t> </w:t>
      </w:r>
      <w:r>
        <w:t xml:space="preserve">algorytmem QAOA, takie jak troteryzacja, konstrukcja Hamiltonianów, </w:t>
      </w:r>
      <w:proofErr w:type="spellStart"/>
      <w:r>
        <w:rPr>
          <w:i/>
          <w:iCs/>
        </w:rPr>
        <w:t>warm-starting</w:t>
      </w:r>
      <w:proofErr w:type="spellEnd"/>
      <w:r>
        <w:t xml:space="preserve">, poświęcono także oddzielny podrozdział </w:t>
      </w:r>
      <w:r w:rsidR="001B7DAD">
        <w:t>hiper</w:t>
      </w:r>
      <w:r>
        <w:t>optymalizacji</w:t>
      </w:r>
      <w:r w:rsidR="001B7DAD">
        <w:t xml:space="preserve"> parametrów</w:t>
      </w:r>
      <w:r>
        <w:t xml:space="preserve"> z wykorzystaniem metod Bayesowskich.</w:t>
      </w:r>
      <w:r w:rsidR="00002062">
        <w:t xml:space="preserve"> Przygotowany algorytm uruchomiono zarówno jako symulację na klasycznym komputerze, jak i</w:t>
      </w:r>
      <w:r w:rsidR="001B7DAD">
        <w:t> </w:t>
      </w:r>
      <w:r w:rsidR="00002062">
        <w:t>z</w:t>
      </w:r>
      <w:r w:rsidR="001B7DAD">
        <w:t> </w:t>
      </w:r>
      <w:r w:rsidR="00002062">
        <w:t xml:space="preserve">wykorzystaniem procesora kwantowego </w:t>
      </w:r>
      <w:proofErr w:type="spellStart"/>
      <w:r w:rsidR="00002062">
        <w:t>Falcon</w:t>
      </w:r>
      <w:proofErr w:type="spellEnd"/>
      <w:r w:rsidR="00002062">
        <w:t xml:space="preserve"> r5.11H</w:t>
      </w:r>
      <w:r w:rsidR="001B7DAD">
        <w:t>. Dokonano</w:t>
      </w:r>
      <w:r w:rsidR="00002062">
        <w:t xml:space="preserve"> porównan</w:t>
      </w:r>
      <w:r w:rsidR="001B7DAD">
        <w:t>ia</w:t>
      </w:r>
      <w:r w:rsidR="00002062">
        <w:t xml:space="preserve"> z innymi metodami optymalizacji. Praca przedstawia rzadko poruszane w</w:t>
      </w:r>
      <w:r w:rsidR="001B7DAD">
        <w:t> </w:t>
      </w:r>
      <w:r w:rsidR="00002062">
        <w:t>literaturze zastosowanie algorytmu QAOA dla problemu VRP, a także prezentuje sposób na</w:t>
      </w:r>
      <w:r w:rsidR="001B7DAD">
        <w:t> </w:t>
      </w:r>
      <w:r w:rsidR="00002062">
        <w:t xml:space="preserve">zmniejszenie </w:t>
      </w:r>
      <w:r w:rsidR="001B7DAD">
        <w:t>wymiarowości</w:t>
      </w:r>
      <w:r w:rsidR="00002062">
        <w:t xml:space="preserve"> problem</w:t>
      </w:r>
      <w:r w:rsidR="008727FB">
        <w:t>u</w:t>
      </w:r>
      <w:r w:rsidR="001B7DAD">
        <w:t xml:space="preserve"> oraz własną</w:t>
      </w:r>
      <w:r w:rsidR="00002062">
        <w:t xml:space="preserve"> metod</w:t>
      </w:r>
      <w:r w:rsidR="008727FB">
        <w:t>ę</w:t>
      </w:r>
      <w:r w:rsidR="00002062">
        <w:t xml:space="preserve"> doboru mnożników w funkcji kary</w:t>
      </w:r>
      <w:r w:rsidR="003F79FD">
        <w:t>. Wyniki przeprowadzonych testów nie potwierdziły przydatności omawianego algorytmu</w:t>
      </w:r>
      <w:r w:rsidR="001B7DAD">
        <w:t xml:space="preserve">, </w:t>
      </w:r>
      <w:r w:rsidR="003F79FD">
        <w:t>ale pozwoliły na wskazanie licznych usprawnień.</w:t>
      </w:r>
      <w:bookmarkEnd w:id="156"/>
    </w:p>
    <w:sectPr w:rsidR="00F659F1" w:rsidRPr="001B7DAD" w:rsidSect="00D22DEC">
      <w:type w:val="oddPage"/>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08F83" w14:textId="77777777" w:rsidR="00773B1E" w:rsidRDefault="00773B1E" w:rsidP="00F659F1">
      <w:r>
        <w:separator/>
      </w:r>
    </w:p>
  </w:endnote>
  <w:endnote w:type="continuationSeparator" w:id="0">
    <w:p w14:paraId="2183B355" w14:textId="77777777" w:rsidR="00773B1E" w:rsidRDefault="00773B1E"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82512" w14:textId="77777777" w:rsidR="00773B1E" w:rsidRDefault="00773B1E" w:rsidP="00F659F1">
      <w:r>
        <w:separator/>
      </w:r>
    </w:p>
  </w:footnote>
  <w:footnote w:type="continuationSeparator" w:id="0">
    <w:p w14:paraId="26AE1B65" w14:textId="77777777" w:rsidR="00773B1E" w:rsidRDefault="00773B1E" w:rsidP="00F659F1">
      <w:r>
        <w:continuationSeparator/>
      </w:r>
    </w:p>
  </w:footnote>
  <w:footnote w:id="1">
    <w:p w14:paraId="3BE71AC6" w14:textId="15DC01FF" w:rsidR="0026433A" w:rsidRPr="0026433A" w:rsidRDefault="0026433A">
      <w:pPr>
        <w:pStyle w:val="Tekstprzypisudolnego"/>
        <w:rPr>
          <w:lang w:val="en-GB"/>
        </w:rPr>
      </w:pPr>
      <w:r>
        <w:rPr>
          <w:rStyle w:val="Odwoanieprzypisudolnego"/>
        </w:rPr>
        <w:footnoteRef/>
      </w:r>
      <w:r w:rsidRPr="0026433A">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xml:space="preserve">", </w:t>
      </w:r>
      <w:proofErr w:type="spellStart"/>
      <w:r>
        <w:rPr>
          <w:rFonts w:cs="Calibri"/>
          <w:szCs w:val="24"/>
          <w:lang w:val="en-GB"/>
        </w:rPr>
        <w:t>czerwiec</w:t>
      </w:r>
      <w:proofErr w:type="spellEnd"/>
      <w:r>
        <w:rPr>
          <w:rFonts w:cs="Calibri"/>
          <w:szCs w:val="24"/>
          <w:lang w:val="en-GB"/>
        </w:rPr>
        <w:t xml:space="preserve"> 1982, nr </w:t>
      </w:r>
      <w:r w:rsidRPr="00484074">
        <w:rPr>
          <w:rFonts w:cs="Calibri"/>
          <w:szCs w:val="24"/>
          <w:lang w:val="en-GB"/>
        </w:rPr>
        <w:t>21,</w:t>
      </w:r>
      <w:r>
        <w:rPr>
          <w:rFonts w:cs="Calibri"/>
          <w:szCs w:val="24"/>
          <w:lang w:val="en-GB"/>
        </w:rPr>
        <w:t xml:space="preserve"> (s.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 xml:space="preserve">s. </w:t>
      </w:r>
      <w:r w:rsidRPr="00484074">
        <w:rPr>
          <w:rFonts w:cs="Calibri"/>
          <w:szCs w:val="24"/>
          <w:lang w:val="en-GB"/>
        </w:rPr>
        <w:t>476–</w:t>
      </w:r>
      <w:r>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6444B14A" w14:textId="2AC1CF53"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rsidR="0026433A">
        <w:t>Ibidem.</w:t>
      </w:r>
    </w:p>
  </w:footnote>
  <w:footnote w:id="3">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xml:space="preserve">", </w:t>
      </w:r>
      <w:proofErr w:type="spellStart"/>
      <w:r>
        <w:rPr>
          <w:rFonts w:cs="Calibri"/>
          <w:szCs w:val="24"/>
          <w:lang w:val="en-GB"/>
        </w:rPr>
        <w:t>czerwiec</w:t>
      </w:r>
      <w:proofErr w:type="spellEnd"/>
      <w:r>
        <w:rPr>
          <w:rFonts w:cs="Calibri"/>
          <w:szCs w:val="24"/>
          <w:lang w:val="en-GB"/>
        </w:rPr>
        <w:t xml:space="preserve">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4">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w:t>
      </w:r>
      <w:proofErr w:type="spellStart"/>
      <w:r w:rsidRPr="00E45E48">
        <w:rPr>
          <w:rFonts w:cs="Calibri"/>
          <w:szCs w:val="24"/>
          <w:lang w:val="en-GB"/>
        </w:rPr>
        <w:t>Hidary</w:t>
      </w:r>
      <w:proofErr w:type="spellEnd"/>
      <w:r w:rsidRPr="00E45E48">
        <w:rPr>
          <w:rFonts w:cs="Calibri"/>
          <w:szCs w:val="24"/>
          <w:lang w:val="en-GB"/>
        </w:rPr>
        <w:t xml:space="preserve">,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w:t>
      </w:r>
      <w:proofErr w:type="spellStart"/>
      <w:r w:rsidRPr="00E45E48">
        <w:rPr>
          <w:rFonts w:cs="Calibri"/>
          <w:szCs w:val="24"/>
          <w:lang w:val="en-GB"/>
        </w:rPr>
        <w:t>Hidary</w:t>
      </w:r>
      <w:proofErr w:type="spellEnd"/>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5">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6">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w:t>
      </w:r>
      <w:proofErr w:type="spellStart"/>
      <w:r>
        <w:rPr>
          <w:rFonts w:cs="Calibri"/>
          <w:szCs w:val="24"/>
          <w:lang w:val="en-GB"/>
        </w:rPr>
        <w:t>maja</w:t>
      </w:r>
      <w:proofErr w:type="spellEnd"/>
      <w:r>
        <w:rPr>
          <w:rFonts w:cs="Calibri"/>
          <w:szCs w:val="24"/>
          <w:lang w:val="en-GB"/>
        </w:rPr>
        <w:t xml:space="preserve">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7">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w:t>
      </w:r>
      <w:proofErr w:type="spellStart"/>
      <w:r w:rsidRPr="00C94C04">
        <w:rPr>
          <w:rFonts w:cs="Calibri"/>
          <w:szCs w:val="24"/>
          <w:lang w:val="en-GB"/>
        </w:rPr>
        <w:t>grud</w:t>
      </w:r>
      <w:r w:rsidR="0045095B">
        <w:rPr>
          <w:rFonts w:cs="Calibri"/>
          <w:szCs w:val="24"/>
          <w:lang w:val="en-GB"/>
        </w:rPr>
        <w:t>nia</w:t>
      </w:r>
      <w:proofErr w:type="spellEnd"/>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8">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9">
    <w:p w14:paraId="520603B0" w14:textId="6340169F"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w:t>
      </w:r>
      <w:proofErr w:type="spellStart"/>
      <w:r w:rsidR="00C65FC3" w:rsidRPr="00C65FC3">
        <w:rPr>
          <w:rFonts w:cs="Calibri"/>
          <w:szCs w:val="24"/>
          <w:lang w:val="en-GB"/>
        </w:rPr>
        <w:t>Akl</w:t>
      </w:r>
      <w:proofErr w:type="spellEnd"/>
      <w:r w:rsidR="00C65FC3" w:rsidRPr="00C65FC3">
        <w:rPr>
          <w:rFonts w:cs="Calibri"/>
          <w:szCs w:val="24"/>
          <w:lang w:val="en-GB"/>
        </w:rPr>
        <w:t>,</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w:t>
      </w:r>
      <w:proofErr w:type="spellStart"/>
      <w:r w:rsidR="00C65FC3">
        <w:rPr>
          <w:rFonts w:cs="Calibri"/>
          <w:szCs w:val="24"/>
          <w:lang w:val="en-GB"/>
        </w:rPr>
        <w:t>luty</w:t>
      </w:r>
      <w:proofErr w:type="spellEnd"/>
      <w:r w:rsidR="00C65FC3">
        <w:rPr>
          <w:rFonts w:cs="Calibri"/>
          <w:szCs w:val="24"/>
          <w:lang w:val="en-GB"/>
        </w:rPr>
        <w:t xml:space="preserve"> 2006, </w:t>
      </w:r>
      <w:r w:rsidRPr="00C94C04">
        <w:rPr>
          <w:rFonts w:cs="Calibri"/>
          <w:szCs w:val="24"/>
          <w:lang w:val="en-GB"/>
        </w:rPr>
        <w:t>21</w:t>
      </w:r>
      <w:r w:rsidR="00C65FC3">
        <w:rPr>
          <w:rFonts w:cs="Calibri"/>
          <w:szCs w:val="24"/>
          <w:lang w:val="en-GB"/>
        </w:rPr>
        <w:t xml:space="preserve">(1), </w:t>
      </w:r>
      <w:r w:rsidR="002D48A6">
        <w:rPr>
          <w:rFonts w:cs="Calibri"/>
          <w:szCs w:val="24"/>
          <w:lang w:val="en-GB"/>
        </w:rPr>
        <w:t>(</w:t>
      </w:r>
      <w:r w:rsidR="00C65FC3">
        <w:rPr>
          <w:rFonts w:cs="Calibri"/>
          <w:szCs w:val="24"/>
          <w:lang w:val="en-GB"/>
        </w:rPr>
        <w:t>s. 1-59</w:t>
      </w:r>
      <w:r w:rsidR="002D48A6">
        <w:rPr>
          <w:rFonts w:cs="Calibri"/>
          <w:szCs w:val="24"/>
          <w:lang w:val="en-GB"/>
        </w:rPr>
        <w:t>)</w:t>
      </w:r>
      <w:r w:rsidR="00C65FC3">
        <w:rPr>
          <w:rFonts w:cs="Calibri"/>
          <w:szCs w:val="24"/>
          <w:lang w:val="en-GB"/>
        </w:rPr>
        <w:t xml:space="preserve">, s. </w:t>
      </w:r>
      <w:r w:rsidRPr="00C94C04">
        <w:rPr>
          <w:rFonts w:cs="Calibri"/>
          <w:szCs w:val="24"/>
          <w:lang w:val="en-GB"/>
        </w:rPr>
        <w:t>5.</w:t>
      </w:r>
      <w:r>
        <w:fldChar w:fldCharType="end"/>
      </w:r>
    </w:p>
    <w:bookmarkStart w:id="15" w:name="_Hlk140159861"/>
    <w:bookmarkEnd w:id="14"/>
  </w:footnote>
  <w:footnote w:id="10">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w:t>
      </w:r>
      <w:proofErr w:type="spellStart"/>
      <w:r w:rsidRPr="009E60BE">
        <w:rPr>
          <w:rFonts w:cs="Calibri"/>
          <w:szCs w:val="24"/>
          <w:lang w:val="en-GB"/>
        </w:rPr>
        <w:t>Friedeman</w:t>
      </w:r>
      <w:proofErr w:type="spellEnd"/>
      <w:r w:rsidRPr="009E60BE">
        <w:rPr>
          <w:rFonts w:cs="Calibri"/>
          <w:szCs w:val="24"/>
          <w:lang w:val="en-GB"/>
        </w:rPr>
        <w:t xml:space="preserve">, </w:t>
      </w:r>
      <w:proofErr w:type="spellStart"/>
      <w:r w:rsidRPr="009E60BE">
        <w:rPr>
          <w:rFonts w:cs="Calibri"/>
          <w:i/>
          <w:iCs/>
          <w:szCs w:val="24"/>
          <w:lang w:val="en-GB"/>
        </w:rPr>
        <w:t>Mechanika</w:t>
      </w:r>
      <w:proofErr w:type="spellEnd"/>
      <w:r w:rsidRPr="009E60BE">
        <w:rPr>
          <w:rFonts w:cs="Calibri"/>
          <w:i/>
          <w:iCs/>
          <w:szCs w:val="24"/>
          <w:lang w:val="en-GB"/>
        </w:rPr>
        <w:t xml:space="preserve"> </w:t>
      </w:r>
      <w:proofErr w:type="spellStart"/>
      <w:r w:rsidRPr="009E60BE">
        <w:rPr>
          <w:rFonts w:cs="Calibri"/>
          <w:i/>
          <w:iCs/>
          <w:szCs w:val="24"/>
          <w:lang w:val="en-GB"/>
        </w:rPr>
        <w:t>kwantowa</w:t>
      </w:r>
      <w:proofErr w:type="spellEnd"/>
      <w:r w:rsidRPr="009E60BE">
        <w:rPr>
          <w:rFonts w:cs="Calibri"/>
          <w:i/>
          <w:iCs/>
          <w:szCs w:val="24"/>
          <w:lang w:val="en-GB"/>
        </w:rPr>
        <w:t xml:space="preserve">.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1">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2">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3">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4">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proofErr w:type="spellStart"/>
      <w:r w:rsidR="00BE0268" w:rsidRPr="00DD61FD">
        <w:rPr>
          <w:rFonts w:cs="Calibri"/>
          <w:szCs w:val="24"/>
          <w:lang w:val="en-GB"/>
        </w:rPr>
        <w:t>lipiec</w:t>
      </w:r>
      <w:proofErr w:type="spellEnd"/>
      <w:r w:rsidR="00BE0268" w:rsidRPr="00DD61FD">
        <w:rPr>
          <w:rFonts w:cs="Calibri"/>
          <w:szCs w:val="24"/>
          <w:lang w:val="en-GB"/>
        </w:rPr>
        <w:t xml:space="preserve">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5">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6">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0"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0"/>
  </w:footnote>
  <w:footnote w:id="17">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8">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9">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20">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w:t>
      </w:r>
      <w:proofErr w:type="spellStart"/>
      <w:r w:rsidR="0086133C" w:rsidRPr="009E60BE">
        <w:rPr>
          <w:rFonts w:cs="Calibri"/>
          <w:szCs w:val="24"/>
          <w:lang w:val="en-GB"/>
        </w:rPr>
        <w:t>Friedeman</w:t>
      </w:r>
      <w:proofErr w:type="spellEnd"/>
      <w:r w:rsidR="0086133C">
        <w:rPr>
          <w:rFonts w:cs="Calibri"/>
          <w:szCs w:val="24"/>
          <w:lang w:val="en-GB"/>
        </w:rPr>
        <w:t>, op. cit., s.</w:t>
      </w:r>
      <w:r w:rsidRPr="0086133C">
        <w:rPr>
          <w:rFonts w:cs="Calibri"/>
          <w:szCs w:val="24"/>
          <w:lang w:val="en-GB"/>
        </w:rPr>
        <w:t xml:space="preserve"> 73–74.</w:t>
      </w:r>
      <w:r>
        <w:fldChar w:fldCharType="end"/>
      </w:r>
    </w:p>
  </w:footnote>
  <w:footnote w:id="21">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2">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3">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4">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5">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w:t>
      </w:r>
      <w:proofErr w:type="spellStart"/>
      <w:r w:rsidR="00CA1FE4" w:rsidRPr="009E60BE">
        <w:rPr>
          <w:rFonts w:cs="Calibri"/>
          <w:szCs w:val="24"/>
          <w:lang w:val="en-GB"/>
        </w:rPr>
        <w:t>Friedeman</w:t>
      </w:r>
      <w:proofErr w:type="spellEnd"/>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6">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7">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8">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9">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30">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1">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w:t>
      </w:r>
      <w:proofErr w:type="spellStart"/>
      <w:r w:rsidR="00F931A8">
        <w:rPr>
          <w:rFonts w:cs="Calibri"/>
          <w:szCs w:val="24"/>
          <w:lang w:val="en-GB"/>
        </w:rPr>
        <w:t>marca</w:t>
      </w:r>
      <w:proofErr w:type="spellEnd"/>
      <w:r w:rsidR="00F931A8">
        <w:rPr>
          <w:rFonts w:cs="Calibri"/>
          <w:szCs w:val="24"/>
          <w:lang w:val="en-GB"/>
        </w:rPr>
        <w:t xml:space="preserve"> 2023, s. </w:t>
      </w:r>
      <w:r w:rsidRPr="00E676A8">
        <w:rPr>
          <w:rFonts w:cs="Calibri"/>
          <w:szCs w:val="24"/>
          <w:lang w:val="en-GB"/>
        </w:rPr>
        <w:t>10.</w:t>
      </w:r>
      <w:r>
        <w:fldChar w:fldCharType="end"/>
      </w:r>
    </w:p>
  </w:footnote>
  <w:footnote w:id="32">
    <w:p w14:paraId="08A789F5" w14:textId="11F31644"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proofErr w:type="spellStart"/>
      <w:r w:rsidR="005F78CB">
        <w:rPr>
          <w:rFonts w:cs="Calibri"/>
          <w:szCs w:val="24"/>
          <w:lang w:val="en-GB"/>
        </w:rPr>
        <w:t>luty</w:t>
      </w:r>
      <w:proofErr w:type="spellEnd"/>
      <w:r w:rsidR="005F78CB">
        <w:rPr>
          <w:rFonts w:cs="Calibri"/>
          <w:szCs w:val="24"/>
          <w:lang w:val="en-GB"/>
        </w:rPr>
        <w:t xml:space="preserve">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w:t>
      </w:r>
      <w:r w:rsidR="002D48A6">
        <w:rPr>
          <w:rFonts w:cs="Calibri"/>
          <w:szCs w:val="24"/>
          <w:lang w:val="en-GB"/>
        </w:rPr>
        <w:t>(</w:t>
      </w:r>
      <w:r w:rsidR="00BD2FC0">
        <w:rPr>
          <w:rFonts w:cs="Calibri"/>
          <w:szCs w:val="24"/>
          <w:lang w:val="en-GB"/>
        </w:rPr>
        <w:t xml:space="preserve">s. </w:t>
      </w:r>
      <w:r w:rsidRPr="00324844">
        <w:rPr>
          <w:rFonts w:cs="Calibri"/>
          <w:szCs w:val="24"/>
          <w:lang w:val="en-GB"/>
        </w:rPr>
        <w:t>61</w:t>
      </w:r>
      <w:r w:rsidR="005F78CB">
        <w:rPr>
          <w:rFonts w:cs="Calibri"/>
          <w:szCs w:val="24"/>
          <w:lang w:val="en-GB"/>
        </w:rPr>
        <w:t>-75</w:t>
      </w:r>
      <w:r w:rsidR="002D48A6">
        <w:rPr>
          <w:rFonts w:cs="Calibri"/>
          <w:szCs w:val="24"/>
          <w:lang w:val="en-GB"/>
        </w:rPr>
        <w:t>)</w:t>
      </w:r>
      <w:r w:rsidR="005F78CB">
        <w:rPr>
          <w:rFonts w:cs="Calibri"/>
          <w:szCs w:val="24"/>
          <w:lang w:val="en-GB"/>
        </w:rPr>
        <w:t>, s. 61</w:t>
      </w:r>
      <w:r w:rsidRPr="00324844">
        <w:rPr>
          <w:rFonts w:cs="Calibri"/>
          <w:szCs w:val="24"/>
          <w:lang w:val="en-GB"/>
        </w:rPr>
        <w:t>.</w:t>
      </w:r>
      <w:r>
        <w:fldChar w:fldCharType="end"/>
      </w:r>
    </w:p>
  </w:footnote>
  <w:footnote w:id="33">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4">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27"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w:t>
      </w:r>
      <w:proofErr w:type="spellStart"/>
      <w:r w:rsidRPr="00A94E54">
        <w:rPr>
          <w:rFonts w:cs="Calibri"/>
          <w:szCs w:val="24"/>
          <w:lang w:val="en-GB"/>
        </w:rPr>
        <w:t>Ramser</w:t>
      </w:r>
      <w:proofErr w:type="spellEnd"/>
      <w:r w:rsidRPr="00A94E54">
        <w:rPr>
          <w:rFonts w:cs="Calibri"/>
          <w:szCs w:val="24"/>
          <w:lang w:val="en-GB"/>
        </w:rPr>
        <w:t xml:space="preserve">,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xml:space="preserve">", </w:t>
      </w:r>
      <w:proofErr w:type="spellStart"/>
      <w:r w:rsidR="005F78CB">
        <w:rPr>
          <w:rFonts w:cs="Calibri"/>
          <w:szCs w:val="24"/>
          <w:lang w:val="en-GB"/>
        </w:rPr>
        <w:t>październik</w:t>
      </w:r>
      <w:proofErr w:type="spellEnd"/>
      <w:r w:rsidR="005F78CB">
        <w:rPr>
          <w:rFonts w:cs="Calibri"/>
          <w:szCs w:val="24"/>
          <w:lang w:val="en-GB"/>
        </w:rPr>
        <w:t xml:space="preserve">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27"/>
    </w:p>
  </w:footnote>
  <w:footnote w:id="35">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6">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28"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w:instrText>
      </w:r>
      <w:r w:rsidR="00010D71" w:rsidRPr="0026433A">
        <w:rPr>
          <w:lang w:val="en-GB"/>
        </w:rPr>
        <w:instrText xml:space="preserve"> assume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26433A">
        <w:rPr>
          <w:rFonts w:cs="Calibri"/>
          <w:szCs w:val="24"/>
          <w:lang w:val="en-GB"/>
        </w:rPr>
        <w:t>V</w:t>
      </w:r>
      <w:r w:rsidR="00572D87" w:rsidRPr="0026433A">
        <w:rPr>
          <w:rFonts w:cs="Calibri"/>
          <w:szCs w:val="24"/>
          <w:lang w:val="en-GB"/>
        </w:rPr>
        <w:t>.</w:t>
      </w:r>
      <w:r w:rsidRPr="0026433A">
        <w:rPr>
          <w:rFonts w:cs="Calibri"/>
          <w:szCs w:val="24"/>
          <w:lang w:val="en-GB"/>
        </w:rPr>
        <w:t xml:space="preserve"> R. Pratt, </w:t>
      </w:r>
      <w:proofErr w:type="gramStart"/>
      <w:r w:rsidRPr="0026433A">
        <w:rPr>
          <w:rFonts w:cs="Calibri"/>
          <w:i/>
          <w:iCs/>
          <w:szCs w:val="24"/>
          <w:lang w:val="en-GB"/>
        </w:rPr>
        <w:t>An</w:t>
      </w:r>
      <w:proofErr w:type="gramEnd"/>
      <w:r w:rsidRPr="0026433A">
        <w:rPr>
          <w:rFonts w:cs="Calibri"/>
          <w:i/>
          <w:iCs/>
          <w:szCs w:val="24"/>
          <w:lang w:val="en-GB"/>
        </w:rPr>
        <w:t xml:space="preserve"> n Log n Algorithm to Distribute n Records Optimally in a Sequential Access File</w:t>
      </w:r>
      <w:r w:rsidRPr="0026433A">
        <w:rPr>
          <w:rFonts w:cs="Calibri"/>
          <w:szCs w:val="24"/>
          <w:lang w:val="en-GB"/>
        </w:rPr>
        <w:t>, w</w:t>
      </w:r>
      <w:r w:rsidR="00E8650E" w:rsidRPr="0026433A">
        <w:rPr>
          <w:rFonts w:cs="Calibri"/>
          <w:szCs w:val="24"/>
          <w:lang w:val="en-GB"/>
        </w:rPr>
        <w:t>:</w:t>
      </w:r>
      <w:r w:rsidRPr="0026433A">
        <w:rPr>
          <w:rFonts w:cs="Calibri"/>
          <w:szCs w:val="24"/>
          <w:lang w:val="en-GB"/>
        </w:rPr>
        <w:t xml:space="preserve"> </w:t>
      </w:r>
      <w:r w:rsidRPr="0026433A">
        <w:rPr>
          <w:rFonts w:cs="Calibri"/>
          <w:i/>
          <w:iCs/>
          <w:szCs w:val="24"/>
          <w:lang w:val="en-GB"/>
        </w:rPr>
        <w:t>Complexity of Computer Computations</w:t>
      </w:r>
      <w:r w:rsidR="00572D87" w:rsidRPr="0026433A">
        <w:rPr>
          <w:rFonts w:cs="Calibri"/>
          <w:i/>
          <w:iCs/>
          <w:szCs w:val="24"/>
          <w:lang w:val="en-GB"/>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w:t>
      </w:r>
      <w:proofErr w:type="spellStart"/>
      <w:r w:rsidRPr="008B427C">
        <w:rPr>
          <w:rFonts w:cs="Calibri"/>
          <w:szCs w:val="24"/>
          <w:lang w:val="en-GB"/>
        </w:rPr>
        <w:t>Bohlinger</w:t>
      </w:r>
      <w:proofErr w:type="spellEnd"/>
      <w:r w:rsidRPr="008B427C">
        <w:rPr>
          <w:rFonts w:cs="Calibri"/>
          <w:szCs w:val="24"/>
          <w:lang w:val="en-GB"/>
        </w:rPr>
        <w:t xml:space="preserve">, </w:t>
      </w:r>
      <w:r w:rsidR="00572D87">
        <w:rPr>
          <w:rFonts w:cs="Calibri"/>
          <w:szCs w:val="24"/>
          <w:lang w:val="en-GB"/>
        </w:rPr>
        <w:t xml:space="preserve">wyd. Springer / Plenum Press, </w:t>
      </w:r>
      <w:proofErr w:type="spellStart"/>
      <w:r w:rsidR="00572D87">
        <w:rPr>
          <w:rFonts w:cs="Calibri"/>
          <w:szCs w:val="24"/>
          <w:lang w:val="en-GB"/>
        </w:rPr>
        <w:t>Nowy</w:t>
      </w:r>
      <w:proofErr w:type="spellEnd"/>
      <w:r w:rsidR="00572D87">
        <w:rPr>
          <w:rFonts w:cs="Calibri"/>
          <w:szCs w:val="24"/>
          <w:lang w:val="en-GB"/>
        </w:rPr>
        <w:t xml:space="preserve"> </w:t>
      </w:r>
      <w:proofErr w:type="spellStart"/>
      <w:r w:rsidR="00572D87">
        <w:rPr>
          <w:rFonts w:cs="Calibri"/>
          <w:szCs w:val="24"/>
          <w:lang w:val="en-GB"/>
        </w:rPr>
        <w:t>Jork</w:t>
      </w:r>
      <w:proofErr w:type="spellEnd"/>
      <w:r w:rsidR="00572D87">
        <w:rPr>
          <w:rFonts w:cs="Calibri"/>
          <w:szCs w:val="24"/>
          <w:lang w:val="en-GB"/>
        </w:rPr>
        <w:t>, 1972, s. 112-118</w:t>
      </w:r>
      <w:r w:rsidRPr="008B427C">
        <w:rPr>
          <w:rFonts w:cs="Calibri"/>
          <w:szCs w:val="24"/>
          <w:lang w:val="en-GB"/>
        </w:rPr>
        <w:t>.</w:t>
      </w:r>
      <w:r>
        <w:fldChar w:fldCharType="end"/>
      </w:r>
      <w:bookmarkEnd w:id="28"/>
    </w:p>
  </w:footnote>
  <w:footnote w:id="37">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29"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w:t>
      </w:r>
      <w:proofErr w:type="spellStart"/>
      <w:r w:rsidR="00822BEC" w:rsidRPr="008B427C">
        <w:rPr>
          <w:rFonts w:cs="Calibri"/>
          <w:szCs w:val="24"/>
          <w:lang w:val="en-GB"/>
        </w:rPr>
        <w:t>Bohlinger</w:t>
      </w:r>
      <w:proofErr w:type="spellEnd"/>
      <w:r w:rsidR="00822BEC" w:rsidRPr="008B427C">
        <w:rPr>
          <w:rFonts w:cs="Calibri"/>
          <w:szCs w:val="24"/>
          <w:lang w:val="en-GB"/>
        </w:rPr>
        <w:t xml:space="preserve">, </w:t>
      </w:r>
      <w:r w:rsidR="00822BEC">
        <w:rPr>
          <w:rFonts w:cs="Calibri"/>
          <w:szCs w:val="24"/>
          <w:lang w:val="en-GB"/>
        </w:rPr>
        <w:t xml:space="preserve">wyd. Springer / Plenum Press, </w:t>
      </w:r>
      <w:proofErr w:type="spellStart"/>
      <w:r w:rsidR="00822BEC">
        <w:rPr>
          <w:rFonts w:cs="Calibri"/>
          <w:szCs w:val="24"/>
          <w:lang w:val="en-GB"/>
        </w:rPr>
        <w:t>Nowy</w:t>
      </w:r>
      <w:proofErr w:type="spellEnd"/>
      <w:r w:rsidR="00822BEC">
        <w:rPr>
          <w:rFonts w:cs="Calibri"/>
          <w:szCs w:val="24"/>
          <w:lang w:val="en-GB"/>
        </w:rPr>
        <w:t xml:space="preserve"> </w:t>
      </w:r>
      <w:proofErr w:type="spellStart"/>
      <w:r w:rsidR="00822BEC">
        <w:rPr>
          <w:rFonts w:cs="Calibri"/>
          <w:szCs w:val="24"/>
          <w:lang w:val="en-GB"/>
        </w:rPr>
        <w:t>Jork</w:t>
      </w:r>
      <w:proofErr w:type="spellEnd"/>
      <w:r w:rsidR="00822BEC">
        <w:rPr>
          <w:rFonts w:cs="Calibri"/>
          <w:szCs w:val="24"/>
          <w:lang w:val="en-GB"/>
        </w:rPr>
        <w:t>, 1972, s. 94</w:t>
      </w:r>
      <w:r w:rsidRPr="008B427C">
        <w:rPr>
          <w:rFonts w:cs="Calibri"/>
          <w:szCs w:val="24"/>
          <w:lang w:val="en-GB"/>
        </w:rPr>
        <w:t>.</w:t>
      </w:r>
      <w:r>
        <w:fldChar w:fldCharType="end"/>
      </w:r>
      <w:bookmarkEnd w:id="29"/>
    </w:p>
  </w:footnote>
  <w:footnote w:id="38">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w:t>
      </w:r>
      <w:proofErr w:type="spellStart"/>
      <w:r w:rsidR="005C11F5" w:rsidRPr="00A94E54">
        <w:rPr>
          <w:rFonts w:cs="Calibri"/>
          <w:szCs w:val="24"/>
          <w:lang w:val="en-GB"/>
        </w:rPr>
        <w:t>Ramser</w:t>
      </w:r>
      <w:proofErr w:type="spellEnd"/>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9">
    <w:p w14:paraId="75B36524" w14:textId="51B5AC1D"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0"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2D48A6">
        <w:rPr>
          <w:rFonts w:cs="Calibri"/>
          <w:szCs w:val="24"/>
          <w:lang w:val="en-GB"/>
        </w:rPr>
        <w:t>(</w:t>
      </w:r>
      <w:r w:rsidR="007F35CA">
        <w:rPr>
          <w:rFonts w:cs="Calibri"/>
          <w:szCs w:val="24"/>
          <w:lang w:val="en-GB"/>
        </w:rPr>
        <w:t>s. 35-64</w:t>
      </w:r>
      <w:r w:rsidR="002D48A6">
        <w:rPr>
          <w:rFonts w:cs="Calibri"/>
          <w:szCs w:val="24"/>
          <w:lang w:val="en-GB"/>
        </w:rPr>
        <w:t>)</w:t>
      </w:r>
      <w:r w:rsidR="007F35CA">
        <w:rPr>
          <w:rFonts w:cs="Calibri"/>
          <w:szCs w:val="24"/>
          <w:lang w:val="en-GB"/>
        </w:rPr>
        <w:t xml:space="preserve">, s. </w:t>
      </w:r>
      <w:r w:rsidRPr="00EC3E8A">
        <w:rPr>
          <w:rFonts w:cs="Calibri"/>
          <w:szCs w:val="24"/>
          <w:lang w:val="en-GB"/>
        </w:rPr>
        <w:t>35–36.</w:t>
      </w:r>
      <w:r>
        <w:fldChar w:fldCharType="end"/>
      </w:r>
    </w:p>
    <w:bookmarkEnd w:id="30"/>
  </w:footnote>
  <w:footnote w:id="40">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 xml:space="preserve">J. K. </w:t>
      </w:r>
      <w:proofErr w:type="spellStart"/>
      <w:r w:rsidRPr="00EC3E8A">
        <w:rPr>
          <w:rFonts w:cs="Calibri"/>
          <w:szCs w:val="24"/>
          <w:lang w:val="en-GB"/>
        </w:rPr>
        <w:t>Lenstra</w:t>
      </w:r>
      <w:proofErr w:type="spellEnd"/>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1 </w:t>
      </w:r>
      <w:proofErr w:type="spellStart"/>
      <w:r w:rsidR="00693570">
        <w:rPr>
          <w:rFonts w:cs="Calibri"/>
          <w:szCs w:val="24"/>
          <w:lang w:val="en-GB"/>
        </w:rPr>
        <w:t>czerwca</w:t>
      </w:r>
      <w:proofErr w:type="spellEnd"/>
      <w:r w:rsidR="00693570">
        <w:rPr>
          <w:rFonts w:cs="Calibri"/>
          <w:szCs w:val="24"/>
          <w:lang w:val="en-GB"/>
        </w:rPr>
        <w:t xml:space="preserve">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1">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2">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3">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 xml:space="preserve">J. K. </w:t>
      </w:r>
      <w:proofErr w:type="spellStart"/>
      <w:r w:rsidR="00693570" w:rsidRPr="00693570">
        <w:rPr>
          <w:rFonts w:cs="Calibri"/>
          <w:szCs w:val="24"/>
          <w:lang w:val="en-GB"/>
        </w:rPr>
        <w:t>Lenstra</w:t>
      </w:r>
      <w:proofErr w:type="spellEnd"/>
      <w:r w:rsidR="00693570" w:rsidRPr="00693570">
        <w:rPr>
          <w:rFonts w:cs="Calibri"/>
          <w:szCs w:val="24"/>
          <w:lang w:val="en-GB"/>
        </w:rPr>
        <w:t>, A. H. G. R. Kan, op. ci</w:t>
      </w:r>
      <w:r w:rsidR="00693570">
        <w:rPr>
          <w:rFonts w:cs="Calibri"/>
          <w:szCs w:val="24"/>
          <w:lang w:val="en-GB"/>
        </w:rPr>
        <w:t>t., s. 223</w:t>
      </w:r>
      <w:r w:rsidRPr="005B6EE7">
        <w:rPr>
          <w:rFonts w:cs="Calibri"/>
          <w:szCs w:val="24"/>
          <w:lang w:val="en-GB"/>
        </w:rPr>
        <w:t>.</w:t>
      </w:r>
      <w:r>
        <w:fldChar w:fldCharType="end"/>
      </w:r>
    </w:p>
  </w:footnote>
  <w:footnote w:id="44">
    <w:p w14:paraId="3E353096" w14:textId="1BF2ED31"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1"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w:t>
      </w:r>
      <w:proofErr w:type="spellStart"/>
      <w:r w:rsidR="009F413F" w:rsidRPr="009F413F">
        <w:rPr>
          <w:rFonts w:cs="Calibri"/>
          <w:szCs w:val="24"/>
          <w:lang w:val="en-GB"/>
        </w:rPr>
        <w:t>Drexl</w:t>
      </w:r>
      <w:proofErr w:type="spellEnd"/>
      <w:r w:rsidR="009F413F" w:rsidRPr="009F413F">
        <w:rPr>
          <w:rFonts w:cs="Calibri"/>
          <w:szCs w:val="24"/>
          <w:lang w:val="en-GB"/>
        </w:rPr>
        <w:t xml:space="preserve">,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xml:space="preserve">", 1 </w:t>
      </w:r>
      <w:proofErr w:type="spellStart"/>
      <w:r w:rsidR="00A72D3C">
        <w:rPr>
          <w:rFonts w:cs="Calibri"/>
          <w:szCs w:val="24"/>
          <w:lang w:val="en-GB"/>
        </w:rPr>
        <w:t>sierpnia</w:t>
      </w:r>
      <w:proofErr w:type="spellEnd"/>
      <w:r w:rsidR="00A72D3C">
        <w:rPr>
          <w:rFonts w:cs="Calibri"/>
          <w:szCs w:val="24"/>
          <w:lang w:val="en-GB"/>
        </w:rPr>
        <w:t xml:space="preserve"> 2012, 5(1), </w:t>
      </w:r>
      <w:r w:rsidR="002D48A6">
        <w:rPr>
          <w:rFonts w:cs="Calibri"/>
          <w:szCs w:val="24"/>
          <w:lang w:val="en-GB"/>
        </w:rPr>
        <w:t>(</w:t>
      </w:r>
      <w:r w:rsidR="00A72D3C">
        <w:rPr>
          <w:rFonts w:cs="Calibri"/>
          <w:szCs w:val="24"/>
          <w:lang w:val="en-GB"/>
        </w:rPr>
        <w:t>s. 47</w:t>
      </w:r>
      <w:r w:rsidR="00A72D3C">
        <w:rPr>
          <w:rFonts w:cs="Calibri"/>
          <w:szCs w:val="24"/>
          <w:lang w:val="en-GB"/>
        </w:rPr>
        <w:noBreakHyphen/>
        <w:t>63</w:t>
      </w:r>
      <w:r w:rsidR="002D48A6">
        <w:rPr>
          <w:rFonts w:cs="Calibri"/>
          <w:szCs w:val="24"/>
          <w:lang w:val="en-GB"/>
        </w:rPr>
        <w:t>)</w:t>
      </w:r>
      <w:r w:rsidR="00A72D3C">
        <w:rPr>
          <w:rFonts w:cs="Calibri"/>
          <w:szCs w:val="24"/>
          <w:lang w:val="en-GB"/>
        </w:rPr>
        <w:t>,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1"/>
    </w:p>
  </w:footnote>
  <w:footnote w:id="45">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4"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4"/>
    </w:p>
  </w:footnote>
  <w:footnote w:id="46">
    <w:p w14:paraId="626C4437" w14:textId="0C2EC182"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36"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proofErr w:type="spellStart"/>
      <w:r w:rsidR="008C7527">
        <w:rPr>
          <w:rFonts w:cs="Calibri"/>
          <w:szCs w:val="24"/>
          <w:lang w:val="en-GB"/>
        </w:rPr>
        <w:t>czerwiec</w:t>
      </w:r>
      <w:proofErr w:type="spellEnd"/>
      <w:r w:rsidR="008C7527">
        <w:rPr>
          <w:rFonts w:cs="Calibri"/>
          <w:szCs w:val="24"/>
          <w:lang w:val="en-GB"/>
        </w:rPr>
        <w:t xml:space="preserve"> 2006, 34(3), </w:t>
      </w:r>
      <w:r w:rsidR="002D48A6">
        <w:rPr>
          <w:rFonts w:cs="Calibri"/>
          <w:szCs w:val="24"/>
          <w:lang w:val="en-GB"/>
        </w:rPr>
        <w:t>(</w:t>
      </w:r>
      <w:r w:rsidR="008C7527">
        <w:rPr>
          <w:rFonts w:cs="Calibri"/>
          <w:szCs w:val="24"/>
          <w:lang w:val="en-GB"/>
        </w:rPr>
        <w:t>s.</w:t>
      </w:r>
      <w:r w:rsidRPr="004B404F">
        <w:rPr>
          <w:rFonts w:cs="Calibri"/>
          <w:szCs w:val="24"/>
          <w:lang w:val="en-GB"/>
        </w:rPr>
        <w:t xml:space="preserve"> </w:t>
      </w:r>
      <w:bookmarkStart w:id="37" w:name="_Hlk140173015"/>
      <w:r w:rsidR="008C7527">
        <w:rPr>
          <w:rFonts w:cs="Calibri"/>
          <w:szCs w:val="24"/>
          <w:lang w:val="en-GB"/>
        </w:rPr>
        <w:t>63-211</w:t>
      </w:r>
      <w:bookmarkEnd w:id="37"/>
      <w:r w:rsidR="002D48A6">
        <w:rPr>
          <w:rFonts w:cs="Calibri"/>
          <w:szCs w:val="24"/>
          <w:lang w:val="en-GB"/>
        </w:rPr>
        <w:t>)</w:t>
      </w:r>
      <w:r w:rsidR="008C7527">
        <w:rPr>
          <w:rFonts w:cs="Calibri"/>
          <w:szCs w:val="24"/>
          <w:lang w:val="en-GB"/>
        </w:rPr>
        <w:t>, s. 83-84</w:t>
      </w:r>
      <w:r w:rsidRPr="004B404F">
        <w:rPr>
          <w:rFonts w:cs="Calibri"/>
          <w:szCs w:val="24"/>
          <w:lang w:val="en-GB"/>
        </w:rPr>
        <w:t>.</w:t>
      </w:r>
      <w:r>
        <w:fldChar w:fldCharType="end"/>
      </w:r>
      <w:bookmarkEnd w:id="36"/>
    </w:p>
  </w:footnote>
  <w:footnote w:id="47">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8">
    <w:p w14:paraId="38D88FA2" w14:textId="4FB137A4" w:rsidR="00184CE4" w:rsidRPr="0048509B" w:rsidRDefault="00184CE4">
      <w:pPr>
        <w:pStyle w:val="Tekstprzypisudolnego"/>
      </w:pPr>
      <w:r w:rsidRPr="004E53A4">
        <w:rPr>
          <w:rStyle w:val="Odwoanieprzypisudolnego"/>
        </w:rPr>
        <w:footnoteRef/>
      </w:r>
      <w:bookmarkStart w:id="38" w:name="_Hlk140173372"/>
      <w:r w:rsidRPr="0048509B">
        <w:t xml:space="preserve"> </w:t>
      </w:r>
      <w:r>
        <w:fldChar w:fldCharType="begin"/>
      </w:r>
      <w:r w:rsidR="00010D71" w:rsidRPr="0048509B">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48509B">
        <w:rPr>
          <w:rFonts w:cs="Calibri"/>
          <w:szCs w:val="24"/>
        </w:rPr>
        <w:t xml:space="preserve">G. </w:t>
      </w:r>
      <w:proofErr w:type="spellStart"/>
      <w:r w:rsidRPr="0048509B">
        <w:rPr>
          <w:rFonts w:cs="Calibri"/>
          <w:szCs w:val="24"/>
        </w:rPr>
        <w:t>Dantzig</w:t>
      </w:r>
      <w:proofErr w:type="spellEnd"/>
      <w:r w:rsidRPr="0048509B">
        <w:rPr>
          <w:rFonts w:cs="Calibri"/>
          <w:szCs w:val="24"/>
        </w:rPr>
        <w:t xml:space="preserve">, R. </w:t>
      </w:r>
      <w:proofErr w:type="spellStart"/>
      <w:r w:rsidRPr="0048509B">
        <w:rPr>
          <w:rFonts w:cs="Calibri"/>
          <w:szCs w:val="24"/>
        </w:rPr>
        <w:t>Fulkerson</w:t>
      </w:r>
      <w:proofErr w:type="spellEnd"/>
      <w:r w:rsidRPr="0048509B">
        <w:rPr>
          <w:rFonts w:cs="Calibri"/>
          <w:szCs w:val="24"/>
        </w:rPr>
        <w:t xml:space="preserve">, S. Johnson, </w:t>
      </w:r>
      <w:r w:rsidRPr="0048509B">
        <w:rPr>
          <w:rFonts w:cs="Calibri"/>
          <w:i/>
          <w:iCs/>
          <w:szCs w:val="24"/>
        </w:rPr>
        <w:t xml:space="preserve">Solution of a </w:t>
      </w:r>
      <w:proofErr w:type="spellStart"/>
      <w:r w:rsidRPr="0048509B">
        <w:rPr>
          <w:rFonts w:cs="Calibri"/>
          <w:i/>
          <w:iCs/>
          <w:szCs w:val="24"/>
        </w:rPr>
        <w:t>Large-Scale</w:t>
      </w:r>
      <w:proofErr w:type="spellEnd"/>
      <w:r w:rsidRPr="0048509B">
        <w:rPr>
          <w:rFonts w:cs="Calibri"/>
          <w:i/>
          <w:iCs/>
          <w:szCs w:val="24"/>
        </w:rPr>
        <w:t xml:space="preserve"> </w:t>
      </w:r>
      <w:proofErr w:type="spellStart"/>
      <w:r w:rsidRPr="0048509B">
        <w:rPr>
          <w:rFonts w:cs="Calibri"/>
          <w:i/>
          <w:iCs/>
          <w:szCs w:val="24"/>
        </w:rPr>
        <w:t>Traveling-Salesman</w:t>
      </w:r>
      <w:proofErr w:type="spellEnd"/>
      <w:r w:rsidRPr="0048509B">
        <w:rPr>
          <w:rFonts w:cs="Calibri"/>
          <w:i/>
          <w:iCs/>
          <w:szCs w:val="24"/>
        </w:rPr>
        <w:t xml:space="preserve"> Problem</w:t>
      </w:r>
      <w:r w:rsidRPr="0048509B">
        <w:rPr>
          <w:rFonts w:cs="Calibri"/>
          <w:szCs w:val="24"/>
        </w:rPr>
        <w:t xml:space="preserve">, </w:t>
      </w:r>
      <w:r w:rsidR="004F5264" w:rsidRPr="0048509B">
        <w:rPr>
          <w:rFonts w:cs="Calibri"/>
          <w:szCs w:val="24"/>
        </w:rPr>
        <w:t>"</w:t>
      </w:r>
      <w:proofErr w:type="spellStart"/>
      <w:r w:rsidRPr="0048509B">
        <w:rPr>
          <w:rFonts w:cs="Calibri"/>
          <w:szCs w:val="24"/>
        </w:rPr>
        <w:t>Journal</w:t>
      </w:r>
      <w:proofErr w:type="spellEnd"/>
      <w:r w:rsidRPr="0048509B">
        <w:rPr>
          <w:rFonts w:cs="Calibri"/>
          <w:szCs w:val="24"/>
        </w:rPr>
        <w:t xml:space="preserve"> of the Operations </w:t>
      </w:r>
      <w:proofErr w:type="spellStart"/>
      <w:r w:rsidRPr="0048509B">
        <w:rPr>
          <w:rFonts w:cs="Calibri"/>
          <w:szCs w:val="24"/>
        </w:rPr>
        <w:t>Research</w:t>
      </w:r>
      <w:proofErr w:type="spellEnd"/>
      <w:r w:rsidRPr="0048509B">
        <w:rPr>
          <w:rFonts w:cs="Calibri"/>
          <w:szCs w:val="24"/>
        </w:rPr>
        <w:t xml:space="preserve"> </w:t>
      </w:r>
      <w:proofErr w:type="spellStart"/>
      <w:r w:rsidRPr="0048509B">
        <w:rPr>
          <w:rFonts w:cs="Calibri"/>
          <w:szCs w:val="24"/>
        </w:rPr>
        <w:t>Society</w:t>
      </w:r>
      <w:proofErr w:type="spellEnd"/>
      <w:r w:rsidRPr="0048509B">
        <w:rPr>
          <w:rFonts w:cs="Calibri"/>
          <w:szCs w:val="24"/>
        </w:rPr>
        <w:t xml:space="preserve"> of </w:t>
      </w:r>
      <w:proofErr w:type="spellStart"/>
      <w:r w:rsidRPr="0048509B">
        <w:rPr>
          <w:rFonts w:cs="Calibri"/>
          <w:szCs w:val="24"/>
        </w:rPr>
        <w:t>America</w:t>
      </w:r>
      <w:proofErr w:type="spellEnd"/>
      <w:r w:rsidR="004F5264" w:rsidRPr="0048509B">
        <w:rPr>
          <w:rFonts w:cs="Calibri"/>
          <w:szCs w:val="24"/>
        </w:rPr>
        <w:t>",</w:t>
      </w:r>
      <w:r w:rsidR="00A40052" w:rsidRPr="0048509B">
        <w:rPr>
          <w:rFonts w:cs="Calibri"/>
          <w:szCs w:val="24"/>
        </w:rPr>
        <w:t xml:space="preserve"> 1 listopada</w:t>
      </w:r>
      <w:r w:rsidR="004F5264" w:rsidRPr="0048509B">
        <w:rPr>
          <w:rFonts w:cs="Calibri"/>
          <w:szCs w:val="24"/>
        </w:rPr>
        <w:t xml:space="preserve"> 1954, 2(4), </w:t>
      </w:r>
      <w:r w:rsidR="002D48A6" w:rsidRPr="0048509B">
        <w:rPr>
          <w:rFonts w:cs="Calibri"/>
          <w:szCs w:val="24"/>
        </w:rPr>
        <w:t>(</w:t>
      </w:r>
      <w:r w:rsidR="00A40052" w:rsidRPr="0048509B">
        <w:rPr>
          <w:rFonts w:cs="Calibri"/>
          <w:szCs w:val="24"/>
        </w:rPr>
        <w:t>s. 393-410</w:t>
      </w:r>
      <w:r w:rsidR="002D48A6" w:rsidRPr="0048509B">
        <w:rPr>
          <w:rFonts w:cs="Calibri"/>
          <w:szCs w:val="24"/>
        </w:rPr>
        <w:t>)</w:t>
      </w:r>
      <w:r w:rsidR="00A40052" w:rsidRPr="0048509B">
        <w:rPr>
          <w:rFonts w:cs="Calibri"/>
          <w:szCs w:val="24"/>
        </w:rPr>
        <w:t xml:space="preserve">, </w:t>
      </w:r>
      <w:r w:rsidR="004F5264" w:rsidRPr="0048509B">
        <w:rPr>
          <w:rFonts w:cs="Calibri"/>
          <w:szCs w:val="24"/>
        </w:rPr>
        <w:t>s. 397-398</w:t>
      </w:r>
      <w:r w:rsidRPr="0048509B">
        <w:rPr>
          <w:rFonts w:cs="Calibri"/>
          <w:szCs w:val="24"/>
        </w:rPr>
        <w:t>.</w:t>
      </w:r>
      <w:r>
        <w:fldChar w:fldCharType="end"/>
      </w:r>
      <w:bookmarkEnd w:id="38"/>
    </w:p>
  </w:footnote>
  <w:footnote w:id="49">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39"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proofErr w:type="spellStart"/>
      <w:r w:rsidR="00D06F47" w:rsidRPr="00153031">
        <w:rPr>
          <w:rFonts w:cs="Calibri"/>
          <w:szCs w:val="24"/>
          <w:lang w:val="en-GB"/>
        </w:rPr>
        <w:t>lipiec</w:t>
      </w:r>
      <w:proofErr w:type="spellEnd"/>
      <w:r w:rsidR="00D06F47" w:rsidRPr="00153031">
        <w:rPr>
          <w:rFonts w:cs="Calibri"/>
          <w:szCs w:val="24"/>
          <w:lang w:val="en-GB"/>
        </w:rPr>
        <w:t xml:space="preserve"> 2003</w:t>
      </w:r>
      <w:r w:rsidR="00D06F47">
        <w:rPr>
          <w:rFonts w:cs="Calibri"/>
          <w:szCs w:val="24"/>
          <w:lang w:val="en-GB"/>
        </w:rPr>
        <w:t>, 97(1), s.</w:t>
      </w:r>
      <w:r w:rsidRPr="00153031">
        <w:rPr>
          <w:rFonts w:cs="Calibri"/>
          <w:szCs w:val="24"/>
          <w:lang w:val="en-GB"/>
        </w:rPr>
        <w:t xml:space="preserve"> 91–153.</w:t>
      </w:r>
      <w:r>
        <w:fldChar w:fldCharType="end"/>
      </w:r>
      <w:bookmarkEnd w:id="39"/>
    </w:p>
  </w:footnote>
  <w:footnote w:id="50">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0"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w:t>
      </w:r>
      <w:proofErr w:type="spellStart"/>
      <w:r w:rsidRPr="00255060">
        <w:rPr>
          <w:rFonts w:cs="Calibri"/>
          <w:szCs w:val="24"/>
          <w:lang w:val="en-GB"/>
        </w:rPr>
        <w:t>Zemlin</w:t>
      </w:r>
      <w:proofErr w:type="spellEnd"/>
      <w:r w:rsidRPr="00255060">
        <w:rPr>
          <w:rFonts w:cs="Calibri"/>
          <w:szCs w:val="24"/>
          <w:lang w:val="en-GB"/>
        </w:rPr>
        <w:t xml:space="preserve">,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proofErr w:type="spellStart"/>
      <w:r w:rsidR="00D06F47">
        <w:rPr>
          <w:rFonts w:cs="Calibri"/>
          <w:szCs w:val="24"/>
          <w:lang w:val="en-GB"/>
        </w:rPr>
        <w:t>październik</w:t>
      </w:r>
      <w:proofErr w:type="spellEnd"/>
      <w:r w:rsidR="00D06F47">
        <w:rPr>
          <w:rFonts w:cs="Calibri"/>
          <w:szCs w:val="24"/>
          <w:lang w:val="en-GB"/>
        </w:rPr>
        <w:t xml:space="preserve"> 1960, 7(4), s. 326-32</w:t>
      </w:r>
      <w:r w:rsidR="00C2156E">
        <w:rPr>
          <w:rFonts w:cs="Calibri"/>
          <w:szCs w:val="24"/>
          <w:lang w:val="en-GB"/>
        </w:rPr>
        <w:t>9</w:t>
      </w:r>
      <w:r w:rsidRPr="00255060">
        <w:rPr>
          <w:rFonts w:cs="Calibri"/>
          <w:szCs w:val="24"/>
          <w:lang w:val="en-GB"/>
        </w:rPr>
        <w:t>.</w:t>
      </w:r>
      <w:r>
        <w:fldChar w:fldCharType="end"/>
      </w:r>
      <w:bookmarkEnd w:id="40"/>
    </w:p>
  </w:footnote>
  <w:footnote w:id="51">
    <w:p w14:paraId="7A8717E7" w14:textId="0CA64F75"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1"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w:t>
      </w:r>
      <w:proofErr w:type="spellStart"/>
      <w:r w:rsidRPr="00255060">
        <w:rPr>
          <w:rFonts w:cs="Calibri"/>
          <w:szCs w:val="24"/>
          <w:lang w:val="en-GB"/>
        </w:rPr>
        <w:t>Bhave</w:t>
      </w:r>
      <w:proofErr w:type="spellEnd"/>
      <w:r w:rsidRPr="00255060">
        <w:rPr>
          <w:rFonts w:cs="Calibri"/>
          <w:szCs w:val="24"/>
          <w:lang w:val="en-GB"/>
        </w:rPr>
        <w:t xml:space="preser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proofErr w:type="spellStart"/>
      <w:r w:rsidR="005F0B3E" w:rsidRPr="00255060">
        <w:rPr>
          <w:rFonts w:cs="Calibri"/>
          <w:szCs w:val="24"/>
          <w:lang w:val="en-GB"/>
        </w:rPr>
        <w:t>kwiecień</w:t>
      </w:r>
      <w:proofErr w:type="spellEnd"/>
      <w:r w:rsidR="005F0B3E" w:rsidRPr="00255060">
        <w:rPr>
          <w:rFonts w:cs="Calibri"/>
          <w:szCs w:val="24"/>
          <w:lang w:val="en-GB"/>
        </w:rPr>
        <w:t xml:space="preserve"> 1985</w:t>
      </w:r>
      <w:r w:rsidR="005F0B3E">
        <w:rPr>
          <w:rFonts w:cs="Calibri"/>
          <w:szCs w:val="24"/>
          <w:lang w:val="en-GB"/>
        </w:rPr>
        <w:t xml:space="preserve">, 20(1), </w:t>
      </w:r>
      <w:r w:rsidR="00F3527B">
        <w:rPr>
          <w:rFonts w:cs="Calibri"/>
          <w:szCs w:val="24"/>
          <w:lang w:val="en-GB"/>
        </w:rPr>
        <w:t>(</w:t>
      </w:r>
      <w:r w:rsidR="005F0B3E">
        <w:rPr>
          <w:rFonts w:cs="Calibri"/>
          <w:szCs w:val="24"/>
          <w:lang w:val="en-GB"/>
        </w:rPr>
        <w:t>s.</w:t>
      </w:r>
      <w:r w:rsidRPr="00255060">
        <w:rPr>
          <w:rFonts w:cs="Calibri"/>
          <w:szCs w:val="24"/>
          <w:lang w:val="en-GB"/>
        </w:rPr>
        <w:t xml:space="preserve"> 58–67</w:t>
      </w:r>
      <w:r w:rsidR="00F3527B">
        <w:rPr>
          <w:rFonts w:cs="Calibri"/>
          <w:szCs w:val="24"/>
          <w:lang w:val="en-GB"/>
        </w:rPr>
        <w:t>)</w:t>
      </w:r>
      <w:r w:rsidRPr="00255060">
        <w:rPr>
          <w:rFonts w:cs="Calibri"/>
          <w:szCs w:val="24"/>
          <w:lang w:val="en-GB"/>
        </w:rPr>
        <w:t>,</w:t>
      </w:r>
      <w:r w:rsidR="005F0B3E">
        <w:rPr>
          <w:rFonts w:cs="Calibri"/>
          <w:szCs w:val="24"/>
          <w:lang w:val="en-GB"/>
        </w:rPr>
        <w:t xml:space="preserve"> s. 63-66</w:t>
      </w:r>
      <w:r w:rsidRPr="00255060">
        <w:rPr>
          <w:rFonts w:cs="Calibri"/>
          <w:szCs w:val="24"/>
          <w:lang w:val="en-GB"/>
        </w:rPr>
        <w:t>.</w:t>
      </w:r>
      <w:r>
        <w:fldChar w:fldCharType="end"/>
      </w:r>
      <w:bookmarkEnd w:id="41"/>
    </w:p>
  </w:footnote>
  <w:footnote w:id="52">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2"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w:t>
      </w:r>
      <w:proofErr w:type="spellStart"/>
      <w:r w:rsidRPr="00066398">
        <w:rPr>
          <w:rFonts w:cs="Calibri"/>
          <w:i/>
          <w:iCs/>
          <w:szCs w:val="24"/>
          <w:lang w:val="en-GB"/>
        </w:rPr>
        <w:t>Zemlin</w:t>
      </w:r>
      <w:proofErr w:type="spellEnd"/>
      <w:r w:rsidRPr="00066398">
        <w:rPr>
          <w:rFonts w:cs="Calibri"/>
          <w:i/>
          <w:iCs/>
          <w:szCs w:val="24"/>
          <w:lang w:val="en-GB"/>
        </w:rPr>
        <w:t xml:space="preserve">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xml:space="preserve">", </w:t>
      </w:r>
      <w:proofErr w:type="spellStart"/>
      <w:r w:rsidR="00066398">
        <w:rPr>
          <w:rFonts w:cs="Calibri"/>
          <w:szCs w:val="24"/>
          <w:lang w:val="en-GB"/>
        </w:rPr>
        <w:t>listopad</w:t>
      </w:r>
      <w:proofErr w:type="spellEnd"/>
      <w:r w:rsidR="00066398">
        <w:rPr>
          <w:rFonts w:cs="Calibri"/>
          <w:szCs w:val="24"/>
          <w:lang w:val="en-GB"/>
        </w:rPr>
        <w:t xml:space="preserve"> 2004, 158(3), s. 793-795</w:t>
      </w:r>
      <w:r w:rsidRPr="00590441">
        <w:rPr>
          <w:rFonts w:cs="Calibri"/>
          <w:szCs w:val="24"/>
          <w:lang w:val="en-GB"/>
        </w:rPr>
        <w:t>.</w:t>
      </w:r>
      <w:r>
        <w:fldChar w:fldCharType="end"/>
      </w:r>
      <w:bookmarkEnd w:id="42"/>
    </w:p>
  </w:footnote>
  <w:footnote w:id="53">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3"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proofErr w:type="spellStart"/>
      <w:r w:rsidRPr="008B391E">
        <w:rPr>
          <w:rFonts w:cs="Calibri"/>
          <w:i/>
          <w:iCs/>
          <w:szCs w:val="24"/>
          <w:lang w:val="en-GB"/>
        </w:rPr>
        <w:t>Ising</w:t>
      </w:r>
      <w:proofErr w:type="spellEnd"/>
      <w:r w:rsidRPr="008B391E">
        <w:rPr>
          <w:rFonts w:cs="Calibri"/>
          <w:i/>
          <w:iCs/>
          <w:szCs w:val="24"/>
          <w:lang w:val="en-GB"/>
        </w:rPr>
        <w:t xml:space="preserve">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3"/>
    </w:p>
  </w:footnote>
  <w:footnote w:id="54">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44"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w:t>
      </w:r>
      <w:proofErr w:type="spellStart"/>
      <w:r w:rsidRPr="00681AE1">
        <w:rPr>
          <w:rFonts w:cs="Calibri"/>
          <w:szCs w:val="24"/>
          <w:lang w:val="en-GB"/>
        </w:rPr>
        <w:t>Miszczak</w:t>
      </w:r>
      <w:proofErr w:type="spellEnd"/>
      <w:r w:rsidRPr="00681AE1">
        <w:rPr>
          <w:rFonts w:cs="Calibri"/>
          <w:szCs w:val="24"/>
          <w:lang w:val="en-GB"/>
        </w:rPr>
        <w:t xml:space="preserve">,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xml:space="preserve">, 22 </w:t>
      </w:r>
      <w:proofErr w:type="spellStart"/>
      <w:r w:rsidR="007561D8">
        <w:rPr>
          <w:rFonts w:cs="Calibri"/>
          <w:szCs w:val="24"/>
          <w:lang w:val="en-GB"/>
        </w:rPr>
        <w:t>stycznia</w:t>
      </w:r>
      <w:proofErr w:type="spellEnd"/>
      <w:r w:rsidR="007561D8">
        <w:rPr>
          <w:rFonts w:cs="Calibri"/>
          <w:szCs w:val="24"/>
          <w:lang w:val="en-GB"/>
        </w:rPr>
        <w:t xml:space="preserve">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44"/>
    </w:p>
  </w:footnote>
  <w:footnote w:id="55">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 xml:space="preserve">Ö. Salehi, A. Glos, J. A. </w:t>
      </w:r>
      <w:proofErr w:type="spellStart"/>
      <w:r w:rsidR="00156F32" w:rsidRPr="00C84F5D">
        <w:rPr>
          <w:rFonts w:cs="Calibri"/>
          <w:szCs w:val="24"/>
          <w:lang w:val="en-GB"/>
        </w:rPr>
        <w:t>Miszczak</w:t>
      </w:r>
      <w:proofErr w:type="spellEnd"/>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6">
    <w:p w14:paraId="225F83B8" w14:textId="35B0275F" w:rsidR="003F54AF" w:rsidRPr="001653F6" w:rsidRDefault="003F54AF" w:rsidP="003F54AF">
      <w:pPr>
        <w:pStyle w:val="Tekstprzypisudolnego"/>
        <w:rPr>
          <w:lang w:val="en-GB"/>
        </w:rPr>
      </w:pPr>
      <w:bookmarkStart w:id="46" w:name="_Hlk140174682"/>
      <w:r w:rsidRPr="004E53A4">
        <w:rPr>
          <w:rStyle w:val="Odwoanieprzypisudolnego"/>
        </w:rPr>
        <w:footnoteRef/>
      </w:r>
      <w:r w:rsidRPr="001653F6">
        <w:rPr>
          <w:lang w:val="en-GB"/>
        </w:rPr>
        <w:t xml:space="preserve"> </w:t>
      </w:r>
      <w:proofErr w:type="spellStart"/>
      <w:r w:rsidR="00FA5D4C">
        <w:rPr>
          <w:lang w:val="en-GB"/>
        </w:rPr>
        <w:t>Qiskit</w:t>
      </w:r>
      <w:proofErr w:type="spellEnd"/>
      <w:r w:rsidR="00FA5D4C">
        <w:rPr>
          <w:lang w:val="en-GB"/>
        </w:rPr>
        <w:t xml:space="preserve">,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46"/>
  </w:footnote>
  <w:footnote w:id="57">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47" w:name="_Hlk140175134"/>
      <w:bookmarkStart w:id="48" w:name="_Hlk140174859"/>
      <w:r w:rsidR="00395FB9">
        <w:rPr>
          <w:lang w:val="en-GB"/>
        </w:rPr>
        <w:t>Fortune Business Insights</w:t>
      </w:r>
      <w:bookmarkEnd w:id="47"/>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48"/>
  </w:footnote>
  <w:footnote w:id="58">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49" w:name="_Hlk140175087"/>
      <w:bookmarkStart w:id="50" w:name="_Hlk140175024"/>
      <w:r w:rsidR="001653F6">
        <w:rPr>
          <w:lang w:val="en-GB"/>
        </w:rPr>
        <w:t>Prescient &amp; Strategic Intelligence</w:t>
      </w:r>
      <w:bookmarkEnd w:id="49"/>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0"/>
  </w:footnote>
  <w:footnote w:id="59">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1"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1"/>
    </w:p>
  </w:footnote>
  <w:footnote w:id="60">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52"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52"/>
    </w:p>
  </w:footnote>
  <w:footnote w:id="61">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53"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 xml:space="preserve">World Development </w:t>
      </w:r>
      <w:proofErr w:type="spellStart"/>
      <w:r w:rsidRPr="00395FB9">
        <w:rPr>
          <w:rFonts w:cs="Calibri"/>
          <w:i/>
          <w:iCs/>
          <w:szCs w:val="24"/>
        </w:rPr>
        <w:t>Indicators</w:t>
      </w:r>
      <w:proofErr w:type="spellEnd"/>
      <w:r w:rsidRPr="00395FB9">
        <w:rPr>
          <w:rFonts w:cs="Calibri"/>
          <w:i/>
          <w:iCs/>
          <w:szCs w:val="24"/>
        </w:rPr>
        <w:t xml:space="preserve"> | </w:t>
      </w:r>
      <w:proofErr w:type="spellStart"/>
      <w:r w:rsidRPr="00395FB9">
        <w:rPr>
          <w:rFonts w:cs="Calibri"/>
          <w:i/>
          <w:iCs/>
          <w:szCs w:val="24"/>
        </w:rPr>
        <w:t>DataBank</w:t>
      </w:r>
      <w:proofErr w:type="spellEnd"/>
      <w:r w:rsidRPr="00395FB9">
        <w:rPr>
          <w:rFonts w:cs="Calibri"/>
          <w:szCs w:val="24"/>
        </w:rPr>
        <w:t>, https://databank.worldbank.org/reports.aspx?source=2&amp;series=NY.GDP.MKTP.CD&amp;country=.</w:t>
      </w:r>
      <w:r>
        <w:fldChar w:fldCharType="end"/>
      </w:r>
      <w:bookmarkEnd w:id="53"/>
    </w:p>
  </w:footnote>
  <w:footnote w:id="62">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54"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54"/>
    </w:p>
  </w:footnote>
  <w:footnote w:id="63">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55"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55"/>
    </w:p>
  </w:footnote>
  <w:footnote w:id="64">
    <w:p w14:paraId="3DBFAD42" w14:textId="6CA4A612" w:rsidR="003F54AF" w:rsidRPr="004C3E13" w:rsidRDefault="003F54AF" w:rsidP="003F54AF">
      <w:pPr>
        <w:pStyle w:val="Tekstprzypisudolnego"/>
        <w:rPr>
          <w:lang w:val="en-GB"/>
        </w:rPr>
      </w:pPr>
      <w:r w:rsidRPr="004E53A4">
        <w:rPr>
          <w:rStyle w:val="Odwoanieprzypisudolnego"/>
        </w:rPr>
        <w:footnoteRef/>
      </w:r>
      <w:bookmarkStart w:id="56"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w:t>
      </w:r>
      <w:proofErr w:type="spellStart"/>
      <w:r w:rsidR="00A732F4">
        <w:rPr>
          <w:rFonts w:cs="Calibri"/>
          <w:szCs w:val="24"/>
          <w:lang w:val="en-GB"/>
        </w:rPr>
        <w:t>listopada</w:t>
      </w:r>
      <w:proofErr w:type="spellEnd"/>
      <w:r w:rsidR="00A732F4">
        <w:rPr>
          <w:rFonts w:cs="Calibri"/>
          <w:szCs w:val="24"/>
          <w:lang w:val="en-GB"/>
        </w:rPr>
        <w:t xml:space="preserve"> 2021, </w:t>
      </w:r>
      <w:r w:rsidRPr="00C45AF0">
        <w:rPr>
          <w:rFonts w:cs="Calibri"/>
          <w:szCs w:val="24"/>
          <w:lang w:val="en-GB"/>
        </w:rPr>
        <w:t>https://www.tomshardware.com/news/ibm-introduces-clops-performance-standard-for-quantum-computing.</w:t>
      </w:r>
      <w:r>
        <w:fldChar w:fldCharType="end"/>
      </w:r>
      <w:bookmarkEnd w:id="56"/>
    </w:p>
  </w:footnote>
  <w:footnote w:id="65">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6">
    <w:p w14:paraId="639DA2A1" w14:textId="2128251F" w:rsidR="003F54AF" w:rsidRPr="0026433A" w:rsidRDefault="003F54AF" w:rsidP="003F54AF">
      <w:pPr>
        <w:pStyle w:val="Tekstprzypisudolnego"/>
        <w:rPr>
          <w:lang w:val="en-GB"/>
        </w:rPr>
      </w:pPr>
      <w:r w:rsidRPr="004E53A4">
        <w:rPr>
          <w:rStyle w:val="Odwoanieprzypisudolnego"/>
        </w:rPr>
        <w:footnoteRef/>
      </w:r>
      <w:r w:rsidRPr="009812CD">
        <w:t xml:space="preserve"> </w:t>
      </w:r>
      <w:bookmarkStart w:id="57"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w:instrText>
      </w:r>
      <w:r w:rsidR="00E4390C" w:rsidRPr="0026433A">
        <w:rPr>
          <w:lang w:val="en-GB"/>
        </w:rPr>
        <w:instrText xml:space="preserve">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26433A">
        <w:rPr>
          <w:rFonts w:cs="Calibri"/>
          <w:szCs w:val="24"/>
          <w:lang w:val="en-GB"/>
        </w:rPr>
        <w:t>N.</w:t>
      </w:r>
      <w:r w:rsidRPr="0026433A">
        <w:rPr>
          <w:rFonts w:cs="Calibri"/>
          <w:szCs w:val="24"/>
          <w:lang w:val="en-GB"/>
        </w:rPr>
        <w:t xml:space="preserve"> Moll </w:t>
      </w:r>
      <w:r w:rsidR="009812CD" w:rsidRPr="0026433A">
        <w:rPr>
          <w:rFonts w:cs="Calibri"/>
          <w:szCs w:val="24"/>
          <w:lang w:val="en-GB"/>
        </w:rPr>
        <w:t>et. al.</w:t>
      </w:r>
      <w:r w:rsidRPr="0026433A">
        <w:rPr>
          <w:rFonts w:cs="Calibri"/>
          <w:szCs w:val="24"/>
          <w:lang w:val="en-GB"/>
        </w:rPr>
        <w:t xml:space="preserve">, </w:t>
      </w:r>
      <w:r w:rsidRPr="0026433A">
        <w:rPr>
          <w:rFonts w:cs="Calibri"/>
          <w:i/>
          <w:iCs/>
          <w:szCs w:val="24"/>
          <w:lang w:val="en-GB"/>
        </w:rPr>
        <w:t>Quantum optimization using variational algorithms on near-term quantum devices</w:t>
      </w:r>
      <w:r w:rsidRPr="0026433A">
        <w:rPr>
          <w:rFonts w:cs="Calibri"/>
          <w:szCs w:val="24"/>
          <w:lang w:val="en-GB"/>
        </w:rPr>
        <w:t xml:space="preserve">, </w:t>
      </w:r>
      <w:r w:rsidR="009812CD" w:rsidRPr="0026433A">
        <w:rPr>
          <w:rFonts w:cs="Calibri"/>
          <w:szCs w:val="24"/>
          <w:lang w:val="en-GB"/>
        </w:rPr>
        <w:t>"</w:t>
      </w:r>
      <w:r w:rsidRPr="0026433A">
        <w:rPr>
          <w:rFonts w:cs="Calibri"/>
          <w:szCs w:val="24"/>
          <w:lang w:val="en-GB"/>
        </w:rPr>
        <w:t>Quantum Science and Technology</w:t>
      </w:r>
      <w:r w:rsidR="009812CD" w:rsidRPr="0026433A">
        <w:rPr>
          <w:rFonts w:cs="Calibri"/>
          <w:szCs w:val="24"/>
          <w:lang w:val="en-GB"/>
        </w:rPr>
        <w:t xml:space="preserve">", </w:t>
      </w:r>
      <w:proofErr w:type="spellStart"/>
      <w:r w:rsidR="009812CD" w:rsidRPr="0026433A">
        <w:rPr>
          <w:rFonts w:cs="Calibri"/>
          <w:szCs w:val="24"/>
          <w:lang w:val="en-GB"/>
        </w:rPr>
        <w:t>lipiec</w:t>
      </w:r>
      <w:proofErr w:type="spellEnd"/>
      <w:r w:rsidR="009812CD" w:rsidRPr="0026433A">
        <w:rPr>
          <w:rFonts w:cs="Calibri"/>
          <w:szCs w:val="24"/>
          <w:lang w:val="en-GB"/>
        </w:rPr>
        <w:t xml:space="preserve"> 2018, 3(3), 030503, s. 3-6</w:t>
      </w:r>
      <w:r w:rsidRPr="0026433A">
        <w:rPr>
          <w:rFonts w:cs="Calibri"/>
          <w:szCs w:val="24"/>
          <w:lang w:val="en-GB"/>
        </w:rPr>
        <w:t>.</w:t>
      </w:r>
      <w:r>
        <w:fldChar w:fldCharType="end"/>
      </w:r>
      <w:bookmarkEnd w:id="57"/>
    </w:p>
  </w:footnote>
  <w:footnote w:id="67">
    <w:p w14:paraId="3174F4FF" w14:textId="51B9412B" w:rsidR="003F54AF" w:rsidRPr="0026433A" w:rsidRDefault="003F54AF" w:rsidP="003F54AF">
      <w:pPr>
        <w:pStyle w:val="Tekstprzypisudolnego"/>
        <w:rPr>
          <w:lang w:val="en-GB"/>
        </w:rPr>
      </w:pPr>
      <w:r w:rsidRPr="004E53A4">
        <w:rPr>
          <w:rStyle w:val="Odwoanieprzypisudolnego"/>
        </w:rPr>
        <w:footnoteRef/>
      </w:r>
      <w:r w:rsidRPr="00C84F5D">
        <w:t xml:space="preserve"> </w:t>
      </w:r>
      <w:bookmarkStart w:id="58"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w:instrText>
      </w:r>
      <w:r w:rsidRPr="0026433A">
        <w:rPr>
          <w:lang w:val="en-GB"/>
        </w:rPr>
        <w:instrText xml:space="preserve">ompiler optimization options,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26433A">
        <w:rPr>
          <w:rFonts w:cs="Calibri"/>
          <w:szCs w:val="24"/>
          <w:lang w:val="en-GB"/>
        </w:rPr>
        <w:t>Ch.</w:t>
      </w:r>
      <w:r w:rsidRPr="0026433A">
        <w:rPr>
          <w:rFonts w:cs="Calibri"/>
          <w:szCs w:val="24"/>
          <w:lang w:val="en-GB"/>
        </w:rPr>
        <w:t xml:space="preserve"> H. Baldwin</w:t>
      </w:r>
      <w:r w:rsidR="009812CD" w:rsidRPr="0026433A">
        <w:rPr>
          <w:rFonts w:cs="Calibri"/>
          <w:szCs w:val="24"/>
          <w:lang w:val="en-GB"/>
        </w:rPr>
        <w:t xml:space="preserve"> et. al</w:t>
      </w:r>
      <w:r w:rsidRPr="0026433A">
        <w:rPr>
          <w:rFonts w:cs="Calibri"/>
          <w:szCs w:val="24"/>
          <w:lang w:val="en-GB"/>
        </w:rPr>
        <w:t xml:space="preserve">., </w:t>
      </w:r>
      <w:r w:rsidRPr="0026433A">
        <w:rPr>
          <w:rFonts w:cs="Calibri"/>
          <w:i/>
          <w:iCs/>
          <w:szCs w:val="24"/>
          <w:lang w:val="en-GB"/>
        </w:rPr>
        <w:t>Re-examining the quantum volume test: Ideal distributions, compiler optimizations, confidence intervals, and scalable resource estimations</w:t>
      </w:r>
      <w:r w:rsidRPr="0026433A">
        <w:rPr>
          <w:rFonts w:cs="Calibri"/>
          <w:szCs w:val="24"/>
          <w:lang w:val="en-GB"/>
        </w:rPr>
        <w:t xml:space="preserve">, </w:t>
      </w:r>
      <w:r w:rsidR="009812CD" w:rsidRPr="0026433A">
        <w:rPr>
          <w:rFonts w:cs="Calibri"/>
          <w:szCs w:val="24"/>
          <w:lang w:val="en-GB"/>
        </w:rPr>
        <w:t>"</w:t>
      </w:r>
      <w:r w:rsidRPr="0026433A">
        <w:rPr>
          <w:rFonts w:cs="Calibri"/>
          <w:szCs w:val="24"/>
          <w:lang w:val="en-GB"/>
        </w:rPr>
        <w:t>Quantum</w:t>
      </w:r>
      <w:r w:rsidR="009812CD" w:rsidRPr="0026433A">
        <w:rPr>
          <w:rFonts w:cs="Calibri"/>
          <w:szCs w:val="24"/>
          <w:lang w:val="en-GB"/>
        </w:rPr>
        <w:t xml:space="preserve">", 9 </w:t>
      </w:r>
      <w:proofErr w:type="spellStart"/>
      <w:r w:rsidR="009812CD" w:rsidRPr="0026433A">
        <w:rPr>
          <w:rFonts w:cs="Calibri"/>
          <w:szCs w:val="24"/>
          <w:lang w:val="en-GB"/>
        </w:rPr>
        <w:t>maja</w:t>
      </w:r>
      <w:proofErr w:type="spellEnd"/>
      <w:r w:rsidR="009812CD" w:rsidRPr="0026433A">
        <w:rPr>
          <w:rFonts w:cs="Calibri"/>
          <w:szCs w:val="24"/>
          <w:lang w:val="en-GB"/>
        </w:rPr>
        <w:t xml:space="preserve"> 2022, 6(9),</w:t>
      </w:r>
      <w:r w:rsidRPr="0026433A">
        <w:rPr>
          <w:rFonts w:cs="Calibri"/>
          <w:szCs w:val="24"/>
          <w:lang w:val="en-GB"/>
        </w:rPr>
        <w:t xml:space="preserve"> </w:t>
      </w:r>
      <w:r w:rsidR="00EA1609" w:rsidRPr="0026433A">
        <w:rPr>
          <w:rFonts w:cs="Calibri"/>
          <w:szCs w:val="24"/>
          <w:lang w:val="en-GB"/>
        </w:rPr>
        <w:t xml:space="preserve">s. </w:t>
      </w:r>
      <w:r w:rsidRPr="0026433A">
        <w:rPr>
          <w:rFonts w:cs="Calibri"/>
          <w:szCs w:val="24"/>
          <w:lang w:val="en-GB"/>
        </w:rPr>
        <w:t>707.</w:t>
      </w:r>
      <w:r>
        <w:fldChar w:fldCharType="end"/>
      </w:r>
      <w:bookmarkEnd w:id="58"/>
    </w:p>
  </w:footnote>
  <w:footnote w:id="68">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59"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w:t>
      </w:r>
      <w:proofErr w:type="spellStart"/>
      <w:r w:rsidR="009812CD">
        <w:rPr>
          <w:rFonts w:cs="Calibri"/>
          <w:szCs w:val="24"/>
          <w:lang w:val="en-GB"/>
        </w:rPr>
        <w:t>lipca</w:t>
      </w:r>
      <w:proofErr w:type="spellEnd"/>
      <w:r w:rsidR="009812CD">
        <w:rPr>
          <w:rFonts w:cs="Calibri"/>
          <w:szCs w:val="24"/>
          <w:lang w:val="en-GB"/>
        </w:rPr>
        <w:t xml:space="preserve"> 2022, </w:t>
      </w:r>
      <w:r w:rsidRPr="0005156B">
        <w:rPr>
          <w:rFonts w:cs="Calibri"/>
          <w:szCs w:val="24"/>
          <w:lang w:val="en-GB"/>
        </w:rPr>
        <w:t>http://arxiv.org/abs/2207.02315.</w:t>
      </w:r>
      <w:r>
        <w:fldChar w:fldCharType="end"/>
      </w:r>
      <w:bookmarkEnd w:id="59"/>
    </w:p>
  </w:footnote>
  <w:footnote w:id="69">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70">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1">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0" w:name="_Hlk140177515"/>
      <w:proofErr w:type="spellStart"/>
      <w:r w:rsidR="0005457B" w:rsidRPr="005649C3">
        <w:rPr>
          <w:rFonts w:cs="Calibri"/>
          <w:szCs w:val="24"/>
          <w:lang w:val="en-GB"/>
        </w:rPr>
        <w:t>Rigetti</w:t>
      </w:r>
      <w:proofErr w:type="spellEnd"/>
      <w:r w:rsidR="0005457B" w:rsidRPr="005649C3">
        <w:rPr>
          <w:rFonts w:cs="Calibri"/>
          <w:szCs w:val="24"/>
          <w:lang w:val="en-GB"/>
        </w:rPr>
        <w:t xml:space="preserve">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proofErr w:type="spellStart"/>
      <w:r w:rsidRPr="002F63EF">
        <w:rPr>
          <w:rFonts w:cs="Calibri"/>
          <w:i/>
          <w:iCs/>
          <w:szCs w:val="24"/>
          <w:lang w:val="en-GB"/>
        </w:rPr>
        <w:t>PyQuil</w:t>
      </w:r>
      <w:proofErr w:type="spellEnd"/>
      <w:r w:rsidRPr="002F63EF">
        <w:rPr>
          <w:rFonts w:cs="Calibri"/>
          <w:i/>
          <w:iCs/>
          <w:szCs w:val="24"/>
          <w:lang w:val="en-GB"/>
        </w:rPr>
        <w:t>: Quantum programming in Python</w:t>
      </w:r>
      <w:r w:rsidRPr="005649C3">
        <w:rPr>
          <w:rFonts w:cs="Calibri"/>
          <w:szCs w:val="24"/>
          <w:lang w:val="en-GB"/>
        </w:rPr>
        <w:t>, https://github.com/rigetti/pyquil.</w:t>
      </w:r>
      <w:r>
        <w:fldChar w:fldCharType="end"/>
      </w:r>
      <w:bookmarkEnd w:id="60"/>
    </w:p>
  </w:footnote>
  <w:footnote w:id="72">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1"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1"/>
    </w:p>
  </w:footnote>
  <w:footnote w:id="73">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2"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62"/>
    </w:p>
  </w:footnote>
  <w:footnote w:id="74">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 xml:space="preserve">Quantum Computing with </w:t>
      </w:r>
      <w:proofErr w:type="spellStart"/>
      <w:r w:rsidR="004C0FA0">
        <w:rPr>
          <w:rFonts w:cs="Calibri"/>
          <w:i/>
          <w:iCs/>
          <w:szCs w:val="24"/>
          <w:lang w:val="en-GB"/>
        </w:rPr>
        <w:t>Matlab</w:t>
      </w:r>
      <w:proofErr w:type="spellEnd"/>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5">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6">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63"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 xml:space="preserve">Quantum Cloud Service - Quantum Computing Service - Amazon </w:t>
      </w:r>
      <w:proofErr w:type="spellStart"/>
      <w:r w:rsidRPr="0005457B">
        <w:rPr>
          <w:rFonts w:cs="Calibri"/>
          <w:i/>
          <w:iCs/>
          <w:szCs w:val="24"/>
          <w:lang w:val="en-GB"/>
        </w:rPr>
        <w:t>Braket</w:t>
      </w:r>
      <w:proofErr w:type="spellEnd"/>
      <w:r w:rsidRPr="0005457B">
        <w:rPr>
          <w:rFonts w:cs="Calibri"/>
          <w:i/>
          <w:iCs/>
          <w:szCs w:val="24"/>
          <w:lang w:val="en-GB"/>
        </w:rPr>
        <w:t xml:space="preserve"> - AWS</w:t>
      </w:r>
      <w:r w:rsidRPr="00DA0FB5">
        <w:rPr>
          <w:rFonts w:cs="Calibri"/>
          <w:szCs w:val="24"/>
          <w:lang w:val="en-GB"/>
        </w:rPr>
        <w:t>, https://aws.amazon.com/braket/.</w:t>
      </w:r>
      <w:r>
        <w:fldChar w:fldCharType="end"/>
      </w:r>
      <w:bookmarkEnd w:id="63"/>
    </w:p>
  </w:footnote>
  <w:footnote w:id="77">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64"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64"/>
    </w:p>
  </w:footnote>
  <w:footnote w:id="78">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65" w:name="_Hlk140178151"/>
      <w:proofErr w:type="spellStart"/>
      <w:r w:rsidR="003965F5">
        <w:rPr>
          <w:lang w:val="en-GB"/>
        </w:rPr>
        <w:t>Komisja</w:t>
      </w:r>
      <w:proofErr w:type="spellEnd"/>
      <w:r w:rsidR="003965F5">
        <w:rPr>
          <w:lang w:val="en-GB"/>
        </w:rPr>
        <w:t xml:space="preserve"> </w:t>
      </w:r>
      <w:proofErr w:type="spellStart"/>
      <w:r w:rsidR="003965F5">
        <w:rPr>
          <w:lang w:val="en-GB"/>
        </w:rPr>
        <w:t>Europejska</w:t>
      </w:r>
      <w:proofErr w:type="spellEnd"/>
      <w:r w:rsidR="003965F5">
        <w:rPr>
          <w:lang w:val="en-GB"/>
        </w:rPr>
        <w:t xml:space="preserve">,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w:t>
      </w:r>
      <w:proofErr w:type="spellStart"/>
      <w:r w:rsidR="003965F5">
        <w:rPr>
          <w:rFonts w:cs="Calibri"/>
          <w:szCs w:val="24"/>
          <w:lang w:val="en-GB"/>
        </w:rPr>
        <w:t>października</w:t>
      </w:r>
      <w:proofErr w:type="spellEnd"/>
      <w:r w:rsidR="003965F5">
        <w:rPr>
          <w:rFonts w:cs="Calibri"/>
          <w:szCs w:val="24"/>
          <w:lang w:val="en-GB"/>
        </w:rPr>
        <w:t xml:space="preserve"> 2022, </w:t>
      </w:r>
      <w:r w:rsidRPr="00B81D1E">
        <w:rPr>
          <w:rFonts w:cs="Calibri"/>
          <w:szCs w:val="24"/>
          <w:lang w:val="en-GB"/>
        </w:rPr>
        <w:t>https://ec.europa.eu/commission/presscorner/detail/en/IP_22_5914.</w:t>
      </w:r>
      <w:r>
        <w:fldChar w:fldCharType="end"/>
      </w:r>
      <w:bookmarkEnd w:id="65"/>
    </w:p>
  </w:footnote>
  <w:footnote w:id="79">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66" w:name="_Hlk140178255"/>
      <w:proofErr w:type="spellStart"/>
      <w:r w:rsidR="003965F5">
        <w:rPr>
          <w:lang w:val="en-GB"/>
        </w:rPr>
        <w:t>Komisja</w:t>
      </w:r>
      <w:proofErr w:type="spellEnd"/>
      <w:r w:rsidR="003965F5">
        <w:rPr>
          <w:lang w:val="en-GB"/>
        </w:rPr>
        <w:t xml:space="preserve"> </w:t>
      </w:r>
      <w:proofErr w:type="spellStart"/>
      <w:r w:rsidR="003965F5">
        <w:rPr>
          <w:lang w:val="en-GB"/>
        </w:rPr>
        <w:t>Europejska</w:t>
      </w:r>
      <w:proofErr w:type="spellEnd"/>
      <w:r w:rsidR="003965F5">
        <w:rPr>
          <w:lang w:val="en-GB"/>
        </w:rPr>
        <w:t xml:space="preserve">,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w:t>
      </w:r>
      <w:proofErr w:type="spellStart"/>
      <w:r w:rsidR="00891713">
        <w:rPr>
          <w:rFonts w:cs="Calibri"/>
          <w:szCs w:val="24"/>
          <w:lang w:val="en-GB"/>
        </w:rPr>
        <w:t>października</w:t>
      </w:r>
      <w:proofErr w:type="spellEnd"/>
      <w:r w:rsidR="00891713">
        <w:rPr>
          <w:rFonts w:cs="Calibri"/>
          <w:szCs w:val="24"/>
          <w:lang w:val="en-GB"/>
        </w:rPr>
        <w:t xml:space="preserve"> 2022, </w:t>
      </w:r>
      <w:r w:rsidRPr="00B250A9">
        <w:rPr>
          <w:rFonts w:cs="Calibri"/>
          <w:szCs w:val="24"/>
          <w:lang w:val="en-GB"/>
        </w:rPr>
        <w:t>https://digital-strategy.ec.europa.eu/en/library/eus-quantum-technologies-flagship.</w:t>
      </w:r>
      <w:r>
        <w:fldChar w:fldCharType="end"/>
      </w:r>
      <w:bookmarkEnd w:id="66"/>
    </w:p>
  </w:footnote>
  <w:footnote w:id="80">
    <w:p w14:paraId="3CB13D59" w14:textId="6F375931"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7"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w:t>
      </w:r>
      <w:proofErr w:type="spellStart"/>
      <w:r w:rsidRPr="00027DA8">
        <w:rPr>
          <w:rFonts w:cs="Calibri"/>
          <w:szCs w:val="24"/>
          <w:lang w:val="en-GB"/>
        </w:rPr>
        <w:t>Arute</w:t>
      </w:r>
      <w:proofErr w:type="spellEnd"/>
      <w:r w:rsidRPr="00027DA8">
        <w:rPr>
          <w:rFonts w:cs="Calibri"/>
          <w:szCs w:val="24"/>
          <w:lang w:val="en-GB"/>
        </w:rPr>
        <w:t xml:space="preserv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proofErr w:type="spellStart"/>
      <w:r w:rsidR="00891713" w:rsidRPr="00027DA8">
        <w:rPr>
          <w:rFonts w:cs="Calibri"/>
          <w:szCs w:val="24"/>
          <w:lang w:val="en-GB"/>
        </w:rPr>
        <w:t>październik</w:t>
      </w:r>
      <w:r w:rsidR="00891713">
        <w:rPr>
          <w:rFonts w:cs="Calibri"/>
          <w:szCs w:val="24"/>
          <w:lang w:val="en-GB"/>
        </w:rPr>
        <w:t>a</w:t>
      </w:r>
      <w:proofErr w:type="spellEnd"/>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 xml:space="preserve">(7779), </w:t>
      </w:r>
      <w:r w:rsidR="00F3527B">
        <w:rPr>
          <w:rFonts w:cs="Calibri"/>
          <w:szCs w:val="24"/>
          <w:lang w:val="en-GB"/>
        </w:rPr>
        <w:t>(</w:t>
      </w:r>
      <w:r w:rsidR="00891713">
        <w:rPr>
          <w:rFonts w:cs="Calibri"/>
          <w:szCs w:val="24"/>
          <w:lang w:val="en-GB"/>
        </w:rPr>
        <w:t>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F3527B">
        <w:rPr>
          <w:rFonts w:cs="Calibri"/>
          <w:szCs w:val="24"/>
          <w:lang w:val="en-GB"/>
        </w:rPr>
        <w:t>)</w:t>
      </w:r>
      <w:r w:rsidR="00891713">
        <w:rPr>
          <w:rFonts w:cs="Calibri"/>
          <w:szCs w:val="24"/>
          <w:lang w:val="en-GB"/>
        </w:rPr>
        <w:t>.</w:t>
      </w:r>
      <w:r>
        <w:fldChar w:fldCharType="end"/>
      </w:r>
      <w:bookmarkEnd w:id="67"/>
    </w:p>
  </w:footnote>
  <w:footnote w:id="81">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8"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w:t>
      </w:r>
      <w:proofErr w:type="spellStart"/>
      <w:r w:rsidRPr="00027DA8">
        <w:rPr>
          <w:rFonts w:cs="Calibri"/>
          <w:szCs w:val="24"/>
          <w:lang w:val="en-GB"/>
        </w:rPr>
        <w:t>Kalai</w:t>
      </w:r>
      <w:proofErr w:type="spellEnd"/>
      <w:r w:rsidRPr="00027DA8">
        <w:rPr>
          <w:rFonts w:cs="Calibri"/>
          <w:szCs w:val="24"/>
          <w:lang w:val="en-GB"/>
        </w:rPr>
        <w:t>, Y</w:t>
      </w:r>
      <w:r w:rsidR="00891713">
        <w:rPr>
          <w:rFonts w:cs="Calibri"/>
          <w:szCs w:val="24"/>
          <w:lang w:val="en-GB"/>
        </w:rPr>
        <w:t>.</w:t>
      </w:r>
      <w:r w:rsidRPr="00027DA8">
        <w:rPr>
          <w:rFonts w:cs="Calibri"/>
          <w:szCs w:val="24"/>
          <w:lang w:val="en-GB"/>
        </w:rPr>
        <w:t xml:space="preserve"> </w:t>
      </w:r>
      <w:proofErr w:type="spellStart"/>
      <w:r w:rsidRPr="00027DA8">
        <w:rPr>
          <w:rFonts w:cs="Calibri"/>
          <w:szCs w:val="24"/>
          <w:lang w:val="en-GB"/>
        </w:rPr>
        <w:t>Rinott</w:t>
      </w:r>
      <w:proofErr w:type="spellEnd"/>
      <w:r w:rsidRPr="00027DA8">
        <w:rPr>
          <w:rFonts w:cs="Calibri"/>
          <w:szCs w:val="24"/>
          <w:lang w:val="en-GB"/>
        </w:rPr>
        <w: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 xml:space="preserve">25 </w:t>
      </w:r>
      <w:proofErr w:type="spellStart"/>
      <w:r w:rsidR="00891713">
        <w:rPr>
          <w:rFonts w:cs="Calibri"/>
          <w:szCs w:val="24"/>
          <w:lang w:val="en-GB"/>
        </w:rPr>
        <w:t>stycznia</w:t>
      </w:r>
      <w:proofErr w:type="spellEnd"/>
      <w:r w:rsidR="00891713">
        <w:rPr>
          <w:rFonts w:cs="Calibri"/>
          <w:szCs w:val="24"/>
          <w:lang w:val="en-GB"/>
        </w:rPr>
        <w:t xml:space="preserve"> 2023</w:t>
      </w:r>
      <w:r w:rsidRPr="00027DA8">
        <w:rPr>
          <w:rFonts w:cs="Calibri"/>
          <w:szCs w:val="24"/>
          <w:lang w:val="en-GB"/>
        </w:rPr>
        <w:t>, http://arxiv.org/abs/2210.12753.</w:t>
      </w:r>
      <w:r>
        <w:fldChar w:fldCharType="end"/>
      </w:r>
      <w:bookmarkEnd w:id="68"/>
    </w:p>
  </w:footnote>
  <w:footnote w:id="82">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9"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xml:space="preserve">, 29 </w:t>
      </w:r>
      <w:proofErr w:type="spellStart"/>
      <w:r w:rsidR="00444B3C">
        <w:rPr>
          <w:rFonts w:cs="Calibri"/>
          <w:szCs w:val="24"/>
          <w:lang w:val="en-GB"/>
        </w:rPr>
        <w:t>sierpnia</w:t>
      </w:r>
      <w:proofErr w:type="spellEnd"/>
      <w:r w:rsidR="00444B3C">
        <w:rPr>
          <w:rFonts w:cs="Calibri"/>
          <w:szCs w:val="24"/>
          <w:lang w:val="en-GB"/>
        </w:rPr>
        <w:t xml:space="preserve"> 2021</w:t>
      </w:r>
      <w:r w:rsidRPr="00027DA8">
        <w:rPr>
          <w:rFonts w:cs="Calibri"/>
          <w:szCs w:val="24"/>
          <w:lang w:val="en-GB"/>
        </w:rPr>
        <w:t>, http://arxiv.org/abs/2108.13862.</w:t>
      </w:r>
      <w:r>
        <w:fldChar w:fldCharType="end"/>
      </w:r>
      <w:bookmarkEnd w:id="69"/>
    </w:p>
  </w:footnote>
  <w:footnote w:id="83">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0"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 xml:space="preserve">22 </w:t>
      </w:r>
      <w:proofErr w:type="spellStart"/>
      <w:r w:rsidR="00444B3C" w:rsidRPr="00D840FA">
        <w:rPr>
          <w:rFonts w:cs="Calibri"/>
          <w:szCs w:val="24"/>
          <w:lang w:val="en-GB"/>
        </w:rPr>
        <w:t>sierp</w:t>
      </w:r>
      <w:r w:rsidR="00444B3C">
        <w:rPr>
          <w:rFonts w:cs="Calibri"/>
          <w:szCs w:val="24"/>
          <w:lang w:val="en-GB"/>
        </w:rPr>
        <w:t>nia</w:t>
      </w:r>
      <w:proofErr w:type="spellEnd"/>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0"/>
    </w:p>
  </w:footnote>
  <w:footnote w:id="84">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1" w:name="_Hlk140178904"/>
      <w:r w:rsidRPr="00D840FA">
        <w:rPr>
          <w:rFonts w:cs="Calibri"/>
          <w:szCs w:val="24"/>
          <w:lang w:val="en-GB"/>
        </w:rPr>
        <w:t xml:space="preserve">A. </w:t>
      </w:r>
      <w:proofErr w:type="spellStart"/>
      <w:r w:rsidRPr="00D840FA">
        <w:rPr>
          <w:rFonts w:cs="Calibri"/>
          <w:szCs w:val="24"/>
          <w:lang w:val="en-GB"/>
        </w:rPr>
        <w:t>Morvan</w:t>
      </w:r>
      <w:proofErr w:type="spellEnd"/>
      <w:r w:rsidRPr="00D840FA">
        <w:rPr>
          <w:rFonts w:cs="Calibri"/>
          <w:szCs w:val="24"/>
          <w:lang w:val="en-GB"/>
        </w:rPr>
        <w:t xml:space="preserve">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 xml:space="preserve">21 </w:t>
      </w:r>
      <w:proofErr w:type="spellStart"/>
      <w:r w:rsidR="00444B3C">
        <w:rPr>
          <w:rFonts w:cs="Calibri"/>
          <w:szCs w:val="24"/>
          <w:lang w:val="en-GB"/>
        </w:rPr>
        <w:t>kwietnia</w:t>
      </w:r>
      <w:proofErr w:type="spellEnd"/>
      <w:r w:rsidR="00444B3C">
        <w:rPr>
          <w:rFonts w:cs="Calibri"/>
          <w:szCs w:val="24"/>
          <w:lang w:val="en-GB"/>
        </w:rPr>
        <w:t xml:space="preserve"> 2023,</w:t>
      </w:r>
      <w:r w:rsidRPr="00D840FA">
        <w:rPr>
          <w:rFonts w:cs="Calibri"/>
          <w:szCs w:val="24"/>
          <w:lang w:val="en-GB"/>
        </w:rPr>
        <w:t xml:space="preserve"> http://arxiv.org/abs/2304.11119</w:t>
      </w:r>
      <w:bookmarkEnd w:id="71"/>
      <w:r w:rsidRPr="00D840FA">
        <w:rPr>
          <w:rFonts w:cs="Calibri"/>
          <w:szCs w:val="24"/>
          <w:lang w:val="en-GB"/>
        </w:rPr>
        <w:t>.</w:t>
      </w:r>
      <w:r>
        <w:fldChar w:fldCharType="end"/>
      </w:r>
    </w:p>
  </w:footnote>
  <w:footnote w:id="85">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72" w:name="_Hlk140179025"/>
      <w:proofErr w:type="spellStart"/>
      <w:r w:rsidR="00FA5D4C" w:rsidRPr="00FA5D4C">
        <w:rPr>
          <w:lang w:val="en-GB"/>
        </w:rPr>
        <w:t>Classiq</w:t>
      </w:r>
      <w:proofErr w:type="spellEnd"/>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73" w:name="_Hlk140251157"/>
      <w:r w:rsidR="000E4178">
        <w:rPr>
          <w:lang w:val="en-GB"/>
        </w:rPr>
        <w:t xml:space="preserve">21 </w:t>
      </w:r>
      <w:proofErr w:type="spellStart"/>
      <w:r w:rsidR="000E4178">
        <w:rPr>
          <w:lang w:val="en-GB"/>
        </w:rPr>
        <w:t>lipca</w:t>
      </w:r>
      <w:proofErr w:type="spellEnd"/>
      <w:r w:rsidR="000E4178">
        <w:rPr>
          <w:lang w:val="en-GB"/>
        </w:rPr>
        <w:t xml:space="preserve"> 2022</w:t>
      </w:r>
      <w:bookmarkEnd w:id="73"/>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72"/>
    </w:p>
  </w:footnote>
  <w:footnote w:id="86">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74"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proofErr w:type="spellStart"/>
      <w:r w:rsidR="00444B3C">
        <w:rPr>
          <w:lang w:val="en-GB"/>
        </w:rPr>
        <w:t>maja</w:t>
      </w:r>
      <w:proofErr w:type="spellEnd"/>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74"/>
    </w:p>
  </w:footnote>
  <w:footnote w:id="87">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75"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w:t>
      </w:r>
      <w:proofErr w:type="spellStart"/>
      <w:r w:rsidR="000E4178">
        <w:rPr>
          <w:rFonts w:cs="Calibri"/>
          <w:szCs w:val="24"/>
          <w:lang w:val="en-GB"/>
        </w:rPr>
        <w:t>kwietnia</w:t>
      </w:r>
      <w:proofErr w:type="spellEnd"/>
      <w:r w:rsidR="000E4178">
        <w:rPr>
          <w:rFonts w:cs="Calibri"/>
          <w:szCs w:val="24"/>
          <w:lang w:val="en-GB"/>
        </w:rPr>
        <w:t xml:space="preserve"> 2021, </w:t>
      </w:r>
      <w:r w:rsidRPr="00746D0D">
        <w:rPr>
          <w:rFonts w:cs="Calibri"/>
          <w:szCs w:val="24"/>
          <w:lang w:val="en-GB"/>
        </w:rPr>
        <w:t>https://www.dwavesys.com/company/newsroom/press-release/nec-d-wave-and-the-australian-department-of-defence-collaborate-on-quantum-computing-initiative/.</w:t>
      </w:r>
      <w:r>
        <w:fldChar w:fldCharType="end"/>
      </w:r>
      <w:bookmarkEnd w:id="75"/>
    </w:p>
  </w:footnote>
  <w:footnote w:id="88">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76"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 xml:space="preserve">Rolls-Royce and </w:t>
      </w:r>
      <w:proofErr w:type="spellStart"/>
      <w:r w:rsidRPr="000E4178">
        <w:rPr>
          <w:rFonts w:cs="Calibri"/>
          <w:i/>
          <w:iCs/>
          <w:szCs w:val="24"/>
          <w:lang w:val="en-GB"/>
        </w:rPr>
        <w:t>Classiq</w:t>
      </w:r>
      <w:proofErr w:type="spellEnd"/>
      <w:r w:rsidRPr="000E4178">
        <w:rPr>
          <w:rFonts w:cs="Calibri"/>
          <w:i/>
          <w:iCs/>
          <w:szCs w:val="24"/>
          <w:lang w:val="en-GB"/>
        </w:rPr>
        <w:t xml:space="preserve"> Collaborate on Quantum Algorithm Design for Computational Fluid Dynamics</w:t>
      </w:r>
      <w:r w:rsidRPr="00D96460">
        <w:rPr>
          <w:rFonts w:cs="Calibri"/>
          <w:szCs w:val="24"/>
          <w:lang w:val="en-GB"/>
        </w:rPr>
        <w:t>, 18</w:t>
      </w:r>
      <w:r w:rsidR="00FA5D4C">
        <w:rPr>
          <w:rFonts w:cs="Calibri"/>
          <w:szCs w:val="24"/>
          <w:lang w:val="en-GB"/>
        </w:rPr>
        <w:t> </w:t>
      </w:r>
      <w:proofErr w:type="spellStart"/>
      <w:r w:rsidRPr="00D96460">
        <w:rPr>
          <w:rFonts w:cs="Calibri"/>
          <w:szCs w:val="24"/>
          <w:lang w:val="en-GB"/>
        </w:rPr>
        <w:t>październik</w:t>
      </w:r>
      <w:r w:rsidR="000E4178">
        <w:rPr>
          <w:rFonts w:cs="Calibri"/>
          <w:szCs w:val="24"/>
          <w:lang w:val="en-GB"/>
        </w:rPr>
        <w:t>a</w:t>
      </w:r>
      <w:proofErr w:type="spellEnd"/>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76"/>
    </w:p>
  </w:footnote>
  <w:footnote w:id="89">
    <w:p w14:paraId="4C18452A" w14:textId="2856C6EE" w:rsidR="0076643B" w:rsidRPr="0076643B" w:rsidRDefault="0076643B">
      <w:pPr>
        <w:pStyle w:val="Tekstprzypisudolnego"/>
        <w:rPr>
          <w:lang w:val="en-GB"/>
        </w:rPr>
      </w:pPr>
      <w:r>
        <w:rPr>
          <w:rStyle w:val="Odwoanieprzypisudolnego"/>
        </w:rPr>
        <w:footnoteRef/>
      </w:r>
      <w:bookmarkStart w:id="77"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w:t>
      </w:r>
      <w:proofErr w:type="spellStart"/>
      <w:r w:rsidRPr="0076643B">
        <w:rPr>
          <w:rFonts w:cs="Calibri"/>
          <w:szCs w:val="24"/>
          <w:lang w:val="en-GB"/>
        </w:rPr>
        <w:t>Villalonga</w:t>
      </w:r>
      <w:proofErr w:type="spellEnd"/>
      <w:r w:rsidRPr="0076643B">
        <w:rPr>
          <w:rFonts w:cs="Calibri"/>
          <w:szCs w:val="24"/>
          <w:lang w:val="en-GB"/>
        </w:rPr>
        <w:t xml:space="preserve">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 xml:space="preserve">Establishing the Quantum Supremacy Frontier with a 281 </w:t>
      </w:r>
      <w:proofErr w:type="spellStart"/>
      <w:r w:rsidRPr="000E4178">
        <w:rPr>
          <w:rFonts w:cs="Calibri"/>
          <w:i/>
          <w:iCs/>
          <w:szCs w:val="24"/>
          <w:lang w:val="en-GB"/>
        </w:rPr>
        <w:t>Pflop</w:t>
      </w:r>
      <w:proofErr w:type="spellEnd"/>
      <w:r w:rsidRPr="000E4178">
        <w:rPr>
          <w:rFonts w:cs="Calibri"/>
          <w:i/>
          <w:iCs/>
          <w:szCs w:val="24"/>
          <w:lang w:val="en-GB"/>
        </w:rPr>
        <w:t>/s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w:t>
      </w:r>
      <w:proofErr w:type="spellStart"/>
      <w:r w:rsidR="000E4178">
        <w:rPr>
          <w:rFonts w:cs="Calibri"/>
          <w:szCs w:val="24"/>
          <w:lang w:val="en-GB"/>
        </w:rPr>
        <w:t>kwietnia</w:t>
      </w:r>
      <w:proofErr w:type="spellEnd"/>
      <w:r w:rsidR="000E4178">
        <w:rPr>
          <w:rFonts w:cs="Calibri"/>
          <w:szCs w:val="24"/>
          <w:lang w:val="en-GB"/>
        </w:rPr>
        <w:t xml:space="preserve"> 2020, 5(3), </w:t>
      </w:r>
      <w:r w:rsidRPr="0076643B">
        <w:rPr>
          <w:rFonts w:cs="Calibri"/>
          <w:szCs w:val="24"/>
          <w:lang w:val="en-GB"/>
        </w:rPr>
        <w:t>034003, https://doi.org/10.1088/2058-9565/ab7eeb.</w:t>
      </w:r>
      <w:r>
        <w:fldChar w:fldCharType="end"/>
      </w:r>
      <w:bookmarkEnd w:id="77"/>
    </w:p>
  </w:footnote>
  <w:footnote w:id="90">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1"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xml:space="preserve">, 14 </w:t>
      </w:r>
      <w:proofErr w:type="spellStart"/>
      <w:r w:rsidR="005E04FA">
        <w:rPr>
          <w:rFonts w:cs="Calibri"/>
          <w:szCs w:val="24"/>
          <w:lang w:val="en-GB"/>
        </w:rPr>
        <w:t>listopad</w:t>
      </w:r>
      <w:r w:rsidR="00DF11BF">
        <w:rPr>
          <w:rFonts w:cs="Calibri"/>
          <w:szCs w:val="24"/>
          <w:lang w:val="en-GB"/>
        </w:rPr>
        <w:t>a</w:t>
      </w:r>
      <w:proofErr w:type="spellEnd"/>
      <w:r w:rsidR="005E04FA">
        <w:rPr>
          <w:rFonts w:cs="Calibri"/>
          <w:szCs w:val="24"/>
          <w:lang w:val="en-GB"/>
        </w:rPr>
        <w:t xml:space="preserve"> 2014</w:t>
      </w:r>
      <w:r w:rsidRPr="003F54AF">
        <w:rPr>
          <w:rFonts w:cs="Calibri"/>
          <w:szCs w:val="24"/>
          <w:lang w:val="en-GB"/>
        </w:rPr>
        <w:t>, http://arxiv.org/abs/1411.4028.</w:t>
      </w:r>
      <w:r>
        <w:fldChar w:fldCharType="end"/>
      </w:r>
      <w:bookmarkEnd w:id="81"/>
    </w:p>
  </w:footnote>
  <w:footnote w:id="91">
    <w:p w14:paraId="460C5A2D" w14:textId="447924BE" w:rsidR="00C36201" w:rsidRPr="00DE044F" w:rsidRDefault="00C36201" w:rsidP="00C36201">
      <w:pPr>
        <w:pStyle w:val="Tekstprzypisudolnego"/>
        <w:rPr>
          <w:lang w:val="en-GB"/>
        </w:rPr>
      </w:pPr>
      <w:bookmarkStart w:id="82"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t>
      </w:r>
      <w:proofErr w:type="spellStart"/>
      <w:r w:rsidRPr="00DE044F">
        <w:rPr>
          <w:rFonts w:cs="Calibri"/>
          <w:szCs w:val="24"/>
          <w:lang w:val="en-GB"/>
        </w:rPr>
        <w:t>Wecker</w:t>
      </w:r>
      <w:proofErr w:type="spellEnd"/>
      <w:r w:rsidRPr="00DE044F">
        <w:rPr>
          <w:rFonts w:cs="Calibri"/>
          <w:szCs w:val="24"/>
          <w:lang w:val="en-GB"/>
        </w:rPr>
        <w:t xml:space="preserve">,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 xml:space="preserve">2 </w:t>
      </w:r>
      <w:proofErr w:type="spellStart"/>
      <w:r w:rsidR="005E04FA">
        <w:rPr>
          <w:rFonts w:cs="Calibri"/>
          <w:szCs w:val="24"/>
          <w:lang w:val="en-GB"/>
        </w:rPr>
        <w:t>października</w:t>
      </w:r>
      <w:proofErr w:type="spellEnd"/>
      <w:r w:rsidR="005E04FA">
        <w:rPr>
          <w:rFonts w:cs="Calibri"/>
          <w:szCs w:val="24"/>
          <w:lang w:val="en-GB"/>
        </w:rPr>
        <w:t xml:space="preserve">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82"/>
    </w:p>
  </w:footnote>
  <w:footnote w:id="92">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83"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w:t>
      </w:r>
      <w:proofErr w:type="spellStart"/>
      <w:r w:rsidR="005E04FA">
        <w:rPr>
          <w:rFonts w:cs="Calibri"/>
          <w:szCs w:val="24"/>
          <w:lang w:val="en-GB"/>
        </w:rPr>
        <w:t>czerwca</w:t>
      </w:r>
      <w:proofErr w:type="spellEnd"/>
      <w:r w:rsidR="005E04FA">
        <w:rPr>
          <w:rFonts w:cs="Calibri"/>
          <w:szCs w:val="24"/>
          <w:lang w:val="en-GB"/>
        </w:rPr>
        <w:t xml:space="preserve"> 2015, </w:t>
      </w:r>
      <w:r w:rsidRPr="00C539B0">
        <w:rPr>
          <w:rFonts w:cs="Calibri"/>
          <w:szCs w:val="24"/>
          <w:lang w:val="en-GB"/>
        </w:rPr>
        <w:t>http://arxiv.org/abs/1412.6062.</w:t>
      </w:r>
      <w:r>
        <w:fldChar w:fldCharType="end"/>
      </w:r>
      <w:bookmarkEnd w:id="83"/>
    </w:p>
  </w:footnote>
  <w:footnote w:id="93">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84"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 xml:space="preserve">11 </w:t>
      </w:r>
      <w:proofErr w:type="spellStart"/>
      <w:r w:rsidR="00694C05" w:rsidRPr="00694C05">
        <w:rPr>
          <w:rFonts w:cs="Calibri"/>
          <w:szCs w:val="24"/>
          <w:lang w:val="en-GB"/>
        </w:rPr>
        <w:t>sierpnia</w:t>
      </w:r>
      <w:proofErr w:type="spellEnd"/>
      <w:r w:rsidR="00694C05" w:rsidRPr="00694C05">
        <w:rPr>
          <w:rFonts w:cs="Calibri"/>
          <w:szCs w:val="24"/>
          <w:lang w:val="en-GB"/>
        </w:rPr>
        <w:t xml:space="preserve"> 2015</w:t>
      </w:r>
      <w:r w:rsidRPr="00C539B0">
        <w:rPr>
          <w:rFonts w:cs="Calibri"/>
          <w:szCs w:val="24"/>
          <w:lang w:val="en-GB"/>
        </w:rPr>
        <w:t>.</w:t>
      </w:r>
      <w:r>
        <w:fldChar w:fldCharType="end"/>
      </w:r>
      <w:bookmarkEnd w:id="84"/>
    </w:p>
  </w:footnote>
  <w:footnote w:id="94">
    <w:p w14:paraId="4BBCED70" w14:textId="09ED70AB"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85"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w:t>
      </w:r>
      <w:proofErr w:type="spellStart"/>
      <w:r w:rsidR="00694C05">
        <w:rPr>
          <w:rFonts w:cs="Calibri"/>
          <w:szCs w:val="24"/>
          <w:lang w:val="en-GB"/>
        </w:rPr>
        <w:t>stycznia</w:t>
      </w:r>
      <w:proofErr w:type="spellEnd"/>
      <w:r w:rsidR="00694C05">
        <w:rPr>
          <w:rFonts w:cs="Calibri"/>
          <w:szCs w:val="24"/>
          <w:lang w:val="en-GB"/>
        </w:rPr>
        <w:t xml:space="preserve"> 2001, 48(4), </w:t>
      </w:r>
      <w:r w:rsidR="00F3527B">
        <w:rPr>
          <w:rFonts w:cs="Calibri"/>
          <w:szCs w:val="24"/>
          <w:lang w:val="en-GB"/>
        </w:rPr>
        <w:t>(</w:t>
      </w:r>
      <w:r w:rsidR="00694C05">
        <w:rPr>
          <w:rFonts w:cs="Calibri"/>
          <w:szCs w:val="24"/>
          <w:lang w:val="en-GB"/>
        </w:rPr>
        <w:t>s. 798-859</w:t>
      </w:r>
      <w:r>
        <w:fldChar w:fldCharType="end"/>
      </w:r>
      <w:r w:rsidR="00F3527B" w:rsidRPr="00F3527B">
        <w:rPr>
          <w:lang w:val="en-GB"/>
        </w:rPr>
        <w:t>)</w:t>
      </w:r>
      <w:r w:rsidRPr="005A497C">
        <w:rPr>
          <w:lang w:val="en-GB"/>
        </w:rPr>
        <w:t>,</w:t>
      </w:r>
      <w:r>
        <w:rPr>
          <w:lang w:val="en-GB"/>
        </w:rPr>
        <w:t xml:space="preserve"> s.</w:t>
      </w:r>
      <w:r w:rsidR="00694C05">
        <w:rPr>
          <w:lang w:val="en-GB"/>
        </w:rPr>
        <w:t> </w:t>
      </w:r>
      <w:r>
        <w:rPr>
          <w:lang w:val="en-GB"/>
        </w:rPr>
        <w:t>814</w:t>
      </w:r>
      <w:r w:rsidR="00694C05">
        <w:rPr>
          <w:lang w:val="en-GB"/>
        </w:rPr>
        <w:t>.</w:t>
      </w:r>
      <w:bookmarkEnd w:id="85"/>
    </w:p>
  </w:footnote>
  <w:footnote w:id="95">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86"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w:t>
      </w:r>
      <w:proofErr w:type="spellStart"/>
      <w:r w:rsidR="00694C05">
        <w:rPr>
          <w:rFonts w:cs="Calibri"/>
          <w:szCs w:val="24"/>
          <w:lang w:val="en-GB"/>
        </w:rPr>
        <w:t>marca</w:t>
      </w:r>
      <w:proofErr w:type="spellEnd"/>
      <w:r w:rsidR="00694C05">
        <w:rPr>
          <w:rFonts w:cs="Calibri"/>
          <w:szCs w:val="24"/>
          <w:lang w:val="en-GB"/>
        </w:rPr>
        <w:t xml:space="preserve"> 2020, 124(9),</w:t>
      </w:r>
      <w:r w:rsidRPr="00F241AC">
        <w:rPr>
          <w:rFonts w:cs="Calibri"/>
          <w:szCs w:val="24"/>
          <w:lang w:val="en-GB"/>
        </w:rPr>
        <w:t xml:space="preserve"> 090504, </w:t>
      </w:r>
      <w:r>
        <w:fldChar w:fldCharType="end"/>
      </w:r>
      <w:bookmarkEnd w:id="86"/>
      <w:r w:rsidR="008F5682" w:rsidRPr="008F5682">
        <w:rPr>
          <w:lang w:val="en-GB"/>
        </w:rPr>
        <w:t>s</w:t>
      </w:r>
      <w:r w:rsidR="008F5682">
        <w:rPr>
          <w:lang w:val="en-GB"/>
        </w:rPr>
        <w:t>. 1-2.</w:t>
      </w:r>
    </w:p>
  </w:footnote>
  <w:footnote w:id="96">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87"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w:t>
      </w:r>
      <w:proofErr w:type="spellStart"/>
      <w:r w:rsidRPr="00CB2B35">
        <w:rPr>
          <w:rFonts w:cs="Calibri"/>
          <w:szCs w:val="24"/>
          <w:lang w:val="en-GB"/>
        </w:rPr>
        <w:t>Tlyachev</w:t>
      </w:r>
      <w:proofErr w:type="spellEnd"/>
      <w:r w:rsidRPr="00CB2B35">
        <w:rPr>
          <w:rFonts w:cs="Calibri"/>
          <w:szCs w:val="24"/>
          <w:lang w:val="en-GB"/>
        </w:rPr>
        <w:t>, J</w:t>
      </w:r>
      <w:r w:rsidR="008F5682">
        <w:rPr>
          <w:rFonts w:cs="Calibri"/>
          <w:szCs w:val="24"/>
          <w:lang w:val="en-GB"/>
        </w:rPr>
        <w:t xml:space="preserve">. </w:t>
      </w:r>
      <w:proofErr w:type="spellStart"/>
      <w:r w:rsidRPr="00CB2B35">
        <w:rPr>
          <w:rFonts w:cs="Calibri"/>
          <w:szCs w:val="24"/>
          <w:lang w:val="en-GB"/>
        </w:rPr>
        <w:t>Biamonte</w:t>
      </w:r>
      <w:proofErr w:type="spellEnd"/>
      <w:r w:rsidRPr="00CB2B35">
        <w:rPr>
          <w:rFonts w:cs="Calibri"/>
          <w:szCs w:val="24"/>
          <w:lang w:val="en-GB"/>
        </w:rPr>
        <w:t xml:space="preserv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xml:space="preserve">", 27 </w:t>
      </w:r>
      <w:proofErr w:type="spellStart"/>
      <w:r w:rsidR="008F5682">
        <w:rPr>
          <w:rFonts w:cs="Calibri"/>
          <w:szCs w:val="24"/>
          <w:lang w:val="en-GB"/>
        </w:rPr>
        <w:t>grudnia</w:t>
      </w:r>
      <w:proofErr w:type="spellEnd"/>
      <w:r w:rsidR="008F5682">
        <w:rPr>
          <w:rFonts w:cs="Calibri"/>
          <w:szCs w:val="24"/>
          <w:lang w:val="en-GB"/>
        </w:rPr>
        <w:t xml:space="preserve"> 2018, 98(6),</w:t>
      </w:r>
      <w:r w:rsidRPr="00CB2B35">
        <w:rPr>
          <w:rFonts w:cs="Calibri"/>
          <w:szCs w:val="24"/>
          <w:lang w:val="en-GB"/>
        </w:rPr>
        <w:t xml:space="preserve"> 062333.</w:t>
      </w:r>
      <w:r>
        <w:fldChar w:fldCharType="end"/>
      </w:r>
    </w:p>
    <w:bookmarkEnd w:id="87"/>
  </w:footnote>
  <w:footnote w:id="97">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88"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w:t>
      </w:r>
      <w:proofErr w:type="spellStart"/>
      <w:r w:rsidR="008F5682">
        <w:rPr>
          <w:rFonts w:cs="Calibri"/>
          <w:szCs w:val="24"/>
          <w:lang w:val="en-GB"/>
        </w:rPr>
        <w:t>listopada</w:t>
      </w:r>
      <w:proofErr w:type="spellEnd"/>
      <w:r w:rsidR="008F5682">
        <w:rPr>
          <w:rFonts w:cs="Calibri"/>
          <w:szCs w:val="24"/>
          <w:lang w:val="en-GB"/>
        </w:rPr>
        <w:t xml:space="preserve"> 1996, </w:t>
      </w:r>
      <w:r w:rsidRPr="00CB2B35">
        <w:rPr>
          <w:rFonts w:cs="Calibri"/>
          <w:szCs w:val="24"/>
          <w:lang w:val="en-GB"/>
        </w:rPr>
        <w:t>https://doi.org/10.48550/arXiv.quant-ph/9605043.</w:t>
      </w:r>
      <w:r>
        <w:fldChar w:fldCharType="end"/>
      </w:r>
      <w:bookmarkEnd w:id="88"/>
    </w:p>
  </w:footnote>
  <w:footnote w:id="98">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89"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proofErr w:type="gramStart"/>
      <w:r w:rsidRPr="008F5682">
        <w:rPr>
          <w:rFonts w:cs="Calibri"/>
          <w:i/>
          <w:iCs/>
          <w:szCs w:val="24"/>
          <w:lang w:val="en-GB"/>
        </w:rPr>
        <w:t>Strengths</w:t>
      </w:r>
      <w:proofErr w:type="gramEnd"/>
      <w:r w:rsidRPr="008F5682">
        <w:rPr>
          <w:rFonts w:cs="Calibri"/>
          <w:i/>
          <w:iCs/>
          <w:szCs w:val="24"/>
          <w:lang w:val="en-GB"/>
        </w:rPr>
        <w:t xml:space="preserve">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xml:space="preserve">", 5 </w:t>
      </w:r>
      <w:proofErr w:type="spellStart"/>
      <w:r w:rsidR="008F5682">
        <w:rPr>
          <w:rFonts w:cs="Calibri"/>
          <w:szCs w:val="24"/>
          <w:lang w:val="en-GB"/>
        </w:rPr>
        <w:t>października</w:t>
      </w:r>
      <w:proofErr w:type="spellEnd"/>
      <w:r w:rsidR="008F5682">
        <w:rPr>
          <w:rFonts w:cs="Calibri"/>
          <w:szCs w:val="24"/>
          <w:lang w:val="en-GB"/>
        </w:rPr>
        <w:t xml:space="preserve"> 1997, 26(5), s. 1510-1523,</w:t>
      </w:r>
      <w:r w:rsidRPr="00CC45DC">
        <w:rPr>
          <w:rFonts w:cs="Calibri"/>
          <w:szCs w:val="24"/>
          <w:lang w:val="en-GB"/>
        </w:rPr>
        <w:t xml:space="preserve"> https://doi.org/10.1137/S0097539796300933.</w:t>
      </w:r>
      <w:r>
        <w:fldChar w:fldCharType="end"/>
      </w:r>
      <w:bookmarkEnd w:id="89"/>
    </w:p>
  </w:footnote>
  <w:footnote w:id="99">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100">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3">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4">
    <w:p w14:paraId="412B4CE4" w14:textId="461115A1" w:rsidR="00C36201" w:rsidRPr="0026433A" w:rsidRDefault="00C36201" w:rsidP="00C36201">
      <w:pPr>
        <w:pStyle w:val="Tekstprzypisudolnego"/>
        <w:rPr>
          <w:lang w:val="en-GB"/>
        </w:rPr>
      </w:pPr>
      <w:r w:rsidRPr="004E53A4">
        <w:rPr>
          <w:rStyle w:val="Odwoanieprzypisudolnego"/>
        </w:rPr>
        <w:footnoteRef/>
      </w:r>
      <w:r w:rsidRPr="00DF11BF">
        <w:t xml:space="preserve"> </w:t>
      </w:r>
      <w:bookmarkStart w:id="91"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w:instrText>
      </w:r>
      <w:r w:rsidR="00746D0D" w:rsidRPr="0026433A">
        <w:rPr>
          <w:lang w:val="en-GB"/>
        </w:rPr>
        <w:instrText xml:space="preserve">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26433A">
        <w:rPr>
          <w:rFonts w:cs="Calibri"/>
          <w:szCs w:val="24"/>
          <w:lang w:val="en-GB"/>
        </w:rPr>
        <w:t xml:space="preserve">E. Farhi </w:t>
      </w:r>
      <w:r w:rsidR="00DF11BF" w:rsidRPr="0026433A">
        <w:rPr>
          <w:rFonts w:cs="Calibri"/>
          <w:szCs w:val="24"/>
          <w:lang w:val="en-GB"/>
        </w:rPr>
        <w:t>et. al</w:t>
      </w:r>
      <w:r w:rsidRPr="0026433A">
        <w:rPr>
          <w:rFonts w:cs="Calibri"/>
          <w:szCs w:val="24"/>
          <w:lang w:val="en-GB"/>
        </w:rPr>
        <w:t xml:space="preserve">., </w:t>
      </w:r>
      <w:r w:rsidRPr="0026433A">
        <w:rPr>
          <w:rFonts w:cs="Calibri"/>
          <w:i/>
          <w:iCs/>
          <w:szCs w:val="24"/>
          <w:lang w:val="en-GB"/>
        </w:rPr>
        <w:t>Quantum Algorithms for Fixed Qubit Architectures</w:t>
      </w:r>
      <w:r w:rsidR="00DF11BF" w:rsidRPr="0026433A">
        <w:rPr>
          <w:rFonts w:cs="Calibri"/>
          <w:szCs w:val="24"/>
          <w:lang w:val="en-GB"/>
        </w:rPr>
        <w:t xml:space="preserve">, 17 </w:t>
      </w:r>
      <w:proofErr w:type="spellStart"/>
      <w:r w:rsidR="00DF11BF" w:rsidRPr="0026433A">
        <w:rPr>
          <w:rFonts w:cs="Calibri"/>
          <w:szCs w:val="24"/>
          <w:lang w:val="en-GB"/>
        </w:rPr>
        <w:t>marca</w:t>
      </w:r>
      <w:proofErr w:type="spellEnd"/>
      <w:r w:rsidR="00DF11BF" w:rsidRPr="0026433A">
        <w:rPr>
          <w:rFonts w:cs="Calibri"/>
          <w:szCs w:val="24"/>
          <w:lang w:val="en-GB"/>
        </w:rPr>
        <w:t xml:space="preserve"> 2017,</w:t>
      </w:r>
      <w:r w:rsidRPr="0026433A">
        <w:rPr>
          <w:rFonts w:cs="Calibri"/>
          <w:szCs w:val="24"/>
          <w:lang w:val="en-GB"/>
        </w:rPr>
        <w:t xml:space="preserve"> http://arxiv.org/abs/1703.06199</w:t>
      </w:r>
      <w:r w:rsidR="00DF11BF" w:rsidRPr="0026433A">
        <w:rPr>
          <w:rFonts w:cs="Calibri"/>
          <w:szCs w:val="24"/>
          <w:lang w:val="en-GB"/>
        </w:rPr>
        <w:t>, s. 4</w:t>
      </w:r>
      <w:r w:rsidRPr="0026433A">
        <w:rPr>
          <w:rFonts w:cs="Calibri"/>
          <w:szCs w:val="24"/>
          <w:lang w:val="en-GB"/>
        </w:rPr>
        <w:t>.</w:t>
      </w:r>
      <w:r>
        <w:fldChar w:fldCharType="end"/>
      </w:r>
      <w:bookmarkEnd w:id="91"/>
    </w:p>
  </w:footnote>
  <w:footnote w:id="105">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6">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94"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Pusey-</w:t>
      </w:r>
      <w:proofErr w:type="spellStart"/>
      <w:r w:rsidRPr="002A2838">
        <w:rPr>
          <w:rFonts w:cs="Calibri"/>
          <w:szCs w:val="24"/>
          <w:lang w:val="en-GB"/>
        </w:rPr>
        <w:t>Nazzaro</w:t>
      </w:r>
      <w:proofErr w:type="spellEnd"/>
      <w:r w:rsidRPr="002A2838">
        <w:rPr>
          <w:rFonts w:cs="Calibri"/>
          <w:szCs w:val="24"/>
          <w:lang w:val="en-GB"/>
        </w:rPr>
        <w:t xml:space="preserve">,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xml:space="preserve">", 11 </w:t>
      </w:r>
      <w:proofErr w:type="spellStart"/>
      <w:r w:rsidR="00955BAB">
        <w:rPr>
          <w:rFonts w:cs="Calibri"/>
          <w:szCs w:val="24"/>
          <w:lang w:val="en-GB"/>
        </w:rPr>
        <w:t>maja</w:t>
      </w:r>
      <w:proofErr w:type="spellEnd"/>
      <w:r w:rsidR="00955BAB">
        <w:rPr>
          <w:rFonts w:cs="Calibri"/>
          <w:szCs w:val="24"/>
          <w:lang w:val="en-GB"/>
        </w:rPr>
        <w:t xml:space="preserve">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94"/>
    </w:p>
  </w:footnote>
  <w:footnote w:id="107">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8">
    <w:p w14:paraId="6161F473" w14:textId="51AF5D09"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95"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w:t>
      </w:r>
      <w:proofErr w:type="spellStart"/>
      <w:r w:rsidRPr="001700D1">
        <w:rPr>
          <w:rFonts w:cs="Calibri"/>
          <w:szCs w:val="24"/>
          <w:lang w:val="en-GB"/>
        </w:rPr>
        <w:t>Kadowaki</w:t>
      </w:r>
      <w:proofErr w:type="spellEnd"/>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proofErr w:type="spellStart"/>
      <w:r w:rsidRPr="001700D1">
        <w:rPr>
          <w:rFonts w:cs="Calibri"/>
          <w:szCs w:val="24"/>
          <w:lang w:val="en-GB"/>
        </w:rPr>
        <w:t>Nishimori</w:t>
      </w:r>
      <w:proofErr w:type="spellEnd"/>
      <w:r w:rsidRPr="001700D1">
        <w:rPr>
          <w:rFonts w:cs="Calibri"/>
          <w:szCs w:val="24"/>
          <w:lang w:val="en-GB"/>
        </w:rPr>
        <w:t xml:space="preserve">, </w:t>
      </w:r>
      <w:r w:rsidRPr="00955BAB">
        <w:rPr>
          <w:rFonts w:cs="Calibri"/>
          <w:i/>
          <w:iCs/>
          <w:szCs w:val="24"/>
          <w:lang w:val="en-GB"/>
        </w:rPr>
        <w:t xml:space="preserve">Quantum Annealing in the Transverse </w:t>
      </w:r>
      <w:proofErr w:type="spellStart"/>
      <w:r w:rsidRPr="00955BAB">
        <w:rPr>
          <w:rFonts w:cs="Calibri"/>
          <w:i/>
          <w:iCs/>
          <w:szCs w:val="24"/>
          <w:lang w:val="en-GB"/>
        </w:rPr>
        <w:t>Ising</w:t>
      </w:r>
      <w:proofErr w:type="spellEnd"/>
      <w:r w:rsidRPr="00955BAB">
        <w:rPr>
          <w:rFonts w:cs="Calibri"/>
          <w:i/>
          <w:iCs/>
          <w:szCs w:val="24"/>
          <w:lang w:val="en-GB"/>
        </w:rPr>
        <w:t xml:space="preserve">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proofErr w:type="spellStart"/>
      <w:r w:rsidRPr="001700D1">
        <w:rPr>
          <w:rFonts w:cs="Calibri"/>
          <w:szCs w:val="24"/>
          <w:lang w:val="en-GB"/>
        </w:rPr>
        <w:t>kwie</w:t>
      </w:r>
      <w:r w:rsidR="00955BAB">
        <w:rPr>
          <w:rFonts w:cs="Calibri"/>
          <w:szCs w:val="24"/>
          <w:lang w:val="en-GB"/>
        </w:rPr>
        <w:t>tnia</w:t>
      </w:r>
      <w:proofErr w:type="spellEnd"/>
      <w:r w:rsidRPr="001700D1">
        <w:rPr>
          <w:rFonts w:cs="Calibri"/>
          <w:szCs w:val="24"/>
          <w:lang w:val="en-GB"/>
        </w:rPr>
        <w:t xml:space="preserve"> 1998, </w:t>
      </w:r>
      <w:r w:rsidR="00955BAB">
        <w:rPr>
          <w:rFonts w:cs="Calibri"/>
          <w:szCs w:val="24"/>
          <w:lang w:val="en-GB"/>
        </w:rPr>
        <w:t xml:space="preserve">58(5), </w:t>
      </w:r>
      <w:r w:rsidR="00F3527B">
        <w:rPr>
          <w:rFonts w:cs="Calibri"/>
          <w:szCs w:val="24"/>
          <w:lang w:val="en-GB"/>
        </w:rPr>
        <w:t>(</w:t>
      </w:r>
      <w:r w:rsidR="00955BAB">
        <w:rPr>
          <w:rFonts w:cs="Calibri"/>
          <w:szCs w:val="24"/>
          <w:lang w:val="en-GB"/>
        </w:rPr>
        <w:t>s. 5355-5363</w:t>
      </w:r>
      <w:r w:rsidR="00F3527B">
        <w:rPr>
          <w:rFonts w:cs="Calibri"/>
          <w:szCs w:val="24"/>
          <w:lang w:val="en-GB"/>
        </w:rPr>
        <w:t>)</w:t>
      </w:r>
      <w:r w:rsidR="00955BAB">
        <w:rPr>
          <w:rFonts w:cs="Calibri"/>
          <w:szCs w:val="24"/>
          <w:lang w:val="en-GB"/>
        </w:rPr>
        <w:t xml:space="preserve">, s. </w:t>
      </w:r>
      <w:r w:rsidR="00955BAB" w:rsidRPr="001700D1">
        <w:rPr>
          <w:rFonts w:cs="Calibri"/>
          <w:szCs w:val="24"/>
          <w:lang w:val="en-GB"/>
        </w:rPr>
        <w:t>3</w:t>
      </w:r>
      <w:r w:rsidRPr="001700D1">
        <w:rPr>
          <w:rFonts w:cs="Calibri"/>
          <w:szCs w:val="24"/>
          <w:lang w:val="en-GB"/>
        </w:rPr>
        <w:t>.</w:t>
      </w:r>
      <w:r>
        <w:fldChar w:fldCharType="end"/>
      </w:r>
      <w:bookmarkEnd w:id="95"/>
    </w:p>
  </w:footnote>
  <w:footnote w:id="109">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96"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w:t>
      </w:r>
      <w:proofErr w:type="spellStart"/>
      <w:r w:rsidRPr="002A2838">
        <w:rPr>
          <w:rFonts w:cs="Calibri"/>
          <w:szCs w:val="24"/>
          <w:lang w:val="en-GB"/>
        </w:rPr>
        <w:t>Kochenberger</w:t>
      </w:r>
      <w:proofErr w:type="spellEnd"/>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xml:space="preserve">, 4 </w:t>
      </w:r>
      <w:proofErr w:type="spellStart"/>
      <w:r w:rsidR="00F45FFC">
        <w:rPr>
          <w:rFonts w:cs="Calibri"/>
          <w:szCs w:val="24"/>
          <w:lang w:val="en-GB"/>
        </w:rPr>
        <w:t>listopada</w:t>
      </w:r>
      <w:proofErr w:type="spellEnd"/>
      <w:r w:rsidR="00F45FFC">
        <w:rPr>
          <w:rFonts w:cs="Calibri"/>
          <w:szCs w:val="24"/>
          <w:lang w:val="en-GB"/>
        </w:rPr>
        <w:t xml:space="preserve">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96"/>
    </w:p>
  </w:footnote>
  <w:footnote w:id="110">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97"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97"/>
    </w:p>
  </w:footnote>
  <w:footnote w:id="111">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2">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3">
    <w:p w14:paraId="1FE8944F" w14:textId="4616C336" w:rsidR="00C36201" w:rsidRPr="0026433A"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proofErr w:type="spellStart"/>
      <w:r w:rsidRPr="0026433A">
        <w:rPr>
          <w:rFonts w:cs="Calibri"/>
          <w:szCs w:val="24"/>
        </w:rPr>
        <w:t>Farhi</w:t>
      </w:r>
      <w:proofErr w:type="spellEnd"/>
      <w:r w:rsidRPr="0026433A">
        <w:rPr>
          <w:rFonts w:cs="Calibri"/>
          <w:szCs w:val="24"/>
        </w:rPr>
        <w:t xml:space="preserve">, </w:t>
      </w:r>
      <w:r w:rsidR="00294132" w:rsidRPr="0026433A">
        <w:rPr>
          <w:rFonts w:cs="Calibri"/>
          <w:szCs w:val="24"/>
        </w:rPr>
        <w:t xml:space="preserve">J. </w:t>
      </w:r>
      <w:proofErr w:type="spellStart"/>
      <w:r w:rsidRPr="0026433A">
        <w:rPr>
          <w:rFonts w:cs="Calibri"/>
          <w:szCs w:val="24"/>
        </w:rPr>
        <w:t>Goldstone</w:t>
      </w:r>
      <w:proofErr w:type="spellEnd"/>
      <w:r w:rsidRPr="0026433A">
        <w:rPr>
          <w:rFonts w:cs="Calibri"/>
          <w:szCs w:val="24"/>
        </w:rPr>
        <w:t xml:space="preserve">, </w:t>
      </w:r>
      <w:r w:rsidR="00294132" w:rsidRPr="0026433A">
        <w:rPr>
          <w:rFonts w:cs="Calibri"/>
          <w:szCs w:val="24"/>
        </w:rPr>
        <w:t xml:space="preserve">S. </w:t>
      </w:r>
      <w:proofErr w:type="spellStart"/>
      <w:r w:rsidRPr="0026433A">
        <w:rPr>
          <w:rFonts w:cs="Calibri"/>
          <w:szCs w:val="24"/>
        </w:rPr>
        <w:t>Gutmann</w:t>
      </w:r>
      <w:proofErr w:type="spellEnd"/>
      <w:r w:rsidRPr="0026433A">
        <w:rPr>
          <w:rFonts w:cs="Calibri"/>
          <w:szCs w:val="24"/>
        </w:rPr>
        <w:t xml:space="preserve">, </w:t>
      </w:r>
      <w:r w:rsidRPr="0026433A">
        <w:rPr>
          <w:rFonts w:cs="Calibri"/>
          <w:i/>
          <w:iCs/>
          <w:szCs w:val="24"/>
        </w:rPr>
        <w:t xml:space="preserve">A Quantum </w:t>
      </w:r>
      <w:proofErr w:type="spellStart"/>
      <w:r w:rsidRPr="0026433A">
        <w:rPr>
          <w:rFonts w:cs="Calibri"/>
          <w:i/>
          <w:iCs/>
          <w:szCs w:val="24"/>
        </w:rPr>
        <w:t>Approximate</w:t>
      </w:r>
      <w:proofErr w:type="spellEnd"/>
      <w:r w:rsidRPr="0026433A">
        <w:rPr>
          <w:rFonts w:cs="Calibri"/>
          <w:i/>
          <w:iCs/>
          <w:szCs w:val="24"/>
        </w:rPr>
        <w:t xml:space="preserve"> Optimization </w:t>
      </w:r>
      <w:proofErr w:type="spellStart"/>
      <w:r w:rsidRPr="0026433A">
        <w:rPr>
          <w:rFonts w:cs="Calibri"/>
          <w:i/>
          <w:iCs/>
          <w:szCs w:val="24"/>
        </w:rPr>
        <w:t>Algorithm</w:t>
      </w:r>
      <w:proofErr w:type="spellEnd"/>
      <w:r w:rsidRPr="0026433A">
        <w:rPr>
          <w:rFonts w:cs="Calibri"/>
          <w:i/>
          <w:iCs/>
          <w:szCs w:val="24"/>
        </w:rPr>
        <w:t xml:space="preserve"> Applied to a </w:t>
      </w:r>
      <w:proofErr w:type="spellStart"/>
      <w:r w:rsidRPr="0026433A">
        <w:rPr>
          <w:rFonts w:cs="Calibri"/>
          <w:i/>
          <w:iCs/>
          <w:szCs w:val="24"/>
        </w:rPr>
        <w:t>Bounded</w:t>
      </w:r>
      <w:proofErr w:type="spellEnd"/>
      <w:r w:rsidRPr="0026433A">
        <w:rPr>
          <w:rFonts w:cs="Calibri"/>
          <w:i/>
          <w:iCs/>
          <w:szCs w:val="24"/>
        </w:rPr>
        <w:t xml:space="preserve"> </w:t>
      </w:r>
      <w:proofErr w:type="spellStart"/>
      <w:r w:rsidRPr="0026433A">
        <w:rPr>
          <w:rFonts w:cs="Calibri"/>
          <w:i/>
          <w:iCs/>
          <w:szCs w:val="24"/>
        </w:rPr>
        <w:t>Occurrence</w:t>
      </w:r>
      <w:proofErr w:type="spellEnd"/>
      <w:r w:rsidRPr="0026433A">
        <w:rPr>
          <w:rFonts w:cs="Calibri"/>
          <w:i/>
          <w:iCs/>
          <w:szCs w:val="24"/>
        </w:rPr>
        <w:t xml:space="preserve"> </w:t>
      </w:r>
      <w:proofErr w:type="spellStart"/>
      <w:r w:rsidRPr="0026433A">
        <w:rPr>
          <w:rFonts w:cs="Calibri"/>
          <w:i/>
          <w:iCs/>
          <w:szCs w:val="24"/>
        </w:rPr>
        <w:t>Constraint</w:t>
      </w:r>
      <w:proofErr w:type="spellEnd"/>
      <w:r w:rsidRPr="0026433A">
        <w:rPr>
          <w:rFonts w:cs="Calibri"/>
          <w:i/>
          <w:iCs/>
          <w:szCs w:val="24"/>
        </w:rPr>
        <w:t xml:space="preserve"> Problem</w:t>
      </w:r>
      <w:r w:rsidRPr="0026433A">
        <w:rPr>
          <w:rFonts w:cs="Calibri"/>
          <w:szCs w:val="24"/>
        </w:rPr>
        <w:t xml:space="preserve">, </w:t>
      </w:r>
      <w:r w:rsidR="00294132" w:rsidRPr="0026433A">
        <w:rPr>
          <w:rFonts w:cs="Calibri"/>
          <w:szCs w:val="24"/>
        </w:rPr>
        <w:t xml:space="preserve">s. </w:t>
      </w:r>
      <w:r w:rsidRPr="0026433A">
        <w:rPr>
          <w:rFonts w:cs="Calibri"/>
          <w:szCs w:val="24"/>
        </w:rPr>
        <w:t>5–6.</w:t>
      </w:r>
      <w:r>
        <w:fldChar w:fldCharType="end"/>
      </w:r>
    </w:p>
  </w:footnote>
  <w:footnote w:id="114">
    <w:p w14:paraId="388E6DCC" w14:textId="4F90FDC2"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w:t>
      </w:r>
      <w:r w:rsidR="00F3527B">
        <w:rPr>
          <w:rFonts w:cs="Calibri"/>
          <w:szCs w:val="24"/>
          <w:lang w:val="en-GB"/>
        </w:rPr>
        <w:t xml:space="preserve"> </w:t>
      </w:r>
      <w:r w:rsidRPr="00986AE0">
        <w:rPr>
          <w:rFonts w:cs="Calibri"/>
          <w:szCs w:val="24"/>
          <w:lang w:val="en-GB"/>
        </w:rPr>
        <w:t>4.</w:t>
      </w:r>
      <w:r>
        <w:fldChar w:fldCharType="end"/>
      </w:r>
    </w:p>
  </w:footnote>
  <w:footnote w:id="115">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6">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7">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8">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9">
    <w:p w14:paraId="22ABAB2F" w14:textId="5038787C" w:rsidR="00C36201" w:rsidRPr="0026433A"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proofErr w:type="spellStart"/>
      <w:r w:rsidRPr="0026433A">
        <w:rPr>
          <w:rFonts w:cs="Calibri"/>
          <w:szCs w:val="24"/>
        </w:rPr>
        <w:t>Farhi</w:t>
      </w:r>
      <w:proofErr w:type="spellEnd"/>
      <w:r w:rsidRPr="0026433A">
        <w:rPr>
          <w:rFonts w:cs="Calibri"/>
          <w:szCs w:val="24"/>
        </w:rPr>
        <w:t xml:space="preserve">, </w:t>
      </w:r>
      <w:r w:rsidR="00F958C5" w:rsidRPr="0026433A">
        <w:rPr>
          <w:rFonts w:cs="Calibri"/>
          <w:szCs w:val="24"/>
        </w:rPr>
        <w:t xml:space="preserve">J. </w:t>
      </w:r>
      <w:proofErr w:type="spellStart"/>
      <w:r w:rsidRPr="0026433A">
        <w:rPr>
          <w:rFonts w:cs="Calibri"/>
          <w:szCs w:val="24"/>
        </w:rPr>
        <w:t>Goldstone</w:t>
      </w:r>
      <w:proofErr w:type="spellEnd"/>
      <w:r w:rsidRPr="0026433A">
        <w:rPr>
          <w:rFonts w:cs="Calibri"/>
          <w:szCs w:val="24"/>
        </w:rPr>
        <w:t xml:space="preserve">, </w:t>
      </w:r>
      <w:r w:rsidR="00F958C5" w:rsidRPr="0026433A">
        <w:rPr>
          <w:rFonts w:cs="Calibri"/>
          <w:szCs w:val="24"/>
        </w:rPr>
        <w:t xml:space="preserve">S. </w:t>
      </w:r>
      <w:proofErr w:type="spellStart"/>
      <w:r w:rsidRPr="0026433A">
        <w:rPr>
          <w:rFonts w:cs="Calibri"/>
          <w:szCs w:val="24"/>
        </w:rPr>
        <w:t>Gutmann</w:t>
      </w:r>
      <w:proofErr w:type="spellEnd"/>
      <w:r w:rsidRPr="0026433A">
        <w:rPr>
          <w:rFonts w:cs="Calibri"/>
          <w:szCs w:val="24"/>
        </w:rPr>
        <w:t xml:space="preserve">, </w:t>
      </w:r>
      <w:r w:rsidRPr="0026433A">
        <w:rPr>
          <w:rFonts w:cs="Calibri"/>
          <w:i/>
          <w:iCs/>
          <w:szCs w:val="24"/>
        </w:rPr>
        <w:t xml:space="preserve">A Quantum </w:t>
      </w:r>
      <w:proofErr w:type="spellStart"/>
      <w:r w:rsidRPr="0026433A">
        <w:rPr>
          <w:rFonts w:cs="Calibri"/>
          <w:i/>
          <w:iCs/>
          <w:szCs w:val="24"/>
        </w:rPr>
        <w:t>Approximate</w:t>
      </w:r>
      <w:proofErr w:type="spellEnd"/>
      <w:r w:rsidRPr="0026433A">
        <w:rPr>
          <w:rFonts w:cs="Calibri"/>
          <w:i/>
          <w:iCs/>
          <w:szCs w:val="24"/>
        </w:rPr>
        <w:t xml:space="preserve"> Optimization </w:t>
      </w:r>
      <w:proofErr w:type="spellStart"/>
      <w:r w:rsidRPr="0026433A">
        <w:rPr>
          <w:rFonts w:cs="Calibri"/>
          <w:i/>
          <w:iCs/>
          <w:szCs w:val="24"/>
        </w:rPr>
        <w:t>Algorithm</w:t>
      </w:r>
      <w:proofErr w:type="spellEnd"/>
      <w:r w:rsidRPr="0026433A">
        <w:rPr>
          <w:rFonts w:cs="Calibri"/>
          <w:i/>
          <w:iCs/>
          <w:szCs w:val="24"/>
        </w:rPr>
        <w:t xml:space="preserve"> Applied to a </w:t>
      </w:r>
      <w:proofErr w:type="spellStart"/>
      <w:r w:rsidRPr="0026433A">
        <w:rPr>
          <w:rFonts w:cs="Calibri"/>
          <w:i/>
          <w:iCs/>
          <w:szCs w:val="24"/>
        </w:rPr>
        <w:t>Bounded</w:t>
      </w:r>
      <w:proofErr w:type="spellEnd"/>
      <w:r w:rsidRPr="0026433A">
        <w:rPr>
          <w:rFonts w:cs="Calibri"/>
          <w:i/>
          <w:iCs/>
          <w:szCs w:val="24"/>
        </w:rPr>
        <w:t xml:space="preserve"> </w:t>
      </w:r>
      <w:proofErr w:type="spellStart"/>
      <w:r w:rsidRPr="0026433A">
        <w:rPr>
          <w:rFonts w:cs="Calibri"/>
          <w:i/>
          <w:iCs/>
          <w:szCs w:val="24"/>
        </w:rPr>
        <w:t>Occurrence</w:t>
      </w:r>
      <w:proofErr w:type="spellEnd"/>
      <w:r w:rsidRPr="0026433A">
        <w:rPr>
          <w:rFonts w:cs="Calibri"/>
          <w:i/>
          <w:iCs/>
          <w:szCs w:val="24"/>
        </w:rPr>
        <w:t xml:space="preserve"> </w:t>
      </w:r>
      <w:proofErr w:type="spellStart"/>
      <w:r w:rsidRPr="0026433A">
        <w:rPr>
          <w:rFonts w:cs="Calibri"/>
          <w:i/>
          <w:iCs/>
          <w:szCs w:val="24"/>
        </w:rPr>
        <w:t>Constraint</w:t>
      </w:r>
      <w:proofErr w:type="spellEnd"/>
      <w:r w:rsidRPr="0026433A">
        <w:rPr>
          <w:rFonts w:cs="Calibri"/>
          <w:i/>
          <w:iCs/>
          <w:szCs w:val="24"/>
        </w:rPr>
        <w:t xml:space="preserve"> Problem</w:t>
      </w:r>
      <w:r w:rsidRPr="0026433A">
        <w:rPr>
          <w:rFonts w:cs="Calibri"/>
          <w:szCs w:val="24"/>
        </w:rPr>
        <w:t xml:space="preserve">, </w:t>
      </w:r>
      <w:r w:rsidR="00F958C5" w:rsidRPr="0026433A">
        <w:rPr>
          <w:rFonts w:cs="Calibri"/>
          <w:szCs w:val="24"/>
        </w:rPr>
        <w:t xml:space="preserve">s. </w:t>
      </w:r>
      <w:r w:rsidRPr="0026433A">
        <w:rPr>
          <w:rFonts w:cs="Calibri"/>
          <w:szCs w:val="24"/>
        </w:rPr>
        <w:t>12.</w:t>
      </w:r>
      <w:r>
        <w:fldChar w:fldCharType="end"/>
      </w:r>
    </w:p>
  </w:footnote>
  <w:footnote w:id="120">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98"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proofErr w:type="spellStart"/>
      <w:r w:rsidRPr="002E6CDE">
        <w:rPr>
          <w:rFonts w:cs="Calibri"/>
          <w:szCs w:val="24"/>
          <w:lang w:val="en-GB"/>
        </w:rPr>
        <w:t>Biamonte</w:t>
      </w:r>
      <w:proofErr w:type="spellEnd"/>
      <w:r w:rsidRPr="002E6CDE">
        <w:rPr>
          <w:rFonts w:cs="Calibri"/>
          <w:szCs w:val="24"/>
          <w:lang w:val="en-GB"/>
        </w:rPr>
        <w:t xml:space="preserve">, </w:t>
      </w:r>
      <w:r w:rsidRPr="004B6778">
        <w:rPr>
          <w:rFonts w:cs="Calibri"/>
          <w:i/>
          <w:iCs/>
          <w:szCs w:val="24"/>
          <w:lang w:val="en-GB"/>
        </w:rPr>
        <w:t>A quantum algorithm to train neural networks using low-depth circuits</w:t>
      </w:r>
      <w:r w:rsidR="004B6778">
        <w:rPr>
          <w:rFonts w:cs="Calibri"/>
          <w:szCs w:val="24"/>
          <w:lang w:val="en-GB"/>
        </w:rPr>
        <w:t xml:space="preserve">, 14 </w:t>
      </w:r>
      <w:proofErr w:type="spellStart"/>
      <w:r w:rsidR="004B6778">
        <w:rPr>
          <w:rFonts w:cs="Calibri"/>
          <w:szCs w:val="24"/>
          <w:lang w:val="en-GB"/>
        </w:rPr>
        <w:t>grudnia</w:t>
      </w:r>
      <w:proofErr w:type="spellEnd"/>
      <w:r w:rsidR="004B6778">
        <w:rPr>
          <w:rFonts w:cs="Calibri"/>
          <w:szCs w:val="24"/>
          <w:lang w:val="en-GB"/>
        </w:rPr>
        <w:t xml:space="preserve">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98"/>
    </w:p>
  </w:footnote>
  <w:footnote w:id="121">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2">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3">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4">
    <w:p w14:paraId="5795AAC1" w14:textId="3C39CBD1" w:rsidR="00C36201" w:rsidRPr="0026433A"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w:instrText>
      </w:r>
      <w:r w:rsidR="00746D0D" w:rsidRPr="0026433A">
        <w:instrText xml:space="preserve">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proofErr w:type="spellStart"/>
      <w:r w:rsidRPr="0026433A">
        <w:rPr>
          <w:rFonts w:cs="Calibri"/>
          <w:szCs w:val="24"/>
        </w:rPr>
        <w:t>Farhi</w:t>
      </w:r>
      <w:proofErr w:type="spellEnd"/>
      <w:r w:rsidRPr="0026433A">
        <w:rPr>
          <w:rFonts w:cs="Calibri"/>
          <w:szCs w:val="24"/>
        </w:rPr>
        <w:t xml:space="preserve"> </w:t>
      </w:r>
      <w:r w:rsidR="004B6778" w:rsidRPr="0026433A">
        <w:rPr>
          <w:rFonts w:cs="Calibri"/>
          <w:szCs w:val="24"/>
        </w:rPr>
        <w:t>et. al.</w:t>
      </w:r>
      <w:r w:rsidRPr="0026433A">
        <w:rPr>
          <w:rFonts w:cs="Calibri"/>
          <w:szCs w:val="24"/>
        </w:rPr>
        <w:t xml:space="preserve">, </w:t>
      </w:r>
      <w:r w:rsidRPr="0026433A">
        <w:rPr>
          <w:rFonts w:cs="Calibri"/>
          <w:i/>
          <w:iCs/>
          <w:szCs w:val="24"/>
        </w:rPr>
        <w:t xml:space="preserve">Quantum </w:t>
      </w:r>
      <w:proofErr w:type="spellStart"/>
      <w:r w:rsidRPr="0026433A">
        <w:rPr>
          <w:rFonts w:cs="Calibri"/>
          <w:i/>
          <w:iCs/>
          <w:szCs w:val="24"/>
        </w:rPr>
        <w:t>Algorithms</w:t>
      </w:r>
      <w:proofErr w:type="spellEnd"/>
      <w:r w:rsidRPr="0026433A">
        <w:rPr>
          <w:rFonts w:cs="Calibri"/>
          <w:i/>
          <w:iCs/>
          <w:szCs w:val="24"/>
        </w:rPr>
        <w:t xml:space="preserve"> for </w:t>
      </w:r>
      <w:proofErr w:type="spellStart"/>
      <w:r w:rsidRPr="0026433A">
        <w:rPr>
          <w:rFonts w:cs="Calibri"/>
          <w:i/>
          <w:iCs/>
          <w:szCs w:val="24"/>
        </w:rPr>
        <w:t>Fixed</w:t>
      </w:r>
      <w:proofErr w:type="spellEnd"/>
      <w:r w:rsidRPr="0026433A">
        <w:rPr>
          <w:rFonts w:cs="Calibri"/>
          <w:i/>
          <w:iCs/>
          <w:szCs w:val="24"/>
        </w:rPr>
        <w:t xml:space="preserve"> </w:t>
      </w:r>
      <w:proofErr w:type="spellStart"/>
      <w:r w:rsidRPr="0026433A">
        <w:rPr>
          <w:rFonts w:cs="Calibri"/>
          <w:i/>
          <w:iCs/>
          <w:szCs w:val="24"/>
        </w:rPr>
        <w:t>Qubit</w:t>
      </w:r>
      <w:proofErr w:type="spellEnd"/>
      <w:r w:rsidRPr="0026433A">
        <w:rPr>
          <w:rFonts w:cs="Calibri"/>
          <w:i/>
          <w:iCs/>
          <w:szCs w:val="24"/>
        </w:rPr>
        <w:t xml:space="preserve"> </w:t>
      </w:r>
      <w:proofErr w:type="spellStart"/>
      <w:r w:rsidRPr="0026433A">
        <w:rPr>
          <w:rFonts w:cs="Calibri"/>
          <w:i/>
          <w:iCs/>
          <w:szCs w:val="24"/>
        </w:rPr>
        <w:t>Architectures</w:t>
      </w:r>
      <w:proofErr w:type="spellEnd"/>
      <w:r w:rsidRPr="0026433A">
        <w:rPr>
          <w:rFonts w:cs="Calibri"/>
          <w:szCs w:val="24"/>
        </w:rPr>
        <w:t xml:space="preserve">, </w:t>
      </w:r>
      <w:r w:rsidR="004B6778" w:rsidRPr="0026433A">
        <w:rPr>
          <w:rFonts w:cs="Calibri"/>
          <w:szCs w:val="24"/>
        </w:rPr>
        <w:t xml:space="preserve">s. </w:t>
      </w:r>
      <w:r w:rsidRPr="0026433A">
        <w:rPr>
          <w:rFonts w:cs="Calibri"/>
          <w:szCs w:val="24"/>
        </w:rPr>
        <w:t>13–14.</w:t>
      </w:r>
      <w:r>
        <w:fldChar w:fldCharType="end"/>
      </w:r>
    </w:p>
  </w:footnote>
  <w:footnote w:id="125">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6">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01"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w:t>
      </w:r>
      <w:proofErr w:type="spellStart"/>
      <w:r w:rsidR="004B6778">
        <w:rPr>
          <w:rFonts w:cs="Calibri"/>
          <w:szCs w:val="24"/>
          <w:lang w:val="en-GB"/>
        </w:rPr>
        <w:t>października</w:t>
      </w:r>
      <w:proofErr w:type="spellEnd"/>
      <w:r w:rsidR="004B6778">
        <w:rPr>
          <w:rFonts w:cs="Calibri"/>
          <w:szCs w:val="24"/>
          <w:lang w:val="en-GB"/>
        </w:rPr>
        <w:t xml:space="preserve">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01"/>
    </w:p>
  </w:footnote>
  <w:footnote w:id="127">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8">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9">
    <w:p w14:paraId="1B0B3E7B" w14:textId="251739C4" w:rsidR="000D6792" w:rsidRPr="0026433A" w:rsidRDefault="000D6792" w:rsidP="000D6792">
      <w:pPr>
        <w:pStyle w:val="Tekstprzypisudolnego"/>
      </w:pPr>
      <w:r w:rsidRPr="004E53A4">
        <w:rPr>
          <w:rStyle w:val="Odwoanieprzypisudolnego"/>
        </w:rPr>
        <w:footnoteRef/>
      </w:r>
      <w:r w:rsidRPr="0026433A">
        <w:t xml:space="preserve"> </w:t>
      </w:r>
      <w:r>
        <w:fldChar w:fldCharType="begin"/>
      </w:r>
      <w:r w:rsidR="00746D0D" w:rsidRPr="0026433A">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26433A">
        <w:rPr>
          <w:rFonts w:cs="Calibri"/>
        </w:rPr>
        <w:t>Ibidem, s.</w:t>
      </w:r>
      <w:r w:rsidR="00901931" w:rsidRPr="0026433A">
        <w:rPr>
          <w:rFonts w:cs="Calibri"/>
        </w:rPr>
        <w:t xml:space="preserve"> 4.</w:t>
      </w:r>
      <w:r>
        <w:fldChar w:fldCharType="end"/>
      </w:r>
    </w:p>
  </w:footnote>
  <w:footnote w:id="130">
    <w:p w14:paraId="2BDEA261" w14:textId="52640CF0" w:rsidR="009610BB" w:rsidRPr="0026433A" w:rsidRDefault="009610BB">
      <w:pPr>
        <w:pStyle w:val="Tekstprzypisudolnego"/>
      </w:pPr>
      <w:r w:rsidRPr="004E53A4">
        <w:rPr>
          <w:rStyle w:val="Odwoanieprzypisudolnego"/>
        </w:rPr>
        <w:footnoteRef/>
      </w:r>
      <w:r w:rsidRPr="0026433A">
        <w:t xml:space="preserve"> </w:t>
      </w:r>
      <w:r>
        <w:fldChar w:fldCharType="begin"/>
      </w:r>
      <w:r w:rsidR="00746D0D" w:rsidRPr="0026433A">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26433A">
        <w:rPr>
          <w:rFonts w:cs="Calibri"/>
        </w:rPr>
        <w:t>Ibidem, s.</w:t>
      </w:r>
      <w:r w:rsidRPr="0026433A">
        <w:rPr>
          <w:rFonts w:cs="Calibri"/>
        </w:rPr>
        <w:t xml:space="preserve"> 15.</w:t>
      </w:r>
      <w:r>
        <w:fldChar w:fldCharType="end"/>
      </w:r>
    </w:p>
  </w:footnote>
  <w:footnote w:id="131">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 xml:space="preserve">V. </w:t>
      </w:r>
      <w:proofErr w:type="spellStart"/>
      <w:r w:rsidR="004B6778" w:rsidRPr="000F10DF">
        <w:rPr>
          <w:rFonts w:cs="Calibri"/>
          <w:szCs w:val="24"/>
        </w:rPr>
        <w:t>Akshay</w:t>
      </w:r>
      <w:proofErr w:type="spellEnd"/>
      <w:r w:rsidR="004B6778" w:rsidRPr="000F10DF">
        <w:rPr>
          <w:rFonts w:cs="Calibri"/>
          <w:szCs w:val="24"/>
        </w:rPr>
        <w:t>, et. al., op. cit., s. 3.</w:t>
      </w:r>
    </w:p>
  </w:footnote>
  <w:footnote w:id="132">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3">
    <w:p w14:paraId="7AB37B09" w14:textId="7B2B794E" w:rsidR="00332E0E" w:rsidRPr="0026433A"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proofErr w:type="spellStart"/>
      <w:r w:rsidRPr="0026433A">
        <w:rPr>
          <w:rFonts w:cs="Calibri"/>
          <w:szCs w:val="24"/>
        </w:rPr>
        <w:t>Farhi</w:t>
      </w:r>
      <w:proofErr w:type="spellEnd"/>
      <w:r w:rsidRPr="0026433A">
        <w:rPr>
          <w:rFonts w:cs="Calibri"/>
          <w:szCs w:val="24"/>
        </w:rPr>
        <w:t xml:space="preserve">, </w:t>
      </w:r>
      <w:r w:rsidR="004B6778" w:rsidRPr="0026433A">
        <w:rPr>
          <w:rFonts w:cs="Calibri"/>
          <w:szCs w:val="24"/>
        </w:rPr>
        <w:t xml:space="preserve">J. </w:t>
      </w:r>
      <w:proofErr w:type="spellStart"/>
      <w:r w:rsidRPr="0026433A">
        <w:rPr>
          <w:rFonts w:cs="Calibri"/>
          <w:szCs w:val="24"/>
        </w:rPr>
        <w:t>Goldstone</w:t>
      </w:r>
      <w:proofErr w:type="spellEnd"/>
      <w:r w:rsidRPr="0026433A">
        <w:rPr>
          <w:rFonts w:cs="Calibri"/>
          <w:szCs w:val="24"/>
        </w:rPr>
        <w:t xml:space="preserve">, </w:t>
      </w:r>
      <w:r w:rsidR="004B6778" w:rsidRPr="0026433A">
        <w:rPr>
          <w:rFonts w:cs="Calibri"/>
          <w:szCs w:val="24"/>
        </w:rPr>
        <w:t>S.</w:t>
      </w:r>
      <w:r w:rsidRPr="0026433A">
        <w:rPr>
          <w:rFonts w:cs="Calibri"/>
          <w:szCs w:val="24"/>
        </w:rPr>
        <w:t xml:space="preserve"> </w:t>
      </w:r>
      <w:proofErr w:type="spellStart"/>
      <w:r w:rsidRPr="0026433A">
        <w:rPr>
          <w:rFonts w:cs="Calibri"/>
          <w:szCs w:val="24"/>
        </w:rPr>
        <w:t>Gutmann</w:t>
      </w:r>
      <w:proofErr w:type="spellEnd"/>
      <w:r w:rsidRPr="0026433A">
        <w:rPr>
          <w:rFonts w:cs="Calibri"/>
          <w:szCs w:val="24"/>
        </w:rPr>
        <w:t xml:space="preserve">, A </w:t>
      </w:r>
      <w:r w:rsidRPr="0026433A">
        <w:rPr>
          <w:rFonts w:cs="Calibri"/>
          <w:i/>
          <w:iCs/>
          <w:szCs w:val="24"/>
        </w:rPr>
        <w:t xml:space="preserve">Quantum </w:t>
      </w:r>
      <w:proofErr w:type="spellStart"/>
      <w:r w:rsidRPr="0026433A">
        <w:rPr>
          <w:rFonts w:cs="Calibri"/>
          <w:i/>
          <w:iCs/>
          <w:szCs w:val="24"/>
        </w:rPr>
        <w:t>Approximate</w:t>
      </w:r>
      <w:proofErr w:type="spellEnd"/>
      <w:r w:rsidRPr="0026433A">
        <w:rPr>
          <w:rFonts w:cs="Calibri"/>
          <w:i/>
          <w:iCs/>
          <w:szCs w:val="24"/>
        </w:rPr>
        <w:t xml:space="preserve"> Optimization </w:t>
      </w:r>
      <w:proofErr w:type="spellStart"/>
      <w:r w:rsidRPr="0026433A">
        <w:rPr>
          <w:rFonts w:cs="Calibri"/>
          <w:i/>
          <w:iCs/>
          <w:szCs w:val="24"/>
        </w:rPr>
        <w:t>Algorithm</w:t>
      </w:r>
      <w:proofErr w:type="spellEnd"/>
      <w:r w:rsidR="004B6778" w:rsidRPr="0026433A">
        <w:rPr>
          <w:rFonts w:cs="Calibri"/>
          <w:i/>
          <w:iCs/>
          <w:szCs w:val="24"/>
        </w:rPr>
        <w:t xml:space="preserve">, </w:t>
      </w:r>
      <w:r w:rsidR="004B6778" w:rsidRPr="0026433A">
        <w:rPr>
          <w:rFonts w:cs="Calibri"/>
          <w:szCs w:val="24"/>
        </w:rPr>
        <w:t>s. 1-2</w:t>
      </w:r>
      <w:r w:rsidRPr="0026433A">
        <w:rPr>
          <w:rFonts w:cs="Calibri"/>
          <w:szCs w:val="24"/>
        </w:rPr>
        <w:t>.</w:t>
      </w:r>
      <w:r>
        <w:fldChar w:fldCharType="end"/>
      </w:r>
    </w:p>
  </w:footnote>
  <w:footnote w:id="134">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02"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w:t>
      </w:r>
      <w:proofErr w:type="spellStart"/>
      <w:r w:rsidRPr="003C380B">
        <w:rPr>
          <w:rFonts w:cs="Calibri"/>
          <w:szCs w:val="24"/>
          <w:lang w:val="en-GB"/>
        </w:rPr>
        <w:t>Shaydulin</w:t>
      </w:r>
      <w:proofErr w:type="spellEnd"/>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xml:space="preserve">, 17 </w:t>
      </w:r>
      <w:proofErr w:type="spellStart"/>
      <w:r w:rsidR="00617EE6">
        <w:rPr>
          <w:rFonts w:cs="Calibri"/>
          <w:szCs w:val="24"/>
          <w:lang w:val="en-GB"/>
        </w:rPr>
        <w:t>marca</w:t>
      </w:r>
      <w:proofErr w:type="spellEnd"/>
      <w:r w:rsidR="00617EE6">
        <w:rPr>
          <w:rFonts w:cs="Calibri"/>
          <w:szCs w:val="24"/>
          <w:lang w:val="en-GB"/>
        </w:rPr>
        <w:t xml:space="preserve"> 2021, 2(5),</w:t>
      </w:r>
      <w:r w:rsidRPr="003C380B">
        <w:rPr>
          <w:rFonts w:cs="Calibri"/>
          <w:szCs w:val="24"/>
          <w:lang w:val="en-GB"/>
        </w:rPr>
        <w:t xml:space="preserve"> https://doi.org/10.1109/TQE.2021.3066275.</w:t>
      </w:r>
      <w:r>
        <w:fldChar w:fldCharType="end"/>
      </w:r>
      <w:bookmarkEnd w:id="102"/>
    </w:p>
  </w:footnote>
  <w:footnote w:id="135">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03"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xml:space="preserve">, 1 </w:t>
      </w:r>
      <w:proofErr w:type="spellStart"/>
      <w:r w:rsidR="00617EE6">
        <w:rPr>
          <w:rFonts w:cs="Calibri"/>
          <w:szCs w:val="24"/>
          <w:lang w:val="en-GB"/>
        </w:rPr>
        <w:t>sierpnia</w:t>
      </w:r>
      <w:proofErr w:type="spellEnd"/>
      <w:r w:rsidR="00617EE6">
        <w:rPr>
          <w:rFonts w:cs="Calibri"/>
          <w:szCs w:val="24"/>
          <w:lang w:val="en-GB"/>
        </w:rPr>
        <w:t xml:space="preserve">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03"/>
    </w:p>
  </w:footnote>
  <w:footnote w:id="136">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04"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w:t>
      </w:r>
      <w:proofErr w:type="spellStart"/>
      <w:r w:rsidRPr="007E3EFD">
        <w:rPr>
          <w:rFonts w:cs="Calibri"/>
          <w:szCs w:val="24"/>
          <w:lang w:val="en-GB"/>
        </w:rPr>
        <w:t>Katzgraber</w:t>
      </w:r>
      <w:proofErr w:type="spellEnd"/>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xml:space="preserve">", 1 </w:t>
      </w:r>
      <w:proofErr w:type="spellStart"/>
      <w:r w:rsidR="004126C8">
        <w:rPr>
          <w:rFonts w:cs="Calibri"/>
          <w:szCs w:val="24"/>
          <w:lang w:val="en-GB"/>
        </w:rPr>
        <w:t>września</w:t>
      </w:r>
      <w:proofErr w:type="spellEnd"/>
      <w:r w:rsidR="004126C8">
        <w:rPr>
          <w:rFonts w:cs="Calibri"/>
          <w:szCs w:val="24"/>
          <w:lang w:val="en-GB"/>
        </w:rPr>
        <w:t xml:space="preserve">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04"/>
    </w:p>
  </w:footnote>
  <w:footnote w:id="137">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05"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w:t>
      </w:r>
      <w:proofErr w:type="spellStart"/>
      <w:r w:rsidRPr="00B67534">
        <w:rPr>
          <w:rFonts w:cs="Calibri"/>
          <w:szCs w:val="24"/>
          <w:lang w:val="en-GB"/>
        </w:rPr>
        <w:t>Streif</w:t>
      </w:r>
      <w:proofErr w:type="spellEnd"/>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w:t>
      </w:r>
      <w:proofErr w:type="spellStart"/>
      <w:r w:rsidRPr="00B67534">
        <w:rPr>
          <w:rFonts w:cs="Calibri"/>
          <w:szCs w:val="24"/>
          <w:lang w:val="en-GB"/>
        </w:rPr>
        <w:t>Leib</w:t>
      </w:r>
      <w:proofErr w:type="spellEnd"/>
      <w:r w:rsidRPr="00B67534">
        <w:rPr>
          <w:rFonts w:cs="Calibri"/>
          <w:szCs w:val="24"/>
          <w:lang w:val="en-GB"/>
        </w:rPr>
        <w:t xml:space="preserve">, </w:t>
      </w:r>
      <w:r w:rsidRPr="00382673">
        <w:rPr>
          <w:rFonts w:cs="Calibri"/>
          <w:i/>
          <w:iCs/>
          <w:szCs w:val="24"/>
          <w:lang w:val="en-GB"/>
        </w:rPr>
        <w:t>Comparison of QAOA with Quantum and Simulated Annealing</w:t>
      </w:r>
      <w:r w:rsidR="00382673">
        <w:rPr>
          <w:rFonts w:cs="Calibri"/>
          <w:szCs w:val="24"/>
          <w:lang w:val="en-GB"/>
        </w:rPr>
        <w:t xml:space="preserve">, 7 </w:t>
      </w:r>
      <w:proofErr w:type="spellStart"/>
      <w:r w:rsidR="00382673">
        <w:rPr>
          <w:rFonts w:cs="Calibri"/>
          <w:szCs w:val="24"/>
          <w:lang w:val="en-GB"/>
        </w:rPr>
        <w:t>stycznia</w:t>
      </w:r>
      <w:proofErr w:type="spellEnd"/>
      <w:r w:rsidR="00382673">
        <w:rPr>
          <w:rFonts w:cs="Calibri"/>
          <w:szCs w:val="24"/>
          <w:lang w:val="en-GB"/>
        </w:rPr>
        <w:t xml:space="preserve">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05"/>
  </w:footnote>
  <w:footnote w:id="138">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06"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w:t>
      </w:r>
      <w:proofErr w:type="spellStart"/>
      <w:r w:rsidRPr="003977C2">
        <w:rPr>
          <w:rFonts w:cs="Calibri"/>
          <w:szCs w:val="24"/>
          <w:lang w:val="en-GB"/>
        </w:rPr>
        <w:t>Strei</w:t>
      </w:r>
      <w:r w:rsidR="00433956">
        <w:rPr>
          <w:rFonts w:cs="Calibri"/>
          <w:szCs w:val="24"/>
          <w:lang w:val="en-GB"/>
        </w:rPr>
        <w:t>f</w:t>
      </w:r>
      <w:proofErr w:type="spellEnd"/>
      <w:r w:rsidR="00433956">
        <w:rPr>
          <w:rFonts w:cs="Calibri"/>
          <w:szCs w:val="24"/>
          <w:lang w:val="en-GB"/>
        </w:rPr>
        <w:t>,</w:t>
      </w:r>
      <w:r w:rsidRPr="003977C2">
        <w:rPr>
          <w:rFonts w:cs="Calibri"/>
          <w:szCs w:val="24"/>
          <w:lang w:val="en-GB"/>
        </w:rPr>
        <w:t xml:space="preserve"> M</w:t>
      </w:r>
      <w:r w:rsidR="00433956">
        <w:rPr>
          <w:rFonts w:cs="Calibri"/>
          <w:szCs w:val="24"/>
          <w:lang w:val="en-GB"/>
        </w:rPr>
        <w:t xml:space="preserve">. </w:t>
      </w:r>
      <w:proofErr w:type="spellStart"/>
      <w:r w:rsidRPr="003977C2">
        <w:rPr>
          <w:rFonts w:cs="Calibri"/>
          <w:szCs w:val="24"/>
          <w:lang w:val="en-GB"/>
        </w:rPr>
        <w:t>Leib</w:t>
      </w:r>
      <w:proofErr w:type="spellEnd"/>
      <w:r w:rsidRPr="003977C2">
        <w:rPr>
          <w:rFonts w:cs="Calibri"/>
          <w:szCs w:val="24"/>
          <w:lang w:val="en-GB"/>
        </w:rPr>
        <w:t xml:space="preserve">,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xml:space="preserve">", 12 </w:t>
      </w:r>
      <w:proofErr w:type="spellStart"/>
      <w:r w:rsidR="00433956">
        <w:rPr>
          <w:rFonts w:cs="Calibri"/>
          <w:szCs w:val="24"/>
          <w:lang w:val="en-GB"/>
        </w:rPr>
        <w:t>maja</w:t>
      </w:r>
      <w:proofErr w:type="spellEnd"/>
      <w:r w:rsidR="00433956">
        <w:rPr>
          <w:rFonts w:cs="Calibri"/>
          <w:szCs w:val="24"/>
          <w:lang w:val="en-GB"/>
        </w:rPr>
        <w:t xml:space="preserve"> 2020, 5(3),</w:t>
      </w:r>
      <w:r w:rsidRPr="003977C2">
        <w:rPr>
          <w:rFonts w:cs="Calibri"/>
          <w:szCs w:val="24"/>
          <w:lang w:val="en-GB"/>
        </w:rPr>
        <w:t xml:space="preserve"> 034008.</w:t>
      </w:r>
      <w:r>
        <w:fldChar w:fldCharType="end"/>
      </w:r>
      <w:bookmarkEnd w:id="106"/>
    </w:p>
  </w:footnote>
  <w:footnote w:id="139">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08"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w:t>
      </w:r>
      <w:proofErr w:type="spellStart"/>
      <w:r w:rsidRPr="003D7D4E">
        <w:rPr>
          <w:rFonts w:cs="Calibri"/>
          <w:szCs w:val="24"/>
          <w:lang w:val="en-GB"/>
        </w:rPr>
        <w:t>Marecek</w:t>
      </w:r>
      <w:proofErr w:type="spellEnd"/>
      <w:r w:rsidRPr="003D7D4E">
        <w:rPr>
          <w:rFonts w:cs="Calibri"/>
          <w:szCs w:val="24"/>
          <w:lang w:val="en-GB"/>
        </w:rPr>
        <w:t>,</w:t>
      </w:r>
      <w:r w:rsidR="00433956">
        <w:rPr>
          <w:rFonts w:cs="Calibri"/>
          <w:szCs w:val="24"/>
          <w:lang w:val="en-GB"/>
        </w:rPr>
        <w:t xml:space="preserve"> S.</w:t>
      </w:r>
      <w:r w:rsidRPr="003D7D4E">
        <w:rPr>
          <w:rFonts w:cs="Calibri"/>
          <w:szCs w:val="24"/>
          <w:lang w:val="en-GB"/>
        </w:rPr>
        <w:t xml:space="preserve"> </w:t>
      </w:r>
      <w:proofErr w:type="spellStart"/>
      <w:r w:rsidRPr="003D7D4E">
        <w:rPr>
          <w:rFonts w:cs="Calibri"/>
          <w:szCs w:val="24"/>
          <w:lang w:val="en-GB"/>
        </w:rPr>
        <w:t>Woerner</w:t>
      </w:r>
      <w:proofErr w:type="spellEnd"/>
      <w:r w:rsidRPr="003D7D4E">
        <w:rPr>
          <w:rFonts w:cs="Calibri"/>
          <w:szCs w:val="24"/>
          <w:lang w:val="en-GB"/>
        </w:rPr>
        <w:t xml:space="preserve">,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xml:space="preserve">", 17 </w:t>
      </w:r>
      <w:proofErr w:type="spellStart"/>
      <w:r w:rsidR="00433956">
        <w:rPr>
          <w:rFonts w:cs="Calibri"/>
          <w:szCs w:val="24"/>
          <w:lang w:val="en-GB"/>
        </w:rPr>
        <w:t>czerwca</w:t>
      </w:r>
      <w:proofErr w:type="spellEnd"/>
      <w:r w:rsidR="00433956">
        <w:rPr>
          <w:rFonts w:cs="Calibri"/>
          <w:szCs w:val="24"/>
          <w:lang w:val="en-GB"/>
        </w:rPr>
        <w:t xml:space="preserve">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08"/>
    </w:p>
  </w:footnote>
  <w:footnote w:id="140">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1">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2">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3">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4">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5">
    <w:p w14:paraId="4A43B022" w14:textId="67D0C9A0" w:rsidR="00402330" w:rsidRPr="0026433A" w:rsidRDefault="00402330">
      <w:pPr>
        <w:pStyle w:val="Tekstprzypisudolnego"/>
        <w:rPr>
          <w:lang w:val="en-GB"/>
        </w:rPr>
      </w:pPr>
      <w:r w:rsidRPr="004E53A4">
        <w:rPr>
          <w:rStyle w:val="Odwoanieprzypisudolnego"/>
        </w:rPr>
        <w:footnoteRef/>
      </w:r>
      <w:r w:rsidRPr="009D3F6D">
        <w:t xml:space="preserve"> </w:t>
      </w:r>
      <w:bookmarkStart w:id="111"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w:instrText>
      </w:r>
      <w:r w:rsidR="00010D71" w:rsidRPr="0026433A">
        <w:rPr>
          <w:lang w:val="en-GB"/>
        </w:rPr>
        <w:instrText xml:space="preserve">nThe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26433A">
        <w:rPr>
          <w:rFonts w:cs="Calibri"/>
          <w:szCs w:val="24"/>
          <w:lang w:val="en-GB"/>
        </w:rPr>
        <w:t>J.</w:t>
      </w:r>
      <w:r w:rsidRPr="0026433A">
        <w:rPr>
          <w:rFonts w:cs="Calibri"/>
          <w:szCs w:val="24"/>
          <w:lang w:val="en-GB"/>
        </w:rPr>
        <w:t xml:space="preserve"> </w:t>
      </w:r>
      <w:proofErr w:type="spellStart"/>
      <w:r w:rsidRPr="0026433A">
        <w:rPr>
          <w:rFonts w:cs="Calibri"/>
          <w:szCs w:val="24"/>
          <w:lang w:val="en-GB"/>
        </w:rPr>
        <w:t>Obst</w:t>
      </w:r>
      <w:proofErr w:type="spellEnd"/>
      <w:r w:rsidRPr="0026433A">
        <w:rPr>
          <w:rFonts w:cs="Calibri"/>
          <w:szCs w:val="24"/>
          <w:lang w:val="en-GB"/>
        </w:rPr>
        <w:t xml:space="preserve">, </w:t>
      </w:r>
      <w:r w:rsidRPr="0026433A">
        <w:rPr>
          <w:rFonts w:cs="Calibri"/>
          <w:i/>
          <w:iCs/>
          <w:szCs w:val="24"/>
          <w:lang w:val="en-GB"/>
        </w:rPr>
        <w:t>Parameter Initialization for Warm-Starting QAOA</w:t>
      </w:r>
      <w:r w:rsidR="009D3F6D" w:rsidRPr="0026433A">
        <w:rPr>
          <w:rFonts w:cs="Calibri"/>
          <w:szCs w:val="24"/>
          <w:lang w:val="en-GB"/>
        </w:rPr>
        <w:t>, 2022,</w:t>
      </w:r>
      <w:r w:rsidRPr="0026433A">
        <w:rPr>
          <w:rFonts w:cs="Calibri"/>
          <w:szCs w:val="24"/>
          <w:lang w:val="en-GB"/>
        </w:rPr>
        <w:t xml:space="preserve"> https://doi.org/10.18419/opus-12366</w:t>
      </w:r>
      <w:r w:rsidR="009D3F6D" w:rsidRPr="0026433A">
        <w:rPr>
          <w:rFonts w:cs="Calibri"/>
          <w:szCs w:val="24"/>
          <w:lang w:val="en-GB"/>
        </w:rPr>
        <w:t>, s.</w:t>
      </w:r>
      <w:r w:rsidR="006725FC" w:rsidRPr="0026433A">
        <w:rPr>
          <w:rFonts w:cs="Calibri"/>
          <w:szCs w:val="24"/>
          <w:lang w:val="en-GB"/>
        </w:rPr>
        <w:t> </w:t>
      </w:r>
      <w:r w:rsidR="009D3F6D" w:rsidRPr="0026433A">
        <w:rPr>
          <w:rFonts w:cs="Calibri"/>
          <w:szCs w:val="24"/>
          <w:lang w:val="en-GB"/>
        </w:rPr>
        <w:t>33-34</w:t>
      </w:r>
      <w:r w:rsidRPr="0026433A">
        <w:rPr>
          <w:rFonts w:cs="Calibri"/>
          <w:szCs w:val="24"/>
          <w:lang w:val="en-GB"/>
        </w:rPr>
        <w:t>.</w:t>
      </w:r>
      <w:r>
        <w:fldChar w:fldCharType="end"/>
      </w:r>
    </w:p>
    <w:bookmarkEnd w:id="111"/>
  </w:footnote>
  <w:footnote w:id="146">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13"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w:t>
      </w:r>
      <w:proofErr w:type="spellStart"/>
      <w:r w:rsidRPr="008413CF">
        <w:rPr>
          <w:rFonts w:cs="Calibri"/>
          <w:szCs w:val="24"/>
          <w:lang w:val="en-GB"/>
        </w:rPr>
        <w:t>Lavrijsen</w:t>
      </w:r>
      <w:proofErr w:type="spellEnd"/>
      <w:r w:rsidRPr="008413CF">
        <w:rPr>
          <w:rFonts w:cs="Calibri"/>
          <w:szCs w:val="24"/>
          <w:lang w:val="en-GB"/>
        </w:rPr>
        <w:t xml:space="preserve">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13"/>
  </w:footnote>
  <w:footnote w:id="147">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14"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w:t>
      </w:r>
      <w:proofErr w:type="spellStart"/>
      <w:r w:rsidRPr="00BC373C">
        <w:rPr>
          <w:rFonts w:cs="Calibri"/>
          <w:szCs w:val="24"/>
          <w:lang w:val="en-GB"/>
        </w:rPr>
        <w:t>Tibaldi</w:t>
      </w:r>
      <w:proofErr w:type="spellEnd"/>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xml:space="preserve">, 30 </w:t>
      </w:r>
      <w:proofErr w:type="spellStart"/>
      <w:r w:rsidR="006725FC">
        <w:rPr>
          <w:rFonts w:cs="Calibri"/>
          <w:szCs w:val="24"/>
          <w:lang w:val="en-GB"/>
        </w:rPr>
        <w:t>września</w:t>
      </w:r>
      <w:proofErr w:type="spellEnd"/>
      <w:r w:rsidR="006725FC">
        <w:rPr>
          <w:rFonts w:cs="Calibri"/>
          <w:szCs w:val="24"/>
          <w:lang w:val="en-GB"/>
        </w:rPr>
        <w:t xml:space="preserve">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14"/>
    </w:p>
  </w:footnote>
  <w:footnote w:id="148">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15"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18 </w:t>
      </w:r>
      <w:proofErr w:type="spellStart"/>
      <w:r w:rsidR="006725FC">
        <w:rPr>
          <w:rFonts w:cs="Calibri"/>
          <w:szCs w:val="24"/>
          <w:lang w:val="en-GB"/>
        </w:rPr>
        <w:t>października</w:t>
      </w:r>
      <w:proofErr w:type="spellEnd"/>
      <w:r w:rsidR="006725FC">
        <w:rPr>
          <w:rFonts w:cs="Calibri"/>
          <w:szCs w:val="24"/>
          <w:lang w:val="en-GB"/>
        </w:rPr>
        <w:t xml:space="preserve"> 2019, 5(10), s. </w:t>
      </w:r>
      <w:r w:rsidR="006725FC" w:rsidRPr="005F40CF">
        <w:rPr>
          <w:rFonts w:cs="Calibri"/>
          <w:szCs w:val="24"/>
          <w:lang w:val="en-GB"/>
        </w:rPr>
        <w:t>3</w:t>
      </w:r>
      <w:bookmarkEnd w:id="115"/>
      <w:r w:rsidRPr="005F40CF">
        <w:rPr>
          <w:rFonts w:cs="Calibri"/>
          <w:szCs w:val="24"/>
          <w:lang w:val="en-GB"/>
        </w:rPr>
        <w:t>.</w:t>
      </w:r>
      <w:r>
        <w:fldChar w:fldCharType="end"/>
      </w:r>
    </w:p>
  </w:footnote>
  <w:footnote w:id="149">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proofErr w:type="spellStart"/>
      <w:r w:rsidRPr="005A5762">
        <w:rPr>
          <w:rFonts w:cs="Calibri"/>
          <w:szCs w:val="24"/>
          <w:lang w:val="en-GB"/>
        </w:rPr>
        <w:t>Tibaldi</w:t>
      </w:r>
      <w:proofErr w:type="spellEnd"/>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50">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16"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 xml:space="preserve">J. S. </w:t>
      </w:r>
      <w:proofErr w:type="spellStart"/>
      <w:r w:rsidRPr="005A5762">
        <w:rPr>
          <w:rFonts w:cs="Calibri"/>
          <w:szCs w:val="24"/>
          <w:lang w:val="en-GB"/>
        </w:rPr>
        <w:t>Otterbach</w:t>
      </w:r>
      <w:proofErr w:type="spellEnd"/>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xml:space="preserve">, 15 </w:t>
      </w:r>
      <w:proofErr w:type="spellStart"/>
      <w:r w:rsidR="00A151F2">
        <w:rPr>
          <w:rFonts w:cs="Calibri"/>
          <w:szCs w:val="24"/>
          <w:lang w:val="en-GB"/>
        </w:rPr>
        <w:t>grudnia</w:t>
      </w:r>
      <w:proofErr w:type="spellEnd"/>
      <w:r w:rsidR="00A151F2">
        <w:rPr>
          <w:rFonts w:cs="Calibri"/>
          <w:szCs w:val="24"/>
          <w:lang w:val="en-GB"/>
        </w:rPr>
        <w:t xml:space="preserve">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17" w:name="_Hlk140264291"/>
    <w:bookmarkEnd w:id="116"/>
  </w:footnote>
  <w:footnote w:id="151">
    <w:p w14:paraId="7D232E49" w14:textId="409DFF48" w:rsidR="007D6542" w:rsidRPr="005A5762" w:rsidRDefault="007D6542" w:rsidP="007D6542">
      <w:pPr>
        <w:pStyle w:val="Tekstprzypisudolnego"/>
        <w:rPr>
          <w:lang w:val="en-GB"/>
        </w:rPr>
      </w:pPr>
      <w:bookmarkStart w:id="118"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xml:space="preserve">, 8 </w:t>
      </w:r>
      <w:proofErr w:type="spellStart"/>
      <w:r w:rsidR="00A151F2">
        <w:rPr>
          <w:rFonts w:cs="Calibri"/>
          <w:szCs w:val="24"/>
          <w:lang w:val="en-GB"/>
        </w:rPr>
        <w:t>lipca</w:t>
      </w:r>
      <w:proofErr w:type="spellEnd"/>
      <w:r w:rsidR="00A151F2">
        <w:rPr>
          <w:rFonts w:cs="Calibri"/>
          <w:szCs w:val="24"/>
          <w:lang w:val="en-GB"/>
        </w:rPr>
        <w:t xml:space="preserve">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18"/>
    </w:p>
  </w:footnote>
  <w:footnote w:id="152">
    <w:p w14:paraId="49B3AD8A" w14:textId="77BC4473" w:rsidR="007D6542" w:rsidRPr="007A7C43" w:rsidRDefault="007D6542" w:rsidP="007D6542">
      <w:pPr>
        <w:pStyle w:val="Tekstprzypisudolnego"/>
        <w:rPr>
          <w:lang w:val="en-GB"/>
        </w:rPr>
      </w:pPr>
      <w:bookmarkStart w:id="119"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proofErr w:type="spellStart"/>
      <w:r w:rsidRPr="007A7C43">
        <w:rPr>
          <w:rFonts w:cs="Calibri"/>
          <w:szCs w:val="24"/>
          <w:lang w:val="en-GB"/>
        </w:rPr>
        <w:t>Schonlau</w:t>
      </w:r>
      <w:proofErr w:type="spellEnd"/>
      <w:r w:rsidRPr="007A7C43">
        <w:rPr>
          <w:rFonts w:cs="Calibri"/>
          <w:szCs w:val="24"/>
          <w:lang w:val="en-GB"/>
        </w:rPr>
        <w:t>,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xml:space="preserve">", 1 </w:t>
      </w:r>
      <w:proofErr w:type="spellStart"/>
      <w:r w:rsidR="00E91E8D">
        <w:rPr>
          <w:rFonts w:cs="Calibri"/>
          <w:szCs w:val="24"/>
          <w:lang w:val="en-GB"/>
        </w:rPr>
        <w:t>grudnia</w:t>
      </w:r>
      <w:proofErr w:type="spellEnd"/>
      <w:r w:rsidR="00E91E8D">
        <w:rPr>
          <w:rFonts w:cs="Calibri"/>
          <w:szCs w:val="24"/>
          <w:lang w:val="en-GB"/>
        </w:rPr>
        <w:t xml:space="preserve"> 1998, 13(4), </w:t>
      </w:r>
      <w:r w:rsidR="00F3527B">
        <w:rPr>
          <w:rFonts w:cs="Calibri"/>
          <w:szCs w:val="24"/>
          <w:lang w:val="en-GB"/>
        </w:rPr>
        <w:t>(</w:t>
      </w:r>
      <w:r w:rsidR="00E91E8D">
        <w:rPr>
          <w:rFonts w:cs="Calibri"/>
          <w:szCs w:val="24"/>
          <w:lang w:val="en-GB"/>
        </w:rPr>
        <w:t>s. 452-492</w:t>
      </w:r>
      <w:r w:rsidR="00F3527B">
        <w:rPr>
          <w:rFonts w:cs="Calibri"/>
          <w:szCs w:val="24"/>
          <w:lang w:val="en-GB"/>
        </w:rPr>
        <w:t>)</w:t>
      </w:r>
      <w:r w:rsidR="00E91E8D">
        <w:rPr>
          <w:rFonts w:cs="Calibri"/>
          <w:szCs w:val="24"/>
          <w:lang w:val="en-GB"/>
        </w:rPr>
        <w:t>, s.</w:t>
      </w:r>
      <w:r w:rsidRPr="007A7C43">
        <w:rPr>
          <w:rFonts w:cs="Calibri"/>
          <w:szCs w:val="24"/>
          <w:lang w:val="en-GB"/>
        </w:rPr>
        <w:t xml:space="preserve"> 471.</w:t>
      </w:r>
      <w:r>
        <w:fldChar w:fldCharType="end"/>
      </w:r>
      <w:bookmarkEnd w:id="119"/>
    </w:p>
  </w:footnote>
  <w:footnote w:id="153">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4">
    <w:p w14:paraId="0A2A21B4" w14:textId="2E73E7D4"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20"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w:t>
      </w:r>
      <w:proofErr w:type="spellStart"/>
      <w:r w:rsidRPr="006C0F5D">
        <w:rPr>
          <w:rFonts w:cs="Calibri"/>
          <w:szCs w:val="24"/>
          <w:lang w:val="en-GB"/>
        </w:rPr>
        <w:t>Nocedal</w:t>
      </w:r>
      <w:proofErr w:type="spellEnd"/>
      <w:r w:rsidRPr="006C0F5D">
        <w:rPr>
          <w:rFonts w:cs="Calibri"/>
          <w:szCs w:val="24"/>
          <w:lang w:val="en-GB"/>
        </w:rPr>
        <w:t xml:space="preserve">,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xml:space="preserve">", 1 </w:t>
      </w:r>
      <w:proofErr w:type="spellStart"/>
      <w:r w:rsidR="00DA77E4">
        <w:rPr>
          <w:rFonts w:cs="Calibri"/>
          <w:szCs w:val="24"/>
          <w:lang w:val="en-GB"/>
        </w:rPr>
        <w:t>sierpnia</w:t>
      </w:r>
      <w:proofErr w:type="spellEnd"/>
      <w:r w:rsidR="00DA77E4">
        <w:rPr>
          <w:rFonts w:cs="Calibri"/>
          <w:szCs w:val="24"/>
          <w:lang w:val="en-GB"/>
        </w:rPr>
        <w:t xml:space="preserve"> 1989, 45(1), </w:t>
      </w:r>
      <w:r w:rsidR="00F3527B">
        <w:rPr>
          <w:rFonts w:cs="Calibri"/>
          <w:szCs w:val="24"/>
          <w:lang w:val="en-GB"/>
        </w:rPr>
        <w:t>(</w:t>
      </w:r>
      <w:r w:rsidR="00DA77E4">
        <w:rPr>
          <w:rFonts w:cs="Calibri"/>
          <w:szCs w:val="24"/>
          <w:lang w:val="en-GB"/>
        </w:rPr>
        <w:t>s. 503-528</w:t>
      </w:r>
      <w:r w:rsidR="00F3527B">
        <w:rPr>
          <w:rFonts w:cs="Calibri"/>
          <w:szCs w:val="24"/>
          <w:lang w:val="en-GB"/>
        </w:rPr>
        <w:t>)</w:t>
      </w:r>
      <w:r w:rsidRPr="006C0F5D">
        <w:rPr>
          <w:rFonts w:cs="Calibri"/>
          <w:szCs w:val="24"/>
          <w:lang w:val="en-GB"/>
        </w:rPr>
        <w:t>.</w:t>
      </w:r>
      <w:r>
        <w:fldChar w:fldCharType="end"/>
      </w:r>
      <w:bookmarkEnd w:id="120"/>
    </w:p>
  </w:footnote>
  <w:footnote w:id="155">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6">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proofErr w:type="spellStart"/>
      <w:r w:rsidRPr="002D10C4">
        <w:rPr>
          <w:rFonts w:cs="Calibri"/>
          <w:szCs w:val="24"/>
          <w:lang w:val="en-GB"/>
        </w:rPr>
        <w:t>Tibaldi</w:t>
      </w:r>
      <w:proofErr w:type="spellEnd"/>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7">
    <w:p w14:paraId="008C77A9" w14:textId="718E017C" w:rsidR="006F7C3F" w:rsidRPr="0026433A" w:rsidRDefault="006F7C3F">
      <w:pPr>
        <w:pStyle w:val="Tekstprzypisudolnego"/>
      </w:pPr>
      <w:r w:rsidRPr="004E53A4">
        <w:rPr>
          <w:rStyle w:val="Odwoanieprzypisudolnego"/>
        </w:rPr>
        <w:footnoteRef/>
      </w:r>
      <w:r w:rsidRPr="0026433A">
        <w:t xml:space="preserve"> </w:t>
      </w:r>
      <w:r>
        <w:fldChar w:fldCharType="begin"/>
      </w:r>
      <w:r w:rsidR="00746D0D" w:rsidRPr="0026433A">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26433A">
        <w:rPr>
          <w:rFonts w:cs="Calibri"/>
        </w:rPr>
        <w:t>Ibidem, s.</w:t>
      </w:r>
      <w:r w:rsidRPr="0026433A">
        <w:rPr>
          <w:rFonts w:cs="Calibri"/>
        </w:rPr>
        <w:t xml:space="preserve"> 3.</w:t>
      </w:r>
      <w:r>
        <w:fldChar w:fldCharType="end"/>
      </w:r>
    </w:p>
  </w:footnote>
  <w:footnote w:id="158">
    <w:p w14:paraId="48F7A5EA" w14:textId="54C77987" w:rsidR="006F7C3F" w:rsidRPr="0026433A" w:rsidRDefault="006F7C3F">
      <w:pPr>
        <w:pStyle w:val="Tekstprzypisudolnego"/>
      </w:pPr>
      <w:r w:rsidRPr="004E53A4">
        <w:rPr>
          <w:rStyle w:val="Odwoanieprzypisudolnego"/>
        </w:rPr>
        <w:footnoteRef/>
      </w:r>
      <w:r w:rsidRPr="0026433A">
        <w:t xml:space="preserve"> </w:t>
      </w:r>
      <w:r>
        <w:fldChar w:fldCharType="begin"/>
      </w:r>
      <w:r w:rsidR="00746D0D" w:rsidRPr="0026433A">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26433A">
        <w:t>Ibidem, s. 3</w:t>
      </w:r>
      <w:r w:rsidRPr="0026433A">
        <w:rPr>
          <w:rFonts w:cs="Calibri"/>
          <w:szCs w:val="24"/>
        </w:rPr>
        <w:t>–4.</w:t>
      </w:r>
      <w:r>
        <w:fldChar w:fldCharType="end"/>
      </w:r>
    </w:p>
  </w:footnote>
  <w:footnote w:id="159">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60">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1">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2">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3">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4">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5">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6">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21"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21"/>
    </w:p>
  </w:footnote>
  <w:footnote w:id="167">
    <w:p w14:paraId="72C8FE5A" w14:textId="43F8269F" w:rsidR="00163985" w:rsidRPr="00163985" w:rsidRDefault="00163985">
      <w:pPr>
        <w:pStyle w:val="Tekstprzypisudolnego"/>
      </w:pPr>
      <w:bookmarkStart w:id="125"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25"/>
    </w:p>
  </w:footnote>
  <w:footnote w:id="168">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w:t>
      </w:r>
      <w:proofErr w:type="spellStart"/>
      <w:r w:rsidR="007C0987">
        <w:rPr>
          <w:lang w:val="en-GB"/>
        </w:rPr>
        <w:t>Qiskit</w:t>
      </w:r>
      <w:proofErr w:type="spellEnd"/>
      <w:r w:rsidR="007C0987">
        <w:rPr>
          <w:lang w:val="en-GB"/>
        </w:rPr>
        <w: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proofErr w:type="spellStart"/>
      <w:r w:rsidRPr="007C0987">
        <w:rPr>
          <w:rFonts w:cs="Calibri"/>
          <w:i/>
          <w:iCs/>
          <w:szCs w:val="24"/>
          <w:lang w:val="en-GB"/>
        </w:rPr>
        <w:t>NumPyMinimumEigensolver</w:t>
      </w:r>
      <w:proofErr w:type="spellEnd"/>
      <w:r w:rsidRPr="007C0987">
        <w:rPr>
          <w:rFonts w:cs="Calibri"/>
          <w:i/>
          <w:iCs/>
          <w:szCs w:val="24"/>
          <w:lang w:val="en-GB"/>
        </w:rPr>
        <w:t xml:space="preserve"> — </w:t>
      </w:r>
      <w:proofErr w:type="spellStart"/>
      <w:r w:rsidRPr="007C0987">
        <w:rPr>
          <w:rFonts w:cs="Calibri"/>
          <w:i/>
          <w:iCs/>
          <w:szCs w:val="24"/>
          <w:lang w:val="en-GB"/>
        </w:rPr>
        <w:t>Qiskit</w:t>
      </w:r>
      <w:proofErr w:type="spellEnd"/>
      <w:r w:rsidRPr="007C0987">
        <w:rPr>
          <w:rFonts w:cs="Calibri"/>
          <w:i/>
          <w:iCs/>
          <w:szCs w:val="24"/>
          <w:lang w:val="en-GB"/>
        </w:rPr>
        <w:t xml:space="preserve"> 0.43.2 documentation</w:t>
      </w:r>
      <w:r w:rsidRPr="00033206">
        <w:rPr>
          <w:rFonts w:cs="Calibri"/>
          <w:szCs w:val="24"/>
          <w:lang w:val="en-GB"/>
        </w:rPr>
        <w:t>, https://qiskit.org/documentation/stubs/qiskit.algorithms.NumPyMinimumEigensolver.html.</w:t>
      </w:r>
      <w:r>
        <w:fldChar w:fldCharType="end"/>
      </w:r>
    </w:p>
  </w:footnote>
  <w:footnote w:id="169">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proofErr w:type="spellStart"/>
      <w:r w:rsidR="007C0987">
        <w:rPr>
          <w:lang w:val="en-GB"/>
        </w:rPr>
        <w:t>Qiskit</w:t>
      </w:r>
      <w:proofErr w:type="spellEnd"/>
      <w:r w:rsidR="007C0987">
        <w:rPr>
          <w:lang w:val="en-GB"/>
        </w:rPr>
        <w: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w:t>
      </w:r>
      <w:proofErr w:type="spellStart"/>
      <w:r w:rsidR="00961631">
        <w:rPr>
          <w:rFonts w:cs="Calibri"/>
          <w:i/>
          <w:iCs/>
          <w:szCs w:val="24"/>
          <w:lang w:val="en-GB"/>
        </w:rPr>
        <w:t>Qiskit</w:t>
      </w:r>
      <w:proofErr w:type="spellEnd"/>
      <w:r w:rsidR="00961631">
        <w:rPr>
          <w:rFonts w:cs="Calibri"/>
          <w:i/>
          <w:iCs/>
          <w:szCs w:val="24"/>
          <w:lang w:val="en-GB"/>
        </w:rPr>
        <w:t xml:space="preserve"> 0.30.1 documentation</w:t>
      </w:r>
      <w:r w:rsidRPr="00E23806">
        <w:rPr>
          <w:rFonts w:cs="Calibri"/>
          <w:szCs w:val="24"/>
          <w:lang w:val="en-GB"/>
        </w:rPr>
        <w:t>, https://qiskit.org/documentation/stable/0.30/stubs/qiskit.aqua.algorithms.QAOA.html.</w:t>
      </w:r>
      <w:r>
        <w:fldChar w:fldCharType="end"/>
      </w:r>
    </w:p>
  </w:footnote>
  <w:footnote w:id="170">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proofErr w:type="spellStart"/>
      <w:r w:rsidRPr="00961631">
        <w:rPr>
          <w:rFonts w:cs="Calibri"/>
          <w:i/>
          <w:iCs/>
          <w:szCs w:val="24"/>
          <w:lang w:val="en-GB"/>
        </w:rPr>
        <w:t>Qiskit</w:t>
      </w:r>
      <w:proofErr w:type="spellEnd"/>
      <w:r w:rsidRPr="00961631">
        <w:rPr>
          <w:rFonts w:cs="Calibri"/>
          <w:i/>
          <w:iCs/>
          <w:szCs w:val="24"/>
          <w:lang w:val="en-GB"/>
        </w:rPr>
        <w:t xml:space="preserve"> Runtime Overview</w:t>
      </w:r>
      <w:r w:rsidRPr="00194939">
        <w:rPr>
          <w:rFonts w:cs="Calibri"/>
          <w:szCs w:val="24"/>
          <w:lang w:val="en-GB"/>
        </w:rPr>
        <w:t>, https://quantum-computing.ibm.com/lab/docs/iql/runtime.</w:t>
      </w:r>
      <w:r>
        <w:fldChar w:fldCharType="end"/>
      </w:r>
    </w:p>
  </w:footnote>
  <w:footnote w:id="171">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proofState w:spelling="clean" w:grammar="clean"/>
  <w:defaultTabStop w:val="709"/>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398"/>
    <w:rsid w:val="000703EF"/>
    <w:rsid w:val="00070D2F"/>
    <w:rsid w:val="0007472E"/>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A5B1F"/>
    <w:rsid w:val="000B0017"/>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566B"/>
    <w:rsid w:val="00136061"/>
    <w:rsid w:val="00136DC2"/>
    <w:rsid w:val="00141207"/>
    <w:rsid w:val="00142AAA"/>
    <w:rsid w:val="00143B50"/>
    <w:rsid w:val="00145712"/>
    <w:rsid w:val="0014611A"/>
    <w:rsid w:val="00150155"/>
    <w:rsid w:val="001501F9"/>
    <w:rsid w:val="001510BA"/>
    <w:rsid w:val="00151AB8"/>
    <w:rsid w:val="00153031"/>
    <w:rsid w:val="0015308E"/>
    <w:rsid w:val="00154052"/>
    <w:rsid w:val="0015494B"/>
    <w:rsid w:val="00155F79"/>
    <w:rsid w:val="00156E7E"/>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4EE"/>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B7DAD"/>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74B"/>
    <w:rsid w:val="001F0821"/>
    <w:rsid w:val="001F198A"/>
    <w:rsid w:val="001F4472"/>
    <w:rsid w:val="00200760"/>
    <w:rsid w:val="00201BB5"/>
    <w:rsid w:val="002058CB"/>
    <w:rsid w:val="002107E9"/>
    <w:rsid w:val="00211632"/>
    <w:rsid w:val="00211A76"/>
    <w:rsid w:val="00211E61"/>
    <w:rsid w:val="002157FB"/>
    <w:rsid w:val="002166EF"/>
    <w:rsid w:val="0022033B"/>
    <w:rsid w:val="0022067B"/>
    <w:rsid w:val="00220C0A"/>
    <w:rsid w:val="0022249F"/>
    <w:rsid w:val="0022264F"/>
    <w:rsid w:val="0022436D"/>
    <w:rsid w:val="00225299"/>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33A"/>
    <w:rsid w:val="002648CF"/>
    <w:rsid w:val="00266CD1"/>
    <w:rsid w:val="00267618"/>
    <w:rsid w:val="0027117A"/>
    <w:rsid w:val="002712B4"/>
    <w:rsid w:val="00272643"/>
    <w:rsid w:val="00272EBF"/>
    <w:rsid w:val="00272F26"/>
    <w:rsid w:val="00273395"/>
    <w:rsid w:val="00273532"/>
    <w:rsid w:val="002764BF"/>
    <w:rsid w:val="00280AEB"/>
    <w:rsid w:val="00282484"/>
    <w:rsid w:val="00284425"/>
    <w:rsid w:val="002878FC"/>
    <w:rsid w:val="00290699"/>
    <w:rsid w:val="00291E0F"/>
    <w:rsid w:val="00292E40"/>
    <w:rsid w:val="00294132"/>
    <w:rsid w:val="00296685"/>
    <w:rsid w:val="00296BF5"/>
    <w:rsid w:val="002A2838"/>
    <w:rsid w:val="002A4688"/>
    <w:rsid w:val="002B231E"/>
    <w:rsid w:val="002C0ADE"/>
    <w:rsid w:val="002C123B"/>
    <w:rsid w:val="002C15C2"/>
    <w:rsid w:val="002C2D0C"/>
    <w:rsid w:val="002C3CA9"/>
    <w:rsid w:val="002C4BBE"/>
    <w:rsid w:val="002C6D6C"/>
    <w:rsid w:val="002D0360"/>
    <w:rsid w:val="002D10C4"/>
    <w:rsid w:val="002D3B44"/>
    <w:rsid w:val="002D48A6"/>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AC1"/>
    <w:rsid w:val="00350F97"/>
    <w:rsid w:val="00351432"/>
    <w:rsid w:val="00352FB0"/>
    <w:rsid w:val="0035315D"/>
    <w:rsid w:val="00354C4D"/>
    <w:rsid w:val="00356EE0"/>
    <w:rsid w:val="003604F5"/>
    <w:rsid w:val="00361EB6"/>
    <w:rsid w:val="003627DC"/>
    <w:rsid w:val="00364741"/>
    <w:rsid w:val="00364AE3"/>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C75FA"/>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3F79FD"/>
    <w:rsid w:val="00402330"/>
    <w:rsid w:val="0040585E"/>
    <w:rsid w:val="00406773"/>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08"/>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09B"/>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385"/>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4BB"/>
    <w:rsid w:val="00537CD5"/>
    <w:rsid w:val="005421A0"/>
    <w:rsid w:val="005447B1"/>
    <w:rsid w:val="005465A3"/>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2A4"/>
    <w:rsid w:val="00595AA8"/>
    <w:rsid w:val="00597074"/>
    <w:rsid w:val="005A01A1"/>
    <w:rsid w:val="005A08E4"/>
    <w:rsid w:val="005A0D2A"/>
    <w:rsid w:val="005A14FE"/>
    <w:rsid w:val="005A37BD"/>
    <w:rsid w:val="005A497C"/>
    <w:rsid w:val="005A5762"/>
    <w:rsid w:val="005A57DE"/>
    <w:rsid w:val="005A696F"/>
    <w:rsid w:val="005A7AC3"/>
    <w:rsid w:val="005B06A5"/>
    <w:rsid w:val="005B2FB3"/>
    <w:rsid w:val="005B31FC"/>
    <w:rsid w:val="005B32AE"/>
    <w:rsid w:val="005B6EE7"/>
    <w:rsid w:val="005B6F53"/>
    <w:rsid w:val="005B7074"/>
    <w:rsid w:val="005C0006"/>
    <w:rsid w:val="005C035A"/>
    <w:rsid w:val="005C11F5"/>
    <w:rsid w:val="005C18A8"/>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1014"/>
    <w:rsid w:val="005F3F00"/>
    <w:rsid w:val="005F40CF"/>
    <w:rsid w:val="005F4778"/>
    <w:rsid w:val="005F78CB"/>
    <w:rsid w:val="00602557"/>
    <w:rsid w:val="006036D0"/>
    <w:rsid w:val="00605888"/>
    <w:rsid w:val="00606A1B"/>
    <w:rsid w:val="00606BFD"/>
    <w:rsid w:val="0061387F"/>
    <w:rsid w:val="006143CD"/>
    <w:rsid w:val="006152FF"/>
    <w:rsid w:val="0061534D"/>
    <w:rsid w:val="00617EE6"/>
    <w:rsid w:val="00621B38"/>
    <w:rsid w:val="00624AE7"/>
    <w:rsid w:val="00624BB8"/>
    <w:rsid w:val="00625C85"/>
    <w:rsid w:val="0062608B"/>
    <w:rsid w:val="00626F55"/>
    <w:rsid w:val="00632F5C"/>
    <w:rsid w:val="0063332D"/>
    <w:rsid w:val="0063427B"/>
    <w:rsid w:val="006346FF"/>
    <w:rsid w:val="00636920"/>
    <w:rsid w:val="00636E4C"/>
    <w:rsid w:val="00637827"/>
    <w:rsid w:val="0064072E"/>
    <w:rsid w:val="0064144B"/>
    <w:rsid w:val="006414C8"/>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339"/>
    <w:rsid w:val="00681AE1"/>
    <w:rsid w:val="006831B4"/>
    <w:rsid w:val="0068495B"/>
    <w:rsid w:val="00684FF2"/>
    <w:rsid w:val="0068504B"/>
    <w:rsid w:val="00685DEE"/>
    <w:rsid w:val="00686212"/>
    <w:rsid w:val="00686DFE"/>
    <w:rsid w:val="00693570"/>
    <w:rsid w:val="00694C05"/>
    <w:rsid w:val="006A040E"/>
    <w:rsid w:val="006A271A"/>
    <w:rsid w:val="006A2B57"/>
    <w:rsid w:val="006A5125"/>
    <w:rsid w:val="006A529E"/>
    <w:rsid w:val="006A5871"/>
    <w:rsid w:val="006B1E64"/>
    <w:rsid w:val="006B47B5"/>
    <w:rsid w:val="006B500A"/>
    <w:rsid w:val="006B65C6"/>
    <w:rsid w:val="006C0F5D"/>
    <w:rsid w:val="006C1270"/>
    <w:rsid w:val="006C1A6D"/>
    <w:rsid w:val="006C54AD"/>
    <w:rsid w:val="006C6D9C"/>
    <w:rsid w:val="006C7CBA"/>
    <w:rsid w:val="006D3F66"/>
    <w:rsid w:val="006D78B8"/>
    <w:rsid w:val="006E36EF"/>
    <w:rsid w:val="006E397E"/>
    <w:rsid w:val="006E52F9"/>
    <w:rsid w:val="006F07AD"/>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8B6"/>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3B1E"/>
    <w:rsid w:val="0077457A"/>
    <w:rsid w:val="00775A92"/>
    <w:rsid w:val="00776352"/>
    <w:rsid w:val="00776AF2"/>
    <w:rsid w:val="00785BC9"/>
    <w:rsid w:val="00785C1F"/>
    <w:rsid w:val="007863F6"/>
    <w:rsid w:val="00791F8D"/>
    <w:rsid w:val="0079205B"/>
    <w:rsid w:val="00793344"/>
    <w:rsid w:val="00795BC8"/>
    <w:rsid w:val="00796E1F"/>
    <w:rsid w:val="007A30E9"/>
    <w:rsid w:val="007A4C75"/>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E7350"/>
    <w:rsid w:val="007F17D4"/>
    <w:rsid w:val="007F35CA"/>
    <w:rsid w:val="007F4006"/>
    <w:rsid w:val="007F5975"/>
    <w:rsid w:val="007F61E5"/>
    <w:rsid w:val="008044A0"/>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183F"/>
    <w:rsid w:val="008720F8"/>
    <w:rsid w:val="008723DF"/>
    <w:rsid w:val="008727FB"/>
    <w:rsid w:val="008753A5"/>
    <w:rsid w:val="0087715A"/>
    <w:rsid w:val="008810F6"/>
    <w:rsid w:val="0088114A"/>
    <w:rsid w:val="008832A4"/>
    <w:rsid w:val="008834D2"/>
    <w:rsid w:val="0088398D"/>
    <w:rsid w:val="00884237"/>
    <w:rsid w:val="00884741"/>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87D"/>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0DB"/>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9F701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477"/>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655B0"/>
    <w:rsid w:val="00A70089"/>
    <w:rsid w:val="00A70B8A"/>
    <w:rsid w:val="00A72624"/>
    <w:rsid w:val="00A72D3C"/>
    <w:rsid w:val="00A732F4"/>
    <w:rsid w:val="00A77221"/>
    <w:rsid w:val="00A77AC5"/>
    <w:rsid w:val="00A77BF5"/>
    <w:rsid w:val="00A82ABA"/>
    <w:rsid w:val="00A82E11"/>
    <w:rsid w:val="00A8392D"/>
    <w:rsid w:val="00A8522B"/>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B59F2"/>
    <w:rsid w:val="00AC0B31"/>
    <w:rsid w:val="00AC1DEE"/>
    <w:rsid w:val="00AC200F"/>
    <w:rsid w:val="00AC3471"/>
    <w:rsid w:val="00AC75FA"/>
    <w:rsid w:val="00AC7CB9"/>
    <w:rsid w:val="00AD0852"/>
    <w:rsid w:val="00AD1A98"/>
    <w:rsid w:val="00AD304F"/>
    <w:rsid w:val="00AD59CD"/>
    <w:rsid w:val="00AD787F"/>
    <w:rsid w:val="00AE2B46"/>
    <w:rsid w:val="00AE4355"/>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25CF"/>
    <w:rsid w:val="00B33789"/>
    <w:rsid w:val="00B34A4F"/>
    <w:rsid w:val="00B37648"/>
    <w:rsid w:val="00B403E6"/>
    <w:rsid w:val="00B40DAD"/>
    <w:rsid w:val="00B4296F"/>
    <w:rsid w:val="00B42B52"/>
    <w:rsid w:val="00B43044"/>
    <w:rsid w:val="00B434C4"/>
    <w:rsid w:val="00B4642A"/>
    <w:rsid w:val="00B532D7"/>
    <w:rsid w:val="00B557F3"/>
    <w:rsid w:val="00B55CD9"/>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362C"/>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738"/>
    <w:rsid w:val="00BB6900"/>
    <w:rsid w:val="00BC08F1"/>
    <w:rsid w:val="00BC1702"/>
    <w:rsid w:val="00BC188A"/>
    <w:rsid w:val="00BC1CA5"/>
    <w:rsid w:val="00BC31E8"/>
    <w:rsid w:val="00BC373C"/>
    <w:rsid w:val="00BC5B31"/>
    <w:rsid w:val="00BC7947"/>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083B"/>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21A4"/>
    <w:rsid w:val="00C73AD3"/>
    <w:rsid w:val="00C742ED"/>
    <w:rsid w:val="00C74A22"/>
    <w:rsid w:val="00C74F86"/>
    <w:rsid w:val="00C774AD"/>
    <w:rsid w:val="00C77710"/>
    <w:rsid w:val="00C82D48"/>
    <w:rsid w:val="00C83A27"/>
    <w:rsid w:val="00C84F5D"/>
    <w:rsid w:val="00C85369"/>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3E5E"/>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2DEC"/>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2F58"/>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22F9"/>
    <w:rsid w:val="00DF3D33"/>
    <w:rsid w:val="00DF4615"/>
    <w:rsid w:val="00DF46C0"/>
    <w:rsid w:val="00DF4D67"/>
    <w:rsid w:val="00DF5AFF"/>
    <w:rsid w:val="00DF6E67"/>
    <w:rsid w:val="00DF719A"/>
    <w:rsid w:val="00DF736B"/>
    <w:rsid w:val="00E00CF4"/>
    <w:rsid w:val="00E01E93"/>
    <w:rsid w:val="00E04BC2"/>
    <w:rsid w:val="00E04C08"/>
    <w:rsid w:val="00E065B7"/>
    <w:rsid w:val="00E118E6"/>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B7145"/>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0E43"/>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527B"/>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493A"/>
    <w:rsid w:val="00F9587A"/>
    <w:rsid w:val="00F958C5"/>
    <w:rsid w:val="00F97D40"/>
    <w:rsid w:val="00F97F92"/>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2F18"/>
    <w:rsid w:val="00FF38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53789</TotalTime>
  <Pages>87</Pages>
  <Words>22313</Words>
  <Characters>133878</Characters>
  <Application>Microsoft Office Word</Application>
  <DocSecurity>0</DocSecurity>
  <Lines>1115</Lines>
  <Paragraphs>311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86</cp:revision>
  <cp:lastPrinted>2023-07-22T15:08:00Z</cp:lastPrinted>
  <dcterms:created xsi:type="dcterms:W3CDTF">2022-07-24T14:55:00Z</dcterms:created>
  <dcterms:modified xsi:type="dcterms:W3CDTF">2023-07-23T18:45:00Z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