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48F6C8DD" w14:textId="2E1BA94F" w:rsidR="00937851" w:rsidRDefault="00937851" w:rsidP="00937851">
      <w:pPr>
        <w:pStyle w:val="ListParagraph"/>
        <w:numPr>
          <w:ilvl w:val="0"/>
          <w:numId w:val="1"/>
        </w:numPr>
      </w:pPr>
      <w:r>
        <w:t>More relational database material would be valuable</w:t>
      </w:r>
    </w:p>
    <w:p w14:paraId="763B0A25" w14:textId="735AA6EF" w:rsidR="00E5084F" w:rsidRPr="00E5084F" w:rsidRDefault="00E5084F" w:rsidP="00937851">
      <w:pPr>
        <w:pStyle w:val="ListParagraph"/>
        <w:numPr>
          <w:ilvl w:val="0"/>
          <w:numId w:val="1"/>
        </w:numPr>
      </w:pPr>
      <w:r>
        <w:t>Define UX criteria more clearly:</w:t>
      </w:r>
    </w:p>
    <w:p w14:paraId="77C3113D" w14:textId="76ACD4EC" w:rsidR="00E5084F" w:rsidRPr="00937851"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 Presenting your data and graphs without Preferably without text boxes, they should preferably be used to deepen your understanding instead of being required to understand the graph/data.</w:t>
      </w:r>
    </w:p>
    <w:p w14:paraId="64D66C48" w14:textId="492B9249" w:rsidR="00937851" w:rsidRPr="00937851" w:rsidRDefault="00937851" w:rsidP="00937851">
      <w:pPr>
        <w:pStyle w:val="ListParagraph"/>
        <w:numPr>
          <w:ilvl w:val="0"/>
          <w:numId w:val="1"/>
        </w:numPr>
      </w:pPr>
      <w:r>
        <w:t xml:space="preserve">Consider having a multiple sources of educational material </w:t>
      </w:r>
    </w:p>
    <w:p w14:paraId="44565266" w14:textId="1BD3C60C" w:rsidR="00937851" w:rsidRDefault="00937851" w:rsidP="00937851">
      <w:pPr>
        <w:pStyle w:val="ListParagraph"/>
        <w:numPr>
          <w:ilvl w:val="0"/>
          <w:numId w:val="1"/>
        </w:numPr>
      </w:pPr>
      <w:r>
        <w:t xml:space="preserve">Go into correlation coefficient more deeply, get more clear understanding </w:t>
      </w:r>
    </w:p>
    <w:p w14:paraId="26616A77" w14:textId="5176517D" w:rsidR="00894AAC" w:rsidRPr="00937851" w:rsidRDefault="00894AAC" w:rsidP="00894AAC">
      <w:pPr>
        <w:pStyle w:val="ListParagraph"/>
        <w:numPr>
          <w:ilvl w:val="1"/>
          <w:numId w:val="1"/>
        </w:numPr>
      </w:pPr>
      <w:r>
        <w:rPr>
          <w:lang w:val="en-NL"/>
        </w:rPr>
        <w:t>Remove it from the Datalab preparation</w:t>
      </w:r>
    </w:p>
    <w:p w14:paraId="07BDA687" w14:textId="44398680" w:rsidR="00937851" w:rsidRPr="00946EDE" w:rsidRDefault="00946EDE" w:rsidP="00937851">
      <w:pPr>
        <w:pStyle w:val="ListParagraph"/>
        <w:numPr>
          <w:ilvl w:val="0"/>
          <w:numId w:val="1"/>
        </w:numPr>
      </w:pPr>
      <w:r>
        <w:t>Assessment Criteria: Sufficient Condition for both overlaps and should be more clear</w:t>
      </w:r>
    </w:p>
    <w:p w14:paraId="6DE9B37D" w14:textId="07988645" w:rsidR="00946EDE" w:rsidRPr="002157F5" w:rsidRDefault="00946EDE" w:rsidP="00946EDE">
      <w:pPr>
        <w:pStyle w:val="ListParagraph"/>
        <w:numPr>
          <w:ilvl w:val="1"/>
          <w:numId w:val="1"/>
        </w:numPr>
      </w:pPr>
      <w:r>
        <w:t>4.1 Poor: measures of central tendency OR measures of spread.</w:t>
      </w:r>
    </w:p>
    <w:p w14:paraId="0163CBA7" w14:textId="15AF386F" w:rsidR="002157F5" w:rsidRDefault="000508EF" w:rsidP="002157F5">
      <w:pPr>
        <w:pStyle w:val="ListParagraph"/>
        <w:numPr>
          <w:ilvl w:val="0"/>
          <w:numId w:val="1"/>
        </w:numPr>
      </w:pPr>
      <w:r w:rsidRPr="000508EF">
        <w:t>4.1.Insuf1 - The student is able to represent data using appropriate data visualisations.</w:t>
      </w:r>
    </w:p>
    <w:p w14:paraId="7E14ACD3" w14:textId="737B9840" w:rsidR="000508EF" w:rsidRPr="00C655E1" w:rsidRDefault="000508EF" w:rsidP="000508EF">
      <w:pPr>
        <w:pStyle w:val="ListParagraph"/>
        <w:numPr>
          <w:ilvl w:val="1"/>
          <w:numId w:val="1"/>
        </w:numPr>
      </w:pPr>
      <w:r>
        <w:rPr>
          <w:lang w:val="en-US"/>
        </w:rPr>
        <w:t>Define appropriate more clearly: conditions to use boxplot/histogram etc.</w:t>
      </w:r>
    </w:p>
    <w:p w14:paraId="678CCE40" w14:textId="71508131" w:rsidR="00C655E1" w:rsidRPr="00894AAC" w:rsidRDefault="00C655E1" w:rsidP="00C655E1">
      <w:pPr>
        <w:pStyle w:val="ListParagraph"/>
        <w:numPr>
          <w:ilvl w:val="0"/>
          <w:numId w:val="1"/>
        </w:numPr>
      </w:pPr>
      <w:r>
        <w:rPr>
          <w:lang w:val="en-NL"/>
        </w:rPr>
        <w:lastRenderedPageBreak/>
        <w:t xml:space="preserve">Calculation </w:t>
      </w:r>
      <w:proofErr w:type="spellStart"/>
      <w:r>
        <w:rPr>
          <w:lang w:val="en-NL"/>
        </w:rPr>
        <w:t>excercises</w:t>
      </w:r>
      <w:proofErr w:type="spellEnd"/>
      <w:r>
        <w:rPr>
          <w:lang w:val="en-NL"/>
        </w:rPr>
        <w:t xml:space="preserve"> need more explanations; </w:t>
      </w:r>
      <w:proofErr w:type="spellStart"/>
      <w:r>
        <w:rPr>
          <w:lang w:val="en-NL"/>
        </w:rPr>
        <w:t>expecially</w:t>
      </w:r>
      <w:proofErr w:type="spellEnd"/>
      <w:r>
        <w:rPr>
          <w:lang w:val="en-NL"/>
        </w:rPr>
        <w:t xml:space="preserve"> specifying the symbols and terms in the equations and what they mean</w:t>
      </w:r>
    </w:p>
    <w:p w14:paraId="38792D83" w14:textId="43CB5F9E" w:rsidR="00894AAC" w:rsidRPr="008721F0" w:rsidRDefault="00894AAC" w:rsidP="00C655E1">
      <w:pPr>
        <w:pStyle w:val="ListParagraph"/>
        <w:numPr>
          <w:ilvl w:val="0"/>
          <w:numId w:val="1"/>
        </w:numPr>
      </w:pPr>
      <w:r>
        <w:rPr>
          <w:lang w:val="en-NL"/>
        </w:rPr>
        <w:t>Sigma calculation</w:t>
      </w:r>
      <w:r w:rsidR="008721F0">
        <w:rPr>
          <w:lang w:val="en-NL"/>
        </w:rPr>
        <w:t xml:space="preserve"> put in again</w:t>
      </w:r>
    </w:p>
    <w:p w14:paraId="6C1FFE52" w14:textId="43F212BC" w:rsidR="008721F0" w:rsidRPr="00E3426E" w:rsidRDefault="00E3426E" w:rsidP="00C655E1">
      <w:pPr>
        <w:pStyle w:val="ListParagraph"/>
        <w:numPr>
          <w:ilvl w:val="0"/>
          <w:numId w:val="1"/>
        </w:numPr>
      </w:pPr>
      <w:r>
        <w:rPr>
          <w:lang w:val="en-NL"/>
        </w:rPr>
        <w:t>Group students together who work on the same SDG indicators; sessions where students work together on their SDG indicator separate of their mentor group</w:t>
      </w:r>
    </w:p>
    <w:p w14:paraId="38C59D8C" w14:textId="3D3F23F2" w:rsidR="00E3426E" w:rsidRPr="00182450" w:rsidRDefault="00182450" w:rsidP="00C655E1">
      <w:pPr>
        <w:pStyle w:val="ListParagraph"/>
        <w:numPr>
          <w:ilvl w:val="0"/>
          <w:numId w:val="1"/>
        </w:numPr>
      </w:pPr>
      <w:r>
        <w:rPr>
          <w:lang w:val="en-NL"/>
        </w:rPr>
        <w:t xml:space="preserve">Consider replacing the </w:t>
      </w:r>
      <w:proofErr w:type="spellStart"/>
      <w:r>
        <w:rPr>
          <w:lang w:val="en-NL"/>
        </w:rPr>
        <w:t>datacamp</w:t>
      </w:r>
      <w:proofErr w:type="spellEnd"/>
      <w:r>
        <w:rPr>
          <w:lang w:val="en-NL"/>
        </w:rPr>
        <w:t xml:space="preserve"> courses with other materials; especially less courses on </w:t>
      </w:r>
      <w:proofErr w:type="spellStart"/>
      <w:r>
        <w:rPr>
          <w:lang w:val="en-NL"/>
        </w:rPr>
        <w:t>datacamp</w:t>
      </w:r>
      <w:proofErr w:type="spellEnd"/>
      <w:r>
        <w:rPr>
          <w:lang w:val="en-NL"/>
        </w:rPr>
        <w:t xml:space="preserve"> later on and connect it with </w:t>
      </w:r>
      <w:proofErr w:type="spellStart"/>
      <w:r>
        <w:rPr>
          <w:lang w:val="en-NL"/>
        </w:rPr>
        <w:t>excercises</w:t>
      </w:r>
      <w:proofErr w:type="spellEnd"/>
      <w:r>
        <w:rPr>
          <w:lang w:val="en-NL"/>
        </w:rPr>
        <w:t xml:space="preserve"> which mirror the dashboard deliverables</w:t>
      </w:r>
    </w:p>
    <w:p w14:paraId="3BE9A96C" w14:textId="77777777" w:rsidR="00182450" w:rsidRPr="00EE03E4" w:rsidRDefault="00182450" w:rsidP="00C655E1">
      <w:pPr>
        <w:pStyle w:val="ListParagraph"/>
        <w:numPr>
          <w:ilvl w:val="0"/>
          <w:numId w:val="1"/>
        </w:numPr>
      </w:pPr>
    </w:p>
    <w:sectPr w:rsidR="00182450"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mwqAUA7/LD+SwAAAA="/>
  </w:docVars>
  <w:rsids>
    <w:rsidRoot w:val="00EE03E4"/>
    <w:rsid w:val="00027C91"/>
    <w:rsid w:val="000508EF"/>
    <w:rsid w:val="00182450"/>
    <w:rsid w:val="00191347"/>
    <w:rsid w:val="002157F5"/>
    <w:rsid w:val="00310F4C"/>
    <w:rsid w:val="00387D2E"/>
    <w:rsid w:val="0041759C"/>
    <w:rsid w:val="0046489C"/>
    <w:rsid w:val="006D435A"/>
    <w:rsid w:val="00865647"/>
    <w:rsid w:val="00870C85"/>
    <w:rsid w:val="008721F0"/>
    <w:rsid w:val="00894AAC"/>
    <w:rsid w:val="008A54C6"/>
    <w:rsid w:val="00937851"/>
    <w:rsid w:val="00946EDE"/>
    <w:rsid w:val="00997732"/>
    <w:rsid w:val="00A546E4"/>
    <w:rsid w:val="00AD554C"/>
    <w:rsid w:val="00C655E1"/>
    <w:rsid w:val="00CB287E"/>
    <w:rsid w:val="00D00064"/>
    <w:rsid w:val="00D5728E"/>
    <w:rsid w:val="00DC1676"/>
    <w:rsid w:val="00E3426E"/>
    <w:rsid w:val="00E5084F"/>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 w:type="character" w:customStyle="1" w:styleId="Heading3Char">
    <w:name w:val="Heading 3 Char"/>
    <w:basedOn w:val="DefaultParagraphFont"/>
    <w:link w:val="Heading3"/>
    <w:uiPriority w:val="9"/>
    <w:semiHidden/>
    <w:rsid w:val="000508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51472244">
      <w:bodyDiv w:val="1"/>
      <w:marLeft w:val="0"/>
      <w:marRight w:val="0"/>
      <w:marTop w:val="0"/>
      <w:marBottom w:val="0"/>
      <w:divBdr>
        <w:top w:val="none" w:sz="0" w:space="0" w:color="auto"/>
        <w:left w:val="none" w:sz="0" w:space="0" w:color="auto"/>
        <w:bottom w:val="none" w:sz="0" w:space="0" w:color="auto"/>
        <w:right w:val="none" w:sz="0" w:space="0" w:color="auto"/>
      </w:divBdr>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22</cp:revision>
  <dcterms:created xsi:type="dcterms:W3CDTF">2022-10-11T09:45:00Z</dcterms:created>
  <dcterms:modified xsi:type="dcterms:W3CDTF">2022-11-09T15:35:00Z</dcterms:modified>
</cp:coreProperties>
</file>