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B3A65" w14:textId="21B62AC8" w:rsidR="00F449BF" w:rsidRPr="00CC61E7" w:rsidRDefault="00947467" w:rsidP="00CC61E7">
      <w:pPr>
        <w:rPr>
          <w:rFonts w:ascii="Arial" w:hAnsi="Arial" w:cs="Arial"/>
          <w:sz w:val="28"/>
          <w:szCs w:val="28"/>
          <w:u w:val="single"/>
        </w:rPr>
      </w:pPr>
      <w:r w:rsidRPr="00CC61E7">
        <w:rPr>
          <w:rFonts w:ascii="Arial" w:hAnsi="Arial" w:cs="Arial"/>
          <w:sz w:val="28"/>
          <w:szCs w:val="28"/>
          <w:u w:val="single"/>
        </w:rPr>
        <w:t>Principe</w:t>
      </w:r>
      <w:r w:rsidR="00CC61E7" w:rsidRPr="00CC61E7">
        <w:rPr>
          <w:rFonts w:ascii="Arial" w:hAnsi="Arial" w:cs="Arial"/>
          <w:sz w:val="28"/>
          <w:szCs w:val="28"/>
          <w:u w:val="single"/>
        </w:rPr>
        <w:t xml:space="preserve"> – Utilisation de l’API</w:t>
      </w:r>
    </w:p>
    <w:p w14:paraId="698C0A55" w14:textId="721D695B" w:rsidR="00947467" w:rsidRPr="00CC61E7" w:rsidRDefault="00947467" w:rsidP="00CC61E7">
      <w:pPr>
        <w:rPr>
          <w:rFonts w:ascii="Arial" w:hAnsi="Arial" w:cs="Arial"/>
        </w:rPr>
      </w:pPr>
      <w:r w:rsidRPr="00CC61E7">
        <w:rPr>
          <w:rFonts w:ascii="Arial" w:hAnsi="Arial" w:cs="Arial"/>
        </w:rPr>
        <w:t xml:space="preserve">Les </w:t>
      </w:r>
      <w:r w:rsidR="00CC61E7" w:rsidRPr="00CC61E7">
        <w:rPr>
          <w:rFonts w:ascii="Arial" w:hAnsi="Arial" w:cs="Arial"/>
        </w:rPr>
        <w:t>catégories</w:t>
      </w:r>
      <w:r w:rsidRPr="00CC61E7">
        <w:rPr>
          <w:rFonts w:ascii="Arial" w:hAnsi="Arial" w:cs="Arial"/>
        </w:rPr>
        <w:t xml:space="preserve"> seront d'abord </w:t>
      </w:r>
      <w:r w:rsidR="00CC61E7" w:rsidRPr="00CC61E7">
        <w:rPr>
          <w:rFonts w:ascii="Arial" w:hAnsi="Arial" w:cs="Arial"/>
        </w:rPr>
        <w:t>récupérées</w:t>
      </w:r>
      <w:r w:rsidRPr="00CC61E7">
        <w:rPr>
          <w:rFonts w:ascii="Arial" w:hAnsi="Arial" w:cs="Arial"/>
        </w:rPr>
        <w:t xml:space="preserve">, puis les produits appartenant </w:t>
      </w:r>
      <w:r w:rsidR="00CC61E7" w:rsidRPr="00CC61E7">
        <w:rPr>
          <w:rFonts w:ascii="Arial" w:hAnsi="Arial" w:cs="Arial"/>
        </w:rPr>
        <w:t>à</w:t>
      </w:r>
      <w:r w:rsidRPr="00CC61E7">
        <w:rPr>
          <w:rFonts w:ascii="Arial" w:hAnsi="Arial" w:cs="Arial"/>
        </w:rPr>
        <w:t xml:space="preserve"> ces </w:t>
      </w:r>
      <w:r w:rsidR="00CC61E7" w:rsidRPr="00CC61E7">
        <w:rPr>
          <w:rFonts w:ascii="Arial" w:hAnsi="Arial" w:cs="Arial"/>
        </w:rPr>
        <w:t>catégories</w:t>
      </w:r>
      <w:r w:rsidRPr="00CC61E7">
        <w:rPr>
          <w:rFonts w:ascii="Arial" w:hAnsi="Arial" w:cs="Arial"/>
        </w:rPr>
        <w:t>.</w:t>
      </w:r>
    </w:p>
    <w:p w14:paraId="3C755052" w14:textId="0A45958C" w:rsidR="003F3D6E" w:rsidRPr="00CC61E7" w:rsidRDefault="003F3D6E" w:rsidP="00CC61E7">
      <w:pPr>
        <w:rPr>
          <w:rFonts w:ascii="Arial" w:hAnsi="Arial" w:cs="Arial"/>
          <w:sz w:val="24"/>
          <w:szCs w:val="24"/>
          <w:u w:val="single"/>
        </w:rPr>
      </w:pPr>
      <w:r w:rsidRPr="00CC61E7">
        <w:rPr>
          <w:rFonts w:ascii="Arial" w:hAnsi="Arial" w:cs="Arial"/>
          <w:sz w:val="24"/>
          <w:szCs w:val="24"/>
          <w:u w:val="single"/>
        </w:rPr>
        <w:t xml:space="preserve">I. </w:t>
      </w:r>
      <w:r w:rsidR="00CC61E7" w:rsidRPr="00CC61E7">
        <w:rPr>
          <w:rFonts w:ascii="Arial" w:hAnsi="Arial" w:cs="Arial"/>
          <w:sz w:val="24"/>
          <w:szCs w:val="24"/>
          <w:u w:val="single"/>
        </w:rPr>
        <w:t>Catégories</w:t>
      </w:r>
    </w:p>
    <w:p w14:paraId="7B9733C6" w14:textId="52B9731D" w:rsidR="00947467" w:rsidRPr="00CC61E7" w:rsidRDefault="00947467" w:rsidP="00CC61E7">
      <w:pPr>
        <w:jc w:val="both"/>
        <w:rPr>
          <w:rFonts w:ascii="Arial" w:hAnsi="Arial" w:cs="Arial"/>
        </w:rPr>
      </w:pPr>
      <w:r w:rsidRPr="00CC61E7">
        <w:rPr>
          <w:rFonts w:ascii="Arial" w:hAnsi="Arial" w:cs="Arial"/>
        </w:rPr>
        <w:t xml:space="preserve">Les </w:t>
      </w:r>
      <w:r w:rsidR="00CC61E7" w:rsidRPr="00CC61E7">
        <w:rPr>
          <w:rFonts w:ascii="Arial" w:hAnsi="Arial" w:cs="Arial"/>
        </w:rPr>
        <w:t>catégories</w:t>
      </w:r>
      <w:r w:rsidRPr="00CC61E7">
        <w:rPr>
          <w:rFonts w:ascii="Arial" w:hAnsi="Arial" w:cs="Arial"/>
        </w:rPr>
        <w:t xml:space="preserve"> doivent remplir certaines conditions pour limiter l'</w:t>
      </w:r>
      <w:proofErr w:type="spellStart"/>
      <w:r w:rsidRPr="00CC61E7">
        <w:rPr>
          <w:rFonts w:ascii="Arial" w:hAnsi="Arial" w:cs="Arial"/>
        </w:rPr>
        <w:t>overlap</w:t>
      </w:r>
      <w:proofErr w:type="spellEnd"/>
      <w:r w:rsidRPr="00CC61E7">
        <w:rPr>
          <w:rFonts w:ascii="Arial" w:hAnsi="Arial" w:cs="Arial"/>
        </w:rPr>
        <w:t>:</w:t>
      </w:r>
      <w:r w:rsidRPr="00CC61E7">
        <w:rPr>
          <w:rFonts w:ascii="Arial" w:hAnsi="Arial" w:cs="Arial"/>
        </w:rPr>
        <w:br/>
        <w:t>- le nom ("</w:t>
      </w:r>
      <w:proofErr w:type="spellStart"/>
      <w:r w:rsidRPr="00CC61E7">
        <w:rPr>
          <w:rFonts w:ascii="Arial" w:hAnsi="Arial" w:cs="Arial"/>
        </w:rPr>
        <w:t>name</w:t>
      </w:r>
      <w:proofErr w:type="spellEnd"/>
      <w:r w:rsidRPr="00CC61E7">
        <w:rPr>
          <w:rFonts w:ascii="Arial" w:hAnsi="Arial" w:cs="Arial"/>
        </w:rPr>
        <w:t xml:space="preserve">") ne doit pas contenir de tags langage (en: , es: ...), cela permettra de </w:t>
      </w:r>
      <w:r w:rsidR="00CC61E7" w:rsidRPr="00CC61E7">
        <w:rPr>
          <w:rFonts w:ascii="Arial" w:hAnsi="Arial" w:cs="Arial"/>
        </w:rPr>
        <w:t>sélectionner</w:t>
      </w:r>
      <w:r w:rsidRPr="00CC61E7">
        <w:rPr>
          <w:rFonts w:ascii="Arial" w:hAnsi="Arial" w:cs="Arial"/>
        </w:rPr>
        <w:t xml:space="preserve"> uniquement les </w:t>
      </w:r>
      <w:r w:rsidR="00CC61E7" w:rsidRPr="00CC61E7">
        <w:rPr>
          <w:rFonts w:ascii="Arial" w:hAnsi="Arial" w:cs="Arial"/>
        </w:rPr>
        <w:t>catégories</w:t>
      </w:r>
      <w:r w:rsidRPr="00CC61E7">
        <w:rPr>
          <w:rFonts w:ascii="Arial" w:hAnsi="Arial" w:cs="Arial"/>
        </w:rPr>
        <w:t xml:space="preserve"> dont le nom est en </w:t>
      </w:r>
      <w:r w:rsidR="00CC61E7" w:rsidRPr="00CC61E7">
        <w:rPr>
          <w:rFonts w:ascii="Arial" w:hAnsi="Arial" w:cs="Arial"/>
        </w:rPr>
        <w:t>français</w:t>
      </w:r>
      <w:r w:rsidRPr="00CC61E7">
        <w:rPr>
          <w:rFonts w:ascii="Arial" w:hAnsi="Arial" w:cs="Arial"/>
        </w:rPr>
        <w:t>.</w:t>
      </w:r>
      <w:r w:rsidRPr="00CC61E7">
        <w:rPr>
          <w:rFonts w:ascii="Arial" w:hAnsi="Arial" w:cs="Arial"/>
        </w:rPr>
        <w:br/>
        <w:t xml:space="preserve">-l'id ne doit pas </w:t>
      </w:r>
      <w:r w:rsidR="00CC61E7" w:rsidRPr="00CC61E7">
        <w:rPr>
          <w:rFonts w:ascii="Arial" w:hAnsi="Arial" w:cs="Arial"/>
        </w:rPr>
        <w:t>dépasser</w:t>
      </w:r>
      <w:r w:rsidRPr="00CC61E7">
        <w:rPr>
          <w:rFonts w:ascii="Arial" w:hAnsi="Arial" w:cs="Arial"/>
        </w:rPr>
        <w:t xml:space="preserve"> 3 mots, la </w:t>
      </w:r>
      <w:r w:rsidR="00CC61E7" w:rsidRPr="00CC61E7">
        <w:rPr>
          <w:rFonts w:ascii="Arial" w:hAnsi="Arial" w:cs="Arial"/>
        </w:rPr>
        <w:t>présence</w:t>
      </w:r>
      <w:r w:rsidRPr="00CC61E7">
        <w:rPr>
          <w:rFonts w:ascii="Arial" w:hAnsi="Arial" w:cs="Arial"/>
        </w:rPr>
        <w:t xml:space="preserve"> de "and" dans l'identifiant doit </w:t>
      </w:r>
      <w:r w:rsidR="00CC61E7" w:rsidRPr="00CC61E7">
        <w:rPr>
          <w:rFonts w:ascii="Arial" w:hAnsi="Arial" w:cs="Arial"/>
        </w:rPr>
        <w:t>être</w:t>
      </w:r>
      <w:r w:rsidRPr="00CC61E7">
        <w:rPr>
          <w:rFonts w:ascii="Arial" w:hAnsi="Arial" w:cs="Arial"/>
        </w:rPr>
        <w:t xml:space="preserve"> </w:t>
      </w:r>
      <w:r w:rsidR="00CC61E7" w:rsidRPr="00CC61E7">
        <w:rPr>
          <w:rFonts w:ascii="Arial" w:hAnsi="Arial" w:cs="Arial"/>
        </w:rPr>
        <w:t>évitée</w:t>
      </w:r>
      <w:r w:rsidRPr="00CC61E7">
        <w:rPr>
          <w:rFonts w:ascii="Arial" w:hAnsi="Arial" w:cs="Arial"/>
        </w:rPr>
        <w:t>.</w:t>
      </w:r>
      <w:r w:rsidRPr="00CC61E7">
        <w:rPr>
          <w:rFonts w:ascii="Arial" w:hAnsi="Arial" w:cs="Arial"/>
        </w:rPr>
        <w:br/>
        <w:t xml:space="preserve">-seules les </w:t>
      </w:r>
      <w:r w:rsidR="00CC61E7" w:rsidRPr="00CC61E7">
        <w:rPr>
          <w:rFonts w:ascii="Arial" w:hAnsi="Arial" w:cs="Arial"/>
        </w:rPr>
        <w:t>catégories</w:t>
      </w:r>
      <w:r w:rsidRPr="00CC61E7">
        <w:rPr>
          <w:rFonts w:ascii="Arial" w:hAnsi="Arial" w:cs="Arial"/>
        </w:rPr>
        <w:t xml:space="preserve"> contenant moins de 6000 produits mais plus de 500 seront </w:t>
      </w:r>
      <w:r w:rsidR="00CC61E7" w:rsidRPr="00CC61E7">
        <w:rPr>
          <w:rFonts w:ascii="Arial" w:hAnsi="Arial" w:cs="Arial"/>
        </w:rPr>
        <w:t>sélectionnées</w:t>
      </w:r>
      <w:r w:rsidRPr="00CC61E7">
        <w:rPr>
          <w:rFonts w:ascii="Arial" w:hAnsi="Arial" w:cs="Arial"/>
        </w:rPr>
        <w:t>.</w:t>
      </w:r>
      <w:r w:rsidRPr="00CC61E7">
        <w:rPr>
          <w:rFonts w:ascii="Arial" w:hAnsi="Arial" w:cs="Arial"/>
        </w:rPr>
        <w:br/>
        <w:t xml:space="preserve">-les produits seront </w:t>
      </w:r>
      <w:r w:rsidR="00CC61E7" w:rsidRPr="00CC61E7">
        <w:rPr>
          <w:rFonts w:ascii="Arial" w:hAnsi="Arial" w:cs="Arial"/>
        </w:rPr>
        <w:t>récupères</w:t>
      </w:r>
      <w:r w:rsidRPr="00CC61E7">
        <w:rPr>
          <w:rFonts w:ascii="Arial" w:hAnsi="Arial" w:cs="Arial"/>
        </w:rPr>
        <w:t xml:space="preserve"> en partant de la </w:t>
      </w:r>
      <w:r w:rsidR="00CC61E7" w:rsidRPr="00CC61E7">
        <w:rPr>
          <w:rFonts w:ascii="Arial" w:hAnsi="Arial" w:cs="Arial"/>
        </w:rPr>
        <w:t>catégorie</w:t>
      </w:r>
      <w:r w:rsidRPr="00CC61E7">
        <w:rPr>
          <w:rFonts w:ascii="Arial" w:hAnsi="Arial" w:cs="Arial"/>
        </w:rPr>
        <w:t xml:space="preserve"> la moins </w:t>
      </w:r>
      <w:r w:rsidR="00CC61E7" w:rsidRPr="00CC61E7">
        <w:rPr>
          <w:rFonts w:ascii="Arial" w:hAnsi="Arial" w:cs="Arial"/>
        </w:rPr>
        <w:t>peuplée</w:t>
      </w:r>
      <w:r w:rsidRPr="00CC61E7">
        <w:rPr>
          <w:rFonts w:ascii="Arial" w:hAnsi="Arial" w:cs="Arial"/>
        </w:rPr>
        <w:t xml:space="preserve">, la moins </w:t>
      </w:r>
      <w:r w:rsidR="00CC61E7" w:rsidRPr="00CC61E7">
        <w:rPr>
          <w:rFonts w:ascii="Arial" w:hAnsi="Arial" w:cs="Arial"/>
        </w:rPr>
        <w:t>susceptible</w:t>
      </w:r>
      <w:r w:rsidRPr="00CC61E7">
        <w:rPr>
          <w:rFonts w:ascii="Arial" w:hAnsi="Arial" w:cs="Arial"/>
        </w:rPr>
        <w:t xml:space="preserve"> d'avoir un trop grand nombre de sous </w:t>
      </w:r>
      <w:r w:rsidR="00CC61E7" w:rsidRPr="00CC61E7">
        <w:rPr>
          <w:rFonts w:ascii="Arial" w:hAnsi="Arial" w:cs="Arial"/>
        </w:rPr>
        <w:t>catégories</w:t>
      </w:r>
      <w:r w:rsidRPr="00CC61E7">
        <w:rPr>
          <w:rFonts w:ascii="Arial" w:hAnsi="Arial" w:cs="Arial"/>
        </w:rPr>
        <w:t>.</w:t>
      </w:r>
    </w:p>
    <w:p w14:paraId="72AA38E6" w14:textId="77777777" w:rsidR="00947467" w:rsidRPr="00CC61E7" w:rsidRDefault="00947467" w:rsidP="00CC61E7">
      <w:pPr>
        <w:jc w:val="both"/>
        <w:rPr>
          <w:rFonts w:ascii="Arial" w:hAnsi="Arial" w:cs="Arial"/>
        </w:rPr>
      </w:pPr>
      <w:r w:rsidRPr="00CC61E7">
        <w:rPr>
          <w:rFonts w:ascii="Arial" w:hAnsi="Arial" w:cs="Arial"/>
        </w:rPr>
        <w:t xml:space="preserve">Ces mesures ne seront bien évidemment pas suffisantes pour éviter totalement l'overlap mais l'exclusion des catégories "principales", celles contenant 90% des autres catégories (boissons, snacks, aliment d'origine végétale) limitera fortement les catégories inutiles ou toute comparaison serait impertinente (oui de l'eau est plus saine que du coca cola, les deux appartiennent </w:t>
      </w:r>
      <w:proofErr w:type="gramStart"/>
      <w:r w:rsidRPr="00CC61E7">
        <w:rPr>
          <w:rFonts w:ascii="Arial" w:hAnsi="Arial" w:cs="Arial"/>
        </w:rPr>
        <w:t>a</w:t>
      </w:r>
      <w:proofErr w:type="gramEnd"/>
      <w:r w:rsidRPr="00CC61E7">
        <w:rPr>
          <w:rFonts w:ascii="Arial" w:hAnsi="Arial" w:cs="Arial"/>
        </w:rPr>
        <w:t xml:space="preserve"> la catégorie boisson mais ne partagent comme trait que le mode d'ingestion, pas pertinent donc).</w:t>
      </w:r>
    </w:p>
    <w:p w14:paraId="0755C712" w14:textId="7AC8F635" w:rsidR="00947467" w:rsidRPr="00CC61E7" w:rsidRDefault="00947467" w:rsidP="00CC61E7">
      <w:pPr>
        <w:jc w:val="both"/>
        <w:rPr>
          <w:rFonts w:ascii="Arial" w:hAnsi="Arial" w:cs="Arial"/>
        </w:rPr>
      </w:pPr>
      <w:r w:rsidRPr="00CC61E7">
        <w:rPr>
          <w:rFonts w:ascii="Arial" w:hAnsi="Arial" w:cs="Arial"/>
        </w:rPr>
        <w:t xml:space="preserve">On peut </w:t>
      </w:r>
      <w:r w:rsidR="00CC61E7" w:rsidRPr="00CC61E7">
        <w:rPr>
          <w:rFonts w:ascii="Arial" w:hAnsi="Arial" w:cs="Arial"/>
        </w:rPr>
        <w:t>éventuellement</w:t>
      </w:r>
      <w:r w:rsidRPr="00CC61E7">
        <w:rPr>
          <w:rFonts w:ascii="Arial" w:hAnsi="Arial" w:cs="Arial"/>
        </w:rPr>
        <w:t xml:space="preserve"> imaginer </w:t>
      </w:r>
      <w:r w:rsidR="00CC61E7" w:rsidRPr="00CC61E7">
        <w:rPr>
          <w:rFonts w:ascii="Arial" w:hAnsi="Arial" w:cs="Arial"/>
        </w:rPr>
        <w:t>sélectionner</w:t>
      </w:r>
      <w:r w:rsidRPr="00CC61E7">
        <w:rPr>
          <w:rFonts w:ascii="Arial" w:hAnsi="Arial" w:cs="Arial"/>
        </w:rPr>
        <w:t xml:space="preserve"> uniquement les </w:t>
      </w:r>
      <w:r w:rsidR="00CC61E7" w:rsidRPr="00CC61E7">
        <w:rPr>
          <w:rFonts w:ascii="Arial" w:hAnsi="Arial" w:cs="Arial"/>
        </w:rPr>
        <w:t>catégories</w:t>
      </w:r>
      <w:r w:rsidRPr="00CC61E7">
        <w:rPr>
          <w:rFonts w:ascii="Arial" w:hAnsi="Arial" w:cs="Arial"/>
        </w:rPr>
        <w:t xml:space="preserve"> contenant moins de 1000 produits (ou 500</w:t>
      </w:r>
      <w:r w:rsidR="00CC61E7" w:rsidRPr="00CC61E7">
        <w:rPr>
          <w:rFonts w:ascii="Arial" w:hAnsi="Arial" w:cs="Arial"/>
        </w:rPr>
        <w:t>)</w:t>
      </w:r>
      <w:r w:rsidR="003F3D6E" w:rsidRPr="00CC61E7">
        <w:rPr>
          <w:rFonts w:ascii="Arial" w:hAnsi="Arial" w:cs="Arial"/>
        </w:rPr>
        <w:t xml:space="preserve">. Cela ralentira </w:t>
      </w:r>
      <w:r w:rsidR="00CC61E7" w:rsidRPr="00CC61E7">
        <w:rPr>
          <w:rFonts w:ascii="Arial" w:hAnsi="Arial" w:cs="Arial"/>
        </w:rPr>
        <w:t>considérablement</w:t>
      </w:r>
      <w:r w:rsidR="003F3D6E" w:rsidRPr="00CC61E7">
        <w:rPr>
          <w:rFonts w:ascii="Arial" w:hAnsi="Arial" w:cs="Arial"/>
        </w:rPr>
        <w:t xml:space="preserve"> l'application mais les recherches seront faites avec beaucoup plus de </w:t>
      </w:r>
      <w:r w:rsidR="00CC61E7" w:rsidRPr="00CC61E7">
        <w:rPr>
          <w:rFonts w:ascii="Arial" w:hAnsi="Arial" w:cs="Arial"/>
        </w:rPr>
        <w:t>précision</w:t>
      </w:r>
      <w:r w:rsidR="003F3D6E" w:rsidRPr="00CC61E7">
        <w:rPr>
          <w:rFonts w:ascii="Arial" w:hAnsi="Arial" w:cs="Arial"/>
        </w:rPr>
        <w:t>.</w:t>
      </w:r>
    </w:p>
    <w:p w14:paraId="00C2A63B" w14:textId="77777777" w:rsidR="003F3D6E" w:rsidRPr="00CC61E7" w:rsidRDefault="003F3D6E" w:rsidP="00CC61E7">
      <w:pPr>
        <w:rPr>
          <w:rFonts w:ascii="Arial" w:hAnsi="Arial" w:cs="Arial"/>
          <w:sz w:val="24"/>
          <w:szCs w:val="24"/>
          <w:u w:val="single"/>
        </w:rPr>
      </w:pPr>
      <w:r w:rsidRPr="00CC61E7">
        <w:rPr>
          <w:rFonts w:ascii="Arial" w:hAnsi="Arial" w:cs="Arial"/>
          <w:sz w:val="24"/>
          <w:szCs w:val="24"/>
          <w:u w:val="single"/>
        </w:rPr>
        <w:t>II. Produits</w:t>
      </w:r>
    </w:p>
    <w:p w14:paraId="466FCABF" w14:textId="1C4B9A01" w:rsidR="003F3D6E" w:rsidRPr="00CC61E7" w:rsidRDefault="003F3D6E" w:rsidP="00CC61E7">
      <w:pPr>
        <w:rPr>
          <w:rFonts w:ascii="Arial" w:hAnsi="Arial" w:cs="Arial"/>
        </w:rPr>
      </w:pPr>
      <w:r w:rsidRPr="00CC61E7">
        <w:rPr>
          <w:rFonts w:ascii="Arial" w:hAnsi="Arial" w:cs="Arial"/>
        </w:rPr>
        <w:t xml:space="preserve">Les produits suivront également des </w:t>
      </w:r>
      <w:r w:rsidR="00CC61E7" w:rsidRPr="00CC61E7">
        <w:rPr>
          <w:rFonts w:ascii="Arial" w:hAnsi="Arial" w:cs="Arial"/>
        </w:rPr>
        <w:t>règles</w:t>
      </w:r>
      <w:r w:rsidRPr="00CC61E7">
        <w:rPr>
          <w:rFonts w:ascii="Arial" w:hAnsi="Arial" w:cs="Arial"/>
        </w:rPr>
        <w:t xml:space="preserve"> pour </w:t>
      </w:r>
      <w:r w:rsidR="00CC61E7" w:rsidRPr="00CC61E7">
        <w:rPr>
          <w:rFonts w:ascii="Arial" w:hAnsi="Arial" w:cs="Arial"/>
        </w:rPr>
        <w:t>éviter</w:t>
      </w:r>
      <w:r w:rsidRPr="00CC61E7">
        <w:rPr>
          <w:rFonts w:ascii="Arial" w:hAnsi="Arial" w:cs="Arial"/>
        </w:rPr>
        <w:t xml:space="preserve"> les </w:t>
      </w:r>
      <w:r w:rsidR="00CC61E7" w:rsidRPr="00CC61E7">
        <w:rPr>
          <w:rFonts w:ascii="Arial" w:hAnsi="Arial" w:cs="Arial"/>
        </w:rPr>
        <w:t>données</w:t>
      </w:r>
      <w:r w:rsidRPr="00CC61E7">
        <w:rPr>
          <w:rFonts w:ascii="Arial" w:hAnsi="Arial" w:cs="Arial"/>
        </w:rPr>
        <w:t xml:space="preserve"> inutilisables.</w:t>
      </w:r>
    </w:p>
    <w:p w14:paraId="49C1ECC3" w14:textId="62096263" w:rsidR="003F3D6E" w:rsidRPr="00CC61E7" w:rsidRDefault="003F3D6E" w:rsidP="00CC61E7">
      <w:pPr>
        <w:rPr>
          <w:rFonts w:ascii="Arial" w:hAnsi="Arial" w:cs="Arial"/>
        </w:rPr>
      </w:pPr>
      <w:r w:rsidRPr="00CC61E7">
        <w:rPr>
          <w:rFonts w:ascii="Arial" w:hAnsi="Arial" w:cs="Arial"/>
        </w:rPr>
        <w:t xml:space="preserve">- On filtrera les produits de cette </w:t>
      </w:r>
      <w:r w:rsidR="00CC61E7" w:rsidRPr="00CC61E7">
        <w:rPr>
          <w:rFonts w:ascii="Arial" w:hAnsi="Arial" w:cs="Arial"/>
        </w:rPr>
        <w:t>façon</w:t>
      </w:r>
      <w:r w:rsidRPr="00CC61E7">
        <w:rPr>
          <w:rFonts w:ascii="Arial" w:hAnsi="Arial" w:cs="Arial"/>
        </w:rPr>
        <w:t xml:space="preserve"> : </w:t>
      </w:r>
      <w:r w:rsidRPr="00CC61E7">
        <w:rPr>
          <w:rFonts w:ascii="Arial" w:hAnsi="Arial" w:cs="Arial"/>
        </w:rPr>
        <w:br/>
      </w:r>
      <w:r w:rsidRPr="00CC61E7">
        <w:rPr>
          <w:rFonts w:ascii="Arial" w:hAnsi="Arial" w:cs="Arial"/>
        </w:rPr>
        <w:tab/>
        <w:t xml:space="preserve">- Le code barre du produit doit </w:t>
      </w:r>
      <w:r w:rsidR="00CC61E7" w:rsidRPr="00CC61E7">
        <w:rPr>
          <w:rFonts w:ascii="Arial" w:hAnsi="Arial" w:cs="Arial"/>
        </w:rPr>
        <w:t>être</w:t>
      </w:r>
      <w:r w:rsidRPr="00CC61E7">
        <w:rPr>
          <w:rFonts w:ascii="Arial" w:hAnsi="Arial" w:cs="Arial"/>
        </w:rPr>
        <w:t xml:space="preserve"> complet (13 chiffres)</w:t>
      </w:r>
      <w:r w:rsidR="009061A5" w:rsidRPr="00CC61E7">
        <w:rPr>
          <w:rFonts w:ascii="Arial" w:hAnsi="Arial" w:cs="Arial"/>
        </w:rPr>
        <w:t xml:space="preserve"> et doit </w:t>
      </w:r>
      <w:r w:rsidR="00CC61E7" w:rsidRPr="00CC61E7">
        <w:rPr>
          <w:rFonts w:ascii="Arial" w:hAnsi="Arial" w:cs="Arial"/>
        </w:rPr>
        <w:t>être</w:t>
      </w:r>
      <w:r w:rsidR="009061A5" w:rsidRPr="00CC61E7">
        <w:rPr>
          <w:rFonts w:ascii="Arial" w:hAnsi="Arial" w:cs="Arial"/>
        </w:rPr>
        <w:t xml:space="preserve"> unique</w:t>
      </w:r>
      <w:r w:rsidR="00AC7F76" w:rsidRPr="00CC61E7">
        <w:rPr>
          <w:rFonts w:ascii="Arial" w:hAnsi="Arial" w:cs="Arial"/>
        </w:rPr>
        <w:t xml:space="preserve"> (indexe au </w:t>
      </w:r>
      <w:proofErr w:type="gramStart"/>
      <w:r w:rsidR="00CC61E7" w:rsidRPr="00CC61E7">
        <w:rPr>
          <w:rFonts w:ascii="Arial" w:hAnsi="Arial" w:cs="Arial"/>
        </w:rPr>
        <w:t>préalable</w:t>
      </w:r>
      <w:proofErr w:type="gramEnd"/>
      <w:r w:rsidR="00AC7F76" w:rsidRPr="00CC61E7">
        <w:rPr>
          <w:rFonts w:ascii="Arial" w:hAnsi="Arial" w:cs="Arial"/>
        </w:rPr>
        <w:t xml:space="preserve"> pour </w:t>
      </w:r>
      <w:r w:rsidR="00CC61E7" w:rsidRPr="00CC61E7">
        <w:rPr>
          <w:rFonts w:ascii="Arial" w:hAnsi="Arial" w:cs="Arial"/>
        </w:rPr>
        <w:t>éviter</w:t>
      </w:r>
      <w:r w:rsidR="00AC7F76" w:rsidRPr="00CC61E7">
        <w:rPr>
          <w:rFonts w:ascii="Arial" w:hAnsi="Arial" w:cs="Arial"/>
        </w:rPr>
        <w:t xml:space="preserve"> les doublons)</w:t>
      </w:r>
      <w:r w:rsidR="00CC61E7" w:rsidRPr="00CC61E7">
        <w:rPr>
          <w:rFonts w:ascii="Arial" w:hAnsi="Arial" w:cs="Arial"/>
        </w:rPr>
        <w:t>.</w:t>
      </w:r>
      <w:r w:rsidRPr="00CC61E7">
        <w:rPr>
          <w:rFonts w:ascii="Arial" w:hAnsi="Arial" w:cs="Arial"/>
        </w:rPr>
        <w:br/>
      </w:r>
      <w:r w:rsidRPr="00CC61E7">
        <w:rPr>
          <w:rFonts w:ascii="Arial" w:hAnsi="Arial" w:cs="Arial"/>
        </w:rPr>
        <w:tab/>
        <w:t xml:space="preserve">- Le produit doit contenir une marque ('brands') (pour </w:t>
      </w:r>
      <w:r w:rsidR="00CC61E7" w:rsidRPr="00CC61E7">
        <w:rPr>
          <w:rFonts w:ascii="Arial" w:hAnsi="Arial" w:cs="Arial"/>
        </w:rPr>
        <w:t>différencier</w:t>
      </w:r>
      <w:r w:rsidRPr="00CC61E7">
        <w:rPr>
          <w:rFonts w:ascii="Arial" w:hAnsi="Arial" w:cs="Arial"/>
        </w:rPr>
        <w:t xml:space="preserve"> deux produits ayant la </w:t>
      </w:r>
      <w:r w:rsidR="00CC61E7" w:rsidRPr="00CC61E7">
        <w:rPr>
          <w:rFonts w:ascii="Arial" w:hAnsi="Arial" w:cs="Arial"/>
        </w:rPr>
        <w:t>même</w:t>
      </w:r>
      <w:r w:rsidRPr="00CC61E7">
        <w:rPr>
          <w:rFonts w:ascii="Arial" w:hAnsi="Arial" w:cs="Arial"/>
        </w:rPr>
        <w:t xml:space="preserve"> </w:t>
      </w:r>
      <w:r w:rsidR="00CC61E7" w:rsidRPr="00CC61E7">
        <w:rPr>
          <w:rFonts w:ascii="Arial" w:hAnsi="Arial" w:cs="Arial"/>
        </w:rPr>
        <w:t>désignation</w:t>
      </w:r>
      <w:r w:rsidRPr="00CC61E7">
        <w:rPr>
          <w:rFonts w:ascii="Arial" w:hAnsi="Arial" w:cs="Arial"/>
        </w:rPr>
        <w:t xml:space="preserve"> par exemple)</w:t>
      </w:r>
      <w:r w:rsidR="00CC61E7" w:rsidRPr="00CC61E7">
        <w:rPr>
          <w:rFonts w:ascii="Arial" w:hAnsi="Arial" w:cs="Arial"/>
        </w:rPr>
        <w:t>.</w:t>
      </w:r>
      <w:r w:rsidRPr="00CC61E7">
        <w:rPr>
          <w:rFonts w:ascii="Arial" w:hAnsi="Arial" w:cs="Arial"/>
        </w:rPr>
        <w:br/>
      </w:r>
      <w:r w:rsidRPr="00CC61E7">
        <w:rPr>
          <w:rFonts w:ascii="Arial" w:hAnsi="Arial" w:cs="Arial"/>
        </w:rPr>
        <w:tab/>
        <w:t xml:space="preserve">- Le </w:t>
      </w:r>
      <w:proofErr w:type="spellStart"/>
      <w:r w:rsidRPr="00CC61E7">
        <w:rPr>
          <w:rFonts w:ascii="Arial" w:hAnsi="Arial" w:cs="Arial"/>
        </w:rPr>
        <w:t>nutriscore</w:t>
      </w:r>
      <w:proofErr w:type="spellEnd"/>
      <w:r w:rsidRPr="00CC61E7">
        <w:rPr>
          <w:rFonts w:ascii="Arial" w:hAnsi="Arial" w:cs="Arial"/>
        </w:rPr>
        <w:t xml:space="preserve"> du produit doit </w:t>
      </w:r>
      <w:r w:rsidR="00CC61E7" w:rsidRPr="00CC61E7">
        <w:rPr>
          <w:rFonts w:ascii="Arial" w:hAnsi="Arial" w:cs="Arial"/>
        </w:rPr>
        <w:t>être</w:t>
      </w:r>
      <w:r w:rsidRPr="00CC61E7">
        <w:rPr>
          <w:rFonts w:ascii="Arial" w:hAnsi="Arial" w:cs="Arial"/>
        </w:rPr>
        <w:t xml:space="preserve"> </w:t>
      </w:r>
      <w:r w:rsidR="00CC61E7" w:rsidRPr="00CC61E7">
        <w:rPr>
          <w:rFonts w:ascii="Arial" w:hAnsi="Arial" w:cs="Arial"/>
        </w:rPr>
        <w:t>établi</w:t>
      </w:r>
      <w:r w:rsidRPr="00CC61E7">
        <w:rPr>
          <w:rFonts w:ascii="Arial" w:hAnsi="Arial" w:cs="Arial"/>
        </w:rPr>
        <w:t xml:space="preserve">, sans </w:t>
      </w:r>
      <w:proofErr w:type="spellStart"/>
      <w:r w:rsidRPr="00CC61E7">
        <w:rPr>
          <w:rFonts w:ascii="Arial" w:hAnsi="Arial" w:cs="Arial"/>
        </w:rPr>
        <w:t>ca</w:t>
      </w:r>
      <w:proofErr w:type="spellEnd"/>
      <w:r w:rsidRPr="00CC61E7">
        <w:rPr>
          <w:rFonts w:ascii="Arial" w:hAnsi="Arial" w:cs="Arial"/>
        </w:rPr>
        <w:t>, pas d'outil de comparaison, pas d'</w:t>
      </w:r>
      <w:r w:rsidR="00CC61E7" w:rsidRPr="00CC61E7">
        <w:rPr>
          <w:rFonts w:ascii="Arial" w:hAnsi="Arial" w:cs="Arial"/>
        </w:rPr>
        <w:t>utilité</w:t>
      </w:r>
      <w:r w:rsidRPr="00CC61E7">
        <w:rPr>
          <w:rFonts w:ascii="Arial" w:hAnsi="Arial" w:cs="Arial"/>
        </w:rPr>
        <w:t xml:space="preserve"> dans la base de </w:t>
      </w:r>
      <w:r w:rsidR="00CC61E7" w:rsidRPr="00CC61E7">
        <w:rPr>
          <w:rFonts w:ascii="Arial" w:hAnsi="Arial" w:cs="Arial"/>
        </w:rPr>
        <w:t>donnée.</w:t>
      </w:r>
      <w:r w:rsidRPr="00CC61E7">
        <w:rPr>
          <w:rFonts w:ascii="Arial" w:hAnsi="Arial" w:cs="Arial"/>
        </w:rPr>
        <w:br/>
      </w:r>
      <w:r w:rsidRPr="00CC61E7">
        <w:rPr>
          <w:rFonts w:ascii="Arial" w:hAnsi="Arial" w:cs="Arial"/>
        </w:rPr>
        <w:tab/>
      </w:r>
    </w:p>
    <w:p w14:paraId="2FA4BEF2" w14:textId="77777777" w:rsidR="003F3D6E" w:rsidRPr="00CC61E7" w:rsidRDefault="003F3D6E" w:rsidP="00CC61E7">
      <w:pPr>
        <w:rPr>
          <w:rFonts w:ascii="Arial" w:hAnsi="Arial" w:cs="Arial"/>
        </w:rPr>
      </w:pPr>
    </w:p>
    <w:sectPr w:rsidR="003F3D6E" w:rsidRPr="00CC61E7" w:rsidSect="00F449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47467"/>
    <w:rsid w:val="003F3D6E"/>
    <w:rsid w:val="009061A5"/>
    <w:rsid w:val="00947467"/>
    <w:rsid w:val="00AC7F76"/>
    <w:rsid w:val="00CC61E7"/>
    <w:rsid w:val="00F449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06C74"/>
  <w15:docId w15:val="{90464EBE-8BF5-4B99-8A87-680C33915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D6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295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Sempere</dc:creator>
  <cp:lastModifiedBy>Pierre Sempéré</cp:lastModifiedBy>
  <cp:revision>3</cp:revision>
  <dcterms:created xsi:type="dcterms:W3CDTF">2020-05-24T15:27:00Z</dcterms:created>
  <dcterms:modified xsi:type="dcterms:W3CDTF">2020-06-19T05:48:00Z</dcterms:modified>
</cp:coreProperties>
</file>