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2B4052">
        <w:rPr>
          <w:rFonts w:ascii="Arial" w:hAnsi="Arial" w:cs="Arial"/>
        </w:rPr>
        <w:t>PC02.</w:t>
      </w:r>
      <w:r w:rsidR="00C86049">
        <w:rPr>
          <w:rFonts w:ascii="Arial" w:hAnsi="Arial" w:cs="Arial"/>
        </w:rPr>
        <w:t>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9976F0">
        <w:rPr>
          <w:rFonts w:ascii="Arial" w:hAnsi="Arial" w:cs="Arial"/>
        </w:rPr>
        <w:t xml:space="preserve"> Prépar</w:t>
      </w:r>
      <w:r w:rsidR="00C86049">
        <w:rPr>
          <w:rFonts w:ascii="Arial" w:hAnsi="Arial" w:cs="Arial"/>
        </w:rPr>
        <w:t>er une</w:t>
      </w:r>
      <w:r w:rsidR="009976F0">
        <w:rPr>
          <w:rFonts w:ascii="Arial" w:hAnsi="Arial" w:cs="Arial"/>
        </w:rPr>
        <w:t xml:space="preserve">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9976F0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976F0">
        <w:rPr>
          <w:rFonts w:ascii="Arial" w:hAnsi="Arial" w:cs="Arial"/>
        </w:rPr>
        <w:t xml:space="preserve"> Le cuisinier prépare </w:t>
      </w:r>
      <w:r w:rsidR="00BD4937">
        <w:rPr>
          <w:rFonts w:ascii="Arial" w:hAnsi="Arial" w:cs="Arial"/>
        </w:rPr>
        <w:t>une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9976F0">
        <w:rPr>
          <w:rFonts w:ascii="Arial" w:hAnsi="Arial" w:cs="Arial"/>
        </w:rPr>
        <w:t xml:space="preserve"> 03/13/2020</w:t>
      </w:r>
    </w:p>
    <w:p w:rsidR="007B208D" w:rsidRDefault="009976F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L'acheteur a constitué son panier et a validé sa commande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976F0">
        <w:rPr>
          <w:rFonts w:ascii="Arial" w:hAnsi="Arial" w:cs="Arial"/>
        </w:rPr>
        <w:t xml:space="preserve"> Le cuisinier fait appel au cas</w:t>
      </w:r>
      <w:r w:rsidR="004F3281">
        <w:rPr>
          <w:rFonts w:ascii="Arial" w:hAnsi="Arial" w:cs="Arial"/>
        </w:rPr>
        <w:t xml:space="preserve"> "Préparation de la commande"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F3281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l</w:t>
            </w:r>
            <w:r w:rsidR="00664B60">
              <w:rPr>
                <w:rFonts w:ascii="Arial" w:hAnsi="Arial" w:cs="Arial"/>
              </w:rPr>
              <w:t>es commandes au cuisinier par ordre chronologique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Prépare une commande et la désigne "en préparation"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L'acheteur est notifié que sa commande est en préparation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 une commande et la désigne comme "prête pour livraison"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livreur ou hôte de caisse est notifié lorsque la commande est prête</w:t>
            </w:r>
          </w:p>
        </w:tc>
      </w:tr>
    </w:tbl>
    <w:p w:rsidR="007B208D" w:rsidRDefault="007B208D" w:rsidP="00902DC0">
      <w:pPr>
        <w:pBdr>
          <w:top w:val="single" w:sz="4" w:space="0" w:color="auto"/>
        </w:pBdr>
        <w:rPr>
          <w:rFonts w:ascii="Arial" w:hAnsi="Arial" w:cs="Arial"/>
        </w:rPr>
      </w:pPr>
    </w:p>
    <w:p w:rsidR="007B208D" w:rsidRDefault="007B208D" w:rsidP="00902DC0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requêtes spéciales ont été émises </w:t>
            </w:r>
            <w:r w:rsidR="00BD4937">
              <w:rPr>
                <w:rFonts w:ascii="Arial" w:hAnsi="Arial" w:cs="Arial"/>
              </w:rPr>
              <w:t xml:space="preserve">par le client </w:t>
            </w:r>
            <w:r>
              <w:rPr>
                <w:rFonts w:ascii="Arial" w:hAnsi="Arial" w:cs="Arial"/>
              </w:rPr>
              <w:t>et sont envoyées au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Peut faire appel au cas "</w:t>
            </w:r>
            <w:r w:rsidRPr="00664B60">
              <w:rPr>
                <w:rFonts w:ascii="Arial" w:hAnsi="Arial" w:cs="Arial"/>
              </w:rPr>
              <w:t>PC02.4 Accès recettes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D7E1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appel au cas PC02.1 : Gestion des stocks pour mettre a jour les stocks d'ingrédients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0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D3B24"/>
    <w:rsid w:val="000D7E16"/>
    <w:rsid w:val="00285787"/>
    <w:rsid w:val="002B4052"/>
    <w:rsid w:val="003716AA"/>
    <w:rsid w:val="004D4FB4"/>
    <w:rsid w:val="004F3281"/>
    <w:rsid w:val="00507DDC"/>
    <w:rsid w:val="00664B60"/>
    <w:rsid w:val="007B208D"/>
    <w:rsid w:val="00902DC0"/>
    <w:rsid w:val="009976F0"/>
    <w:rsid w:val="00A04154"/>
    <w:rsid w:val="00B6709E"/>
    <w:rsid w:val="00BD4937"/>
    <w:rsid w:val="00C86049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9</cp:revision>
  <dcterms:created xsi:type="dcterms:W3CDTF">2020-03-13T15:47:00Z</dcterms:created>
  <dcterms:modified xsi:type="dcterms:W3CDTF">2020-04-03T07:59:00Z</dcterms:modified>
</cp:coreProperties>
</file>