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Pr="004B0E90" w:rsidRDefault="007B208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CAS NUMERO : </w:t>
      </w:r>
      <w:r w:rsidR="00860C5A">
        <w:rPr>
          <w:rFonts w:ascii="Arial" w:hAnsi="Arial" w:cs="Arial"/>
        </w:rPr>
        <w:t>PC01.6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4B0E90">
        <w:rPr>
          <w:rFonts w:ascii="Arial" w:hAnsi="Arial" w:cs="Arial"/>
        </w:rPr>
        <w:t xml:space="preserve"> </w:t>
      </w:r>
      <w:r w:rsidR="00647B8E">
        <w:rPr>
          <w:rFonts w:ascii="Arial" w:hAnsi="Arial" w:cs="Arial"/>
        </w:rPr>
        <w:t>Requête</w:t>
      </w:r>
      <w:r w:rsidR="004B0E90">
        <w:rPr>
          <w:rFonts w:ascii="Arial" w:hAnsi="Arial" w:cs="Arial"/>
        </w:rPr>
        <w:t xml:space="preserve"> </w:t>
      </w:r>
      <w:r w:rsidR="00647B8E">
        <w:rPr>
          <w:rFonts w:ascii="Arial" w:hAnsi="Arial" w:cs="Arial"/>
        </w:rPr>
        <w:t>spéciales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4B0E90">
        <w:rPr>
          <w:rFonts w:ascii="Arial" w:hAnsi="Arial" w:cs="Arial"/>
        </w:rPr>
        <w:t xml:space="preserve"> Acheteur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4B0E90">
        <w:rPr>
          <w:rFonts w:ascii="Arial" w:hAnsi="Arial" w:cs="Arial"/>
        </w:rPr>
        <w:t xml:space="preserve"> Le client </w:t>
      </w:r>
      <w:r w:rsidR="00647B8E">
        <w:rPr>
          <w:rFonts w:ascii="Arial" w:hAnsi="Arial" w:cs="Arial"/>
        </w:rPr>
        <w:t>émet</w:t>
      </w:r>
      <w:r w:rsidR="004B0E90">
        <w:rPr>
          <w:rFonts w:ascii="Arial" w:hAnsi="Arial" w:cs="Arial"/>
        </w:rPr>
        <w:t xml:space="preserve"> une </w:t>
      </w:r>
      <w:r w:rsidR="00647B8E">
        <w:rPr>
          <w:rFonts w:ascii="Arial" w:hAnsi="Arial" w:cs="Arial"/>
        </w:rPr>
        <w:t>requête</w:t>
      </w:r>
      <w:r w:rsidR="004B0E90">
        <w:rPr>
          <w:rFonts w:ascii="Arial" w:hAnsi="Arial" w:cs="Arial"/>
        </w:rPr>
        <w:t xml:space="preserve"> demandant une </w:t>
      </w:r>
      <w:r w:rsidR="00647B8E">
        <w:rPr>
          <w:rFonts w:ascii="Arial" w:hAnsi="Arial" w:cs="Arial"/>
        </w:rPr>
        <w:t>déviation</w:t>
      </w:r>
      <w:r w:rsidR="004B0E90">
        <w:rPr>
          <w:rFonts w:ascii="Arial" w:hAnsi="Arial" w:cs="Arial"/>
        </w:rPr>
        <w:t xml:space="preserve"> des recettes </w:t>
      </w:r>
      <w:r w:rsidR="00647B8E">
        <w:rPr>
          <w:rFonts w:ascii="Arial" w:hAnsi="Arial" w:cs="Arial"/>
        </w:rPr>
        <w:t>préconçues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8C2D1F">
        <w:rPr>
          <w:rFonts w:ascii="Arial" w:hAnsi="Arial" w:cs="Arial"/>
        </w:rPr>
        <w:t xml:space="preserve"> 03/07/2020</w:t>
      </w:r>
    </w:p>
    <w:p w:rsidR="007B208D" w:rsidRDefault="00647B8E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 w:rsidR="004B0E90">
        <w:rPr>
          <w:rFonts w:ascii="Arial" w:hAnsi="Arial" w:cs="Arial"/>
        </w:rPr>
        <w:t xml:space="preserve"> L utilisateur a constitue son panier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4B0E90">
        <w:rPr>
          <w:rFonts w:ascii="Arial" w:hAnsi="Arial" w:cs="Arial"/>
        </w:rPr>
        <w:t xml:space="preserve"> L utilisateur clique sur "</w:t>
      </w:r>
      <w:r w:rsidR="008C2D1F">
        <w:rPr>
          <w:rFonts w:ascii="Arial" w:hAnsi="Arial" w:cs="Arial"/>
        </w:rPr>
        <w:t>Panier</w:t>
      </w:r>
      <w:r w:rsidR="004B0E90">
        <w:rPr>
          <w:rFonts w:ascii="Arial" w:hAnsi="Arial" w:cs="Arial"/>
        </w:rPr>
        <w:t>"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4B0E9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4B0E9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 </w:t>
            </w:r>
            <w:r w:rsidR="008C2D1F">
              <w:rPr>
                <w:rFonts w:ascii="Arial" w:hAnsi="Arial" w:cs="Arial"/>
              </w:rPr>
              <w:t>récapitulatif du panier</w:t>
            </w:r>
          </w:p>
        </w:tc>
      </w:tr>
      <w:tr w:rsidR="007B208D" w:rsidTr="007B208D">
        <w:tc>
          <w:tcPr>
            <w:tcW w:w="2122" w:type="dxa"/>
          </w:tcPr>
          <w:p w:rsidR="007B208D" w:rsidRDefault="008C2D1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8C2D1F" w:rsidP="008C2D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Sélectionne le produit qu'il souhaite modifier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8C2D1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8C2D1F" w:rsidP="008C2D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check box "Ingrédients" - Les éléments en rupture de stocks seront grises</w:t>
            </w:r>
          </w:p>
        </w:tc>
      </w:tr>
      <w:tr w:rsidR="007B208D" w:rsidTr="007B208D">
        <w:tc>
          <w:tcPr>
            <w:tcW w:w="2122" w:type="dxa"/>
          </w:tcPr>
          <w:p w:rsidR="007B208D" w:rsidRDefault="008C2D1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919" w:type="dxa"/>
          </w:tcPr>
          <w:p w:rsidR="007B208D" w:rsidRDefault="008C2D1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Personnalise le produit en demandant un supplément ou en enlevant un ingrédient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8C2D1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8C2D1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Actualise le produit</w:t>
            </w:r>
            <w:r w:rsidR="00647B8E">
              <w:rPr>
                <w:rFonts w:ascii="Arial" w:hAnsi="Arial" w:cs="Arial"/>
              </w:rPr>
              <w:t xml:space="preserve"> et le panier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994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D3B24"/>
    <w:rsid w:val="004B0E90"/>
    <w:rsid w:val="00647B8E"/>
    <w:rsid w:val="007B208D"/>
    <w:rsid w:val="00860C5A"/>
    <w:rsid w:val="008C2D1F"/>
    <w:rsid w:val="00994579"/>
    <w:rsid w:val="00A04154"/>
    <w:rsid w:val="00A206CB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130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3</cp:revision>
  <dcterms:created xsi:type="dcterms:W3CDTF">2020-03-07T09:28:00Z</dcterms:created>
  <dcterms:modified xsi:type="dcterms:W3CDTF">2020-03-07T09:47:00Z</dcterms:modified>
</cp:coreProperties>
</file>