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16B1C">
      <w:pPr>
        <w:spacing w:before="2000" w:after="200"/>
        <w:jc w:val="center"/>
        <w:rPr>
          <w:rFonts w:hint="default"/>
          <w:lang w:val="en-US"/>
        </w:rPr>
      </w:pPr>
      <w:r>
        <w:rPr>
          <w:rFonts w:ascii="Calibri" w:hAnsi="Calibri" w:eastAsia="Calibri" w:cs="Calibri"/>
          <w:b/>
          <w:bCs/>
          <w:color w:val="1A56DB"/>
          <w:sz w:val="72"/>
          <w:szCs w:val="72"/>
        </w:rPr>
        <w:t>POSTMAN QUEST CHAT</w:t>
      </w:r>
      <w:r>
        <w:rPr>
          <w:rFonts w:hint="default" w:cs="Calibri"/>
          <w:b/>
          <w:bCs/>
          <w:color w:val="1A56DB"/>
          <w:sz w:val="72"/>
          <w:szCs w:val="72"/>
          <w:lang w:val="en-US"/>
        </w:rPr>
        <w:t xml:space="preserve"> APP</w:t>
      </w:r>
    </w:p>
    <w:p w14:paraId="4C527130">
      <w:pPr>
        <w:spacing w:before="0" w:after="400"/>
        <w:jc w:val="center"/>
        <w:rPr>
          <w:rFonts w:hint="default"/>
          <w:lang w:val="en-US"/>
        </w:rPr>
      </w:pPr>
      <w:r>
        <w:rPr>
          <w:rFonts w:ascii="Calibri" w:hAnsi="Calibri" w:eastAsia="Calibri" w:cs="Calibri"/>
          <w:b/>
          <w:bCs/>
          <w:color w:val="F59E0B"/>
          <w:sz w:val="36"/>
          <w:szCs w:val="36"/>
        </w:rPr>
        <w:t>Where Every Conversation Levels You Up</w:t>
      </w:r>
    </w:p>
    <w:p w14:paraId="3D41071C">
      <w:pPr>
        <w:spacing w:before="200" w:after="200"/>
        <w:jc w:val="center"/>
      </w:pPr>
      <w:r>
        <w:rPr>
          <w:rFonts w:ascii="Calibri" w:hAnsi="Calibri" w:eastAsia="Calibri" w:cs="Calibri"/>
          <w:b/>
          <w:bCs/>
          <w:color w:val="374151"/>
          <w:sz w:val="24"/>
          <w:szCs w:val="24"/>
        </w:rPr>
        <w:t>INVESTOR PITCH DOCUMENT  •  v2.0  •  2026</w:t>
      </w:r>
    </w:p>
    <w:p w14:paraId="788B62B8">
      <w:pPr>
        <w:spacing w:before="100" w:after="400"/>
        <w:jc w:val="center"/>
        <w:rPr>
          <w:u w:val="single"/>
        </w:rPr>
      </w:pPr>
      <w:r>
        <w:rPr>
          <w:rFonts w:ascii="Calibri" w:hAnsi="Calibri" w:eastAsia="Calibri" w:cs="Calibri"/>
          <w:b/>
          <w:bCs/>
          <w:color w:val="1A56DB"/>
          <w:sz w:val="24"/>
          <w:szCs w:val="24"/>
          <w:u w:val="single"/>
        </w:rPr>
        <w:t>postmanchat.live</w:t>
      </w:r>
    </w:p>
    <w:p w14:paraId="57C934C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5914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8F0FE"/>
            <w:tcMar>
              <w:top w:w="160" w:type="dxa"/>
              <w:left w:w="200" w:type="dxa"/>
              <w:bottom w:w="160" w:type="dxa"/>
              <w:right w:w="200" w:type="dxa"/>
            </w:tcMar>
          </w:tcPr>
          <w:p w14:paraId="221F5226">
            <w:pPr>
              <w:jc w:val="center"/>
            </w:pPr>
            <w:r>
              <w:rPr>
                <w:rFonts w:ascii="Calibri" w:hAnsi="Calibri" w:eastAsia="Calibri" w:cs="Calibri"/>
                <w:b/>
                <w:bCs/>
                <w:color w:val="1A56DB"/>
                <w:sz w:val="24"/>
                <w:szCs w:val="24"/>
              </w:rPr>
              <w:t>Igris AI Companion</w:t>
            </w:r>
          </w:p>
        </w:tc>
        <w:tc>
          <w:tcPr>
            <w:tcW w:w="4513" w:type="dxa"/>
            <w:tcBorders>
              <w:top w:val="nil"/>
              <w:left w:val="nil"/>
              <w:bottom w:val="nil"/>
              <w:right w:val="nil"/>
            </w:tcBorders>
            <w:shd w:val="clear" w:color="auto" w:fill="E8F0FE"/>
            <w:tcMar>
              <w:top w:w="160" w:type="dxa"/>
              <w:left w:w="200" w:type="dxa"/>
              <w:bottom w:w="160" w:type="dxa"/>
              <w:right w:w="200" w:type="dxa"/>
            </w:tcMar>
          </w:tcPr>
          <w:p w14:paraId="53EA94CC">
            <w:pPr>
              <w:jc w:val="center"/>
            </w:pPr>
            <w:r>
              <w:rPr>
                <w:rFonts w:ascii="Calibri" w:hAnsi="Calibri" w:eastAsia="Calibri" w:cs="Calibri"/>
                <w:b/>
                <w:bCs/>
                <w:color w:val="1A56DB"/>
                <w:sz w:val="24"/>
                <w:szCs w:val="24"/>
              </w:rPr>
              <w:t>XP + Coins Gamified</w:t>
            </w:r>
          </w:p>
        </w:tc>
      </w:tr>
      <w:tr w14:paraId="570C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EF2FF"/>
            <w:tcMar>
              <w:top w:w="160" w:type="dxa"/>
              <w:left w:w="200" w:type="dxa"/>
              <w:bottom w:w="160" w:type="dxa"/>
              <w:right w:w="200" w:type="dxa"/>
            </w:tcMar>
          </w:tcPr>
          <w:p w14:paraId="68F60EAB">
            <w:pPr>
              <w:jc w:val="center"/>
            </w:pPr>
            <w:r>
              <w:rPr>
                <w:rFonts w:ascii="Calibri" w:hAnsi="Calibri" w:eastAsia="Calibri" w:cs="Calibri"/>
                <w:b/>
                <w:bCs/>
                <w:color w:val="1A56DB"/>
                <w:sz w:val="24"/>
                <w:szCs w:val="24"/>
              </w:rPr>
              <w:t>React + Spring Stack</w:t>
            </w:r>
          </w:p>
        </w:tc>
        <w:tc>
          <w:tcPr>
            <w:tcW w:w="4513" w:type="dxa"/>
            <w:tcBorders>
              <w:top w:val="nil"/>
              <w:left w:val="nil"/>
              <w:bottom w:val="nil"/>
              <w:right w:val="nil"/>
            </w:tcBorders>
            <w:shd w:val="clear" w:color="auto" w:fill="EEF2FF"/>
            <w:tcMar>
              <w:top w:w="160" w:type="dxa"/>
              <w:left w:w="200" w:type="dxa"/>
              <w:bottom w:w="160" w:type="dxa"/>
              <w:right w:w="200" w:type="dxa"/>
            </w:tcMar>
          </w:tcPr>
          <w:p w14:paraId="24E8F301">
            <w:pPr>
              <w:jc w:val="center"/>
            </w:pPr>
            <w:r>
              <w:rPr>
                <w:rFonts w:ascii="Calibri" w:hAnsi="Calibri" w:eastAsia="Calibri" w:cs="Calibri"/>
                <w:b/>
                <w:bCs/>
                <w:color w:val="1A56DB"/>
                <w:sz w:val="24"/>
                <w:szCs w:val="24"/>
              </w:rPr>
              <w:t>Live at postmanchat.live</w:t>
            </w:r>
          </w:p>
        </w:tc>
      </w:tr>
      <w:tr w14:paraId="644B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EF2FF"/>
            <w:tcMar>
              <w:top w:w="160" w:type="dxa"/>
              <w:left w:w="200" w:type="dxa"/>
              <w:bottom w:w="160" w:type="dxa"/>
              <w:right w:w="200" w:type="dxa"/>
            </w:tcMar>
          </w:tcPr>
          <w:p w14:paraId="1910B287">
            <w:pPr>
              <w:jc w:val="center"/>
              <w:rPr>
                <w:rFonts w:hint="default" w:ascii="Calibri" w:hAnsi="Calibri" w:eastAsia="Calibri" w:cs="Calibri"/>
                <w:b/>
                <w:bCs/>
                <w:color w:val="1A56DB"/>
                <w:sz w:val="24"/>
                <w:szCs w:val="24"/>
                <w:lang w:val="en-US"/>
              </w:rPr>
            </w:pPr>
            <w:r>
              <w:rPr>
                <w:rFonts w:hint="default" w:cs="Calibri"/>
                <w:b/>
                <w:bCs/>
                <w:color w:val="1A56DB"/>
                <w:sz w:val="24"/>
                <w:szCs w:val="24"/>
                <w:lang w:val="en-US"/>
              </w:rPr>
              <w:t>AWS EC2</w:t>
            </w:r>
          </w:p>
        </w:tc>
        <w:tc>
          <w:tcPr>
            <w:tcW w:w="4513" w:type="dxa"/>
            <w:tcBorders>
              <w:top w:val="nil"/>
              <w:left w:val="nil"/>
              <w:bottom w:val="nil"/>
              <w:right w:val="nil"/>
            </w:tcBorders>
            <w:shd w:val="clear" w:color="auto" w:fill="EEF2FF"/>
            <w:tcMar>
              <w:top w:w="160" w:type="dxa"/>
              <w:left w:w="200" w:type="dxa"/>
              <w:bottom w:w="160" w:type="dxa"/>
              <w:right w:w="200" w:type="dxa"/>
            </w:tcMar>
          </w:tcPr>
          <w:p w14:paraId="18BCC490">
            <w:pPr>
              <w:jc w:val="center"/>
              <w:rPr>
                <w:rFonts w:hint="default" w:ascii="Calibri" w:hAnsi="Calibri" w:eastAsia="Calibri" w:cs="Calibri"/>
                <w:b/>
                <w:bCs/>
                <w:color w:val="1A56DB"/>
                <w:sz w:val="24"/>
                <w:szCs w:val="24"/>
                <w:lang w:val="en-US"/>
              </w:rPr>
            </w:pPr>
            <w:r>
              <w:rPr>
                <w:rFonts w:hint="default" w:cs="Calibri"/>
                <w:b/>
                <w:bCs/>
                <w:color w:val="1A56DB"/>
                <w:sz w:val="24"/>
                <w:szCs w:val="24"/>
                <w:lang w:val="en-US"/>
              </w:rPr>
              <w:t>GITHUB ACTIONS</w:t>
            </w:r>
          </w:p>
        </w:tc>
      </w:tr>
      <w:tr w14:paraId="6F9F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EF2FF"/>
            <w:tcMar>
              <w:top w:w="160" w:type="dxa"/>
              <w:left w:w="200" w:type="dxa"/>
              <w:bottom w:w="160" w:type="dxa"/>
              <w:right w:w="200" w:type="dxa"/>
            </w:tcMar>
          </w:tcPr>
          <w:p w14:paraId="40FD502A">
            <w:pPr>
              <w:jc w:val="center"/>
              <w:rPr>
                <w:rFonts w:hint="default" w:cs="Calibri"/>
                <w:b/>
                <w:bCs/>
                <w:color w:val="1A56DB"/>
                <w:sz w:val="24"/>
                <w:szCs w:val="24"/>
                <w:lang w:val="en-US"/>
              </w:rPr>
            </w:pPr>
            <w:r>
              <w:rPr>
                <w:rFonts w:hint="default" w:cs="Calibri"/>
                <w:b/>
                <w:bCs/>
                <w:color w:val="1A56DB"/>
                <w:sz w:val="24"/>
                <w:szCs w:val="24"/>
                <w:lang w:val="en-US"/>
              </w:rPr>
              <w:t>STOMP Websocket</w:t>
            </w:r>
          </w:p>
        </w:tc>
        <w:tc>
          <w:tcPr>
            <w:tcW w:w="4513" w:type="dxa"/>
            <w:tcBorders>
              <w:top w:val="nil"/>
              <w:left w:val="nil"/>
              <w:bottom w:val="nil"/>
              <w:right w:val="nil"/>
            </w:tcBorders>
            <w:shd w:val="clear" w:color="auto" w:fill="EEF2FF"/>
            <w:tcMar>
              <w:top w:w="160" w:type="dxa"/>
              <w:left w:w="200" w:type="dxa"/>
              <w:bottom w:w="160" w:type="dxa"/>
              <w:right w:w="200" w:type="dxa"/>
            </w:tcMar>
          </w:tcPr>
          <w:p w14:paraId="567236D3">
            <w:pPr>
              <w:jc w:val="center"/>
              <w:rPr>
                <w:rFonts w:hint="default" w:cs="Calibri"/>
                <w:b/>
                <w:bCs/>
                <w:color w:val="1A56DB"/>
                <w:sz w:val="24"/>
                <w:szCs w:val="24"/>
                <w:lang w:val="en-US"/>
              </w:rPr>
            </w:pPr>
            <w:r>
              <w:rPr>
                <w:rFonts w:hint="default" w:cs="Calibri"/>
                <w:b/>
                <w:bCs/>
                <w:color w:val="1A56DB"/>
                <w:sz w:val="24"/>
                <w:szCs w:val="24"/>
                <w:lang w:val="en-US"/>
              </w:rPr>
              <w:t>PostgreSQL</w:t>
            </w:r>
          </w:p>
        </w:tc>
      </w:tr>
      <w:tr w14:paraId="6152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EF2FF"/>
            <w:tcMar>
              <w:top w:w="160" w:type="dxa"/>
              <w:left w:w="200" w:type="dxa"/>
              <w:bottom w:w="160" w:type="dxa"/>
              <w:right w:w="200" w:type="dxa"/>
            </w:tcMar>
          </w:tcPr>
          <w:p w14:paraId="1571D036">
            <w:pPr>
              <w:jc w:val="center"/>
              <w:rPr>
                <w:rFonts w:hint="default" w:cs="Calibri"/>
                <w:b/>
                <w:bCs/>
                <w:color w:val="1A56DB"/>
                <w:sz w:val="24"/>
                <w:szCs w:val="24"/>
                <w:lang w:val="en-US"/>
              </w:rPr>
            </w:pPr>
            <w:r>
              <w:rPr>
                <w:rFonts w:hint="default" w:cs="Calibri"/>
                <w:b/>
                <w:bCs/>
                <w:color w:val="1A56DB"/>
                <w:sz w:val="24"/>
                <w:szCs w:val="24"/>
                <w:lang w:val="en-US"/>
              </w:rPr>
              <w:t>DOCKER</w:t>
            </w:r>
          </w:p>
        </w:tc>
        <w:tc>
          <w:tcPr>
            <w:tcW w:w="4513" w:type="dxa"/>
            <w:tcBorders>
              <w:top w:val="nil"/>
              <w:left w:val="nil"/>
              <w:bottom w:val="nil"/>
              <w:right w:val="nil"/>
            </w:tcBorders>
            <w:shd w:val="clear" w:color="auto" w:fill="EEF2FF"/>
            <w:tcMar>
              <w:top w:w="160" w:type="dxa"/>
              <w:left w:w="200" w:type="dxa"/>
              <w:bottom w:w="160" w:type="dxa"/>
              <w:right w:w="200" w:type="dxa"/>
            </w:tcMar>
          </w:tcPr>
          <w:p w14:paraId="09BAF99D">
            <w:pPr>
              <w:jc w:val="center"/>
              <w:rPr>
                <w:rFonts w:hint="default" w:cs="Calibri"/>
                <w:b/>
                <w:bCs/>
                <w:color w:val="1A56DB"/>
                <w:sz w:val="24"/>
                <w:szCs w:val="24"/>
                <w:lang w:val="en-US"/>
              </w:rPr>
            </w:pPr>
            <w:r>
              <w:rPr>
                <w:rFonts w:hint="default" w:cs="Calibri"/>
                <w:b/>
                <w:bCs/>
                <w:color w:val="1A56DB"/>
                <w:sz w:val="24"/>
                <w:szCs w:val="24"/>
                <w:lang w:val="en-US"/>
              </w:rPr>
              <w:t>Supabase</w:t>
            </w:r>
          </w:p>
        </w:tc>
      </w:tr>
      <w:tr w14:paraId="0C8B8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EF2FF"/>
            <w:tcMar>
              <w:top w:w="160" w:type="dxa"/>
              <w:left w:w="200" w:type="dxa"/>
              <w:bottom w:w="160" w:type="dxa"/>
              <w:right w:w="200" w:type="dxa"/>
            </w:tcMar>
          </w:tcPr>
          <w:p w14:paraId="0F9389E9">
            <w:pPr>
              <w:jc w:val="center"/>
              <w:rPr>
                <w:rFonts w:hint="default" w:cs="Calibri"/>
                <w:b/>
                <w:bCs/>
                <w:color w:val="1A56DB"/>
                <w:sz w:val="24"/>
                <w:szCs w:val="24"/>
                <w:lang w:val="en-US"/>
              </w:rPr>
            </w:pPr>
            <w:r>
              <w:rPr>
                <w:rFonts w:hint="default" w:cs="Calibri"/>
                <w:b/>
                <w:bCs/>
                <w:color w:val="1A56DB"/>
                <w:sz w:val="24"/>
                <w:szCs w:val="24"/>
                <w:lang w:val="en-US"/>
              </w:rPr>
              <w:t>NVIDIA API</w:t>
            </w:r>
          </w:p>
        </w:tc>
        <w:tc>
          <w:tcPr>
            <w:tcW w:w="4513" w:type="dxa"/>
            <w:tcBorders>
              <w:top w:val="nil"/>
              <w:left w:val="nil"/>
              <w:bottom w:val="nil"/>
              <w:right w:val="nil"/>
            </w:tcBorders>
            <w:shd w:val="clear" w:color="auto" w:fill="EEF2FF"/>
            <w:tcMar>
              <w:top w:w="160" w:type="dxa"/>
              <w:left w:w="200" w:type="dxa"/>
              <w:bottom w:w="160" w:type="dxa"/>
              <w:right w:w="200" w:type="dxa"/>
            </w:tcMar>
          </w:tcPr>
          <w:p w14:paraId="3F2300A9">
            <w:pPr>
              <w:jc w:val="center"/>
              <w:rPr>
                <w:rFonts w:hint="default" w:cs="Calibri"/>
                <w:b/>
                <w:bCs/>
                <w:color w:val="1A56DB"/>
                <w:sz w:val="24"/>
                <w:szCs w:val="24"/>
                <w:lang w:val="en-US"/>
              </w:rPr>
            </w:pPr>
            <w:r>
              <w:rPr>
                <w:rFonts w:hint="default" w:cs="Calibri"/>
                <w:b/>
                <w:bCs/>
                <w:color w:val="1A56DB"/>
                <w:sz w:val="24"/>
                <w:szCs w:val="24"/>
                <w:lang w:val="en-US"/>
              </w:rPr>
              <w:t>Nginx</w:t>
            </w:r>
          </w:p>
        </w:tc>
      </w:tr>
      <w:tr w14:paraId="5911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EF2FF"/>
            <w:tcMar>
              <w:top w:w="160" w:type="dxa"/>
              <w:left w:w="200" w:type="dxa"/>
              <w:bottom w:w="160" w:type="dxa"/>
              <w:right w:w="200" w:type="dxa"/>
            </w:tcMar>
          </w:tcPr>
          <w:p w14:paraId="3F89487B">
            <w:pPr>
              <w:jc w:val="center"/>
              <w:rPr>
                <w:rFonts w:hint="default" w:cs="Calibri"/>
                <w:b/>
                <w:bCs/>
                <w:color w:val="1A56DB"/>
                <w:sz w:val="24"/>
                <w:szCs w:val="24"/>
                <w:lang w:val="en-US"/>
              </w:rPr>
            </w:pPr>
            <w:r>
              <w:rPr>
                <w:rFonts w:hint="default" w:cs="Calibri"/>
                <w:b/>
                <w:bCs/>
                <w:color w:val="1A56DB"/>
                <w:sz w:val="24"/>
                <w:szCs w:val="24"/>
                <w:lang w:val="en-US"/>
              </w:rPr>
              <w:t>Spring Security</w:t>
            </w:r>
          </w:p>
        </w:tc>
        <w:tc>
          <w:tcPr>
            <w:tcW w:w="4513" w:type="dxa"/>
            <w:tcBorders>
              <w:top w:val="nil"/>
              <w:left w:val="nil"/>
              <w:bottom w:val="nil"/>
              <w:right w:val="nil"/>
            </w:tcBorders>
            <w:shd w:val="clear" w:color="auto" w:fill="EEF2FF"/>
            <w:tcMar>
              <w:top w:w="160" w:type="dxa"/>
              <w:left w:w="200" w:type="dxa"/>
              <w:bottom w:w="160" w:type="dxa"/>
              <w:right w:w="200" w:type="dxa"/>
            </w:tcMar>
          </w:tcPr>
          <w:p w14:paraId="11DD4CE4">
            <w:pPr>
              <w:jc w:val="center"/>
              <w:rPr>
                <w:rFonts w:hint="default" w:cs="Calibri"/>
                <w:b/>
                <w:bCs/>
                <w:color w:val="1A56DB"/>
                <w:sz w:val="24"/>
                <w:szCs w:val="24"/>
                <w:lang w:val="en-US"/>
              </w:rPr>
            </w:pPr>
            <w:r>
              <w:rPr>
                <w:rFonts w:hint="default" w:cs="Calibri"/>
                <w:b/>
                <w:bCs/>
                <w:color w:val="1A56DB"/>
                <w:sz w:val="24"/>
                <w:szCs w:val="24"/>
                <w:lang w:val="en-US"/>
              </w:rPr>
              <w:t>Java 21</w:t>
            </w:r>
          </w:p>
        </w:tc>
      </w:tr>
      <w:tr w14:paraId="2433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EF2FF"/>
            <w:tcMar>
              <w:top w:w="160" w:type="dxa"/>
              <w:left w:w="200" w:type="dxa"/>
              <w:bottom w:w="160" w:type="dxa"/>
              <w:right w:w="200" w:type="dxa"/>
            </w:tcMar>
          </w:tcPr>
          <w:p w14:paraId="1FC5B183">
            <w:pPr>
              <w:jc w:val="center"/>
              <w:rPr>
                <w:rFonts w:hint="default" w:cs="Calibri"/>
                <w:b/>
                <w:bCs/>
                <w:color w:val="1A56DB"/>
                <w:sz w:val="24"/>
                <w:szCs w:val="24"/>
                <w:lang w:val="en-US"/>
              </w:rPr>
            </w:pPr>
            <w:r>
              <w:rPr>
                <w:rFonts w:hint="default" w:cs="Calibri"/>
                <w:b/>
                <w:bCs/>
                <w:color w:val="1A56DB"/>
                <w:sz w:val="24"/>
                <w:szCs w:val="24"/>
                <w:lang w:val="en-US"/>
              </w:rPr>
              <w:t>TypeScript</w:t>
            </w:r>
          </w:p>
        </w:tc>
        <w:tc>
          <w:tcPr>
            <w:tcW w:w="4513" w:type="dxa"/>
            <w:tcBorders>
              <w:top w:val="nil"/>
              <w:left w:val="nil"/>
              <w:bottom w:val="nil"/>
              <w:right w:val="nil"/>
            </w:tcBorders>
            <w:shd w:val="clear" w:color="auto" w:fill="EEF2FF"/>
            <w:tcMar>
              <w:top w:w="160" w:type="dxa"/>
              <w:left w:w="200" w:type="dxa"/>
              <w:bottom w:w="160" w:type="dxa"/>
              <w:right w:w="200" w:type="dxa"/>
            </w:tcMar>
          </w:tcPr>
          <w:p w14:paraId="736637B6">
            <w:pPr>
              <w:jc w:val="center"/>
              <w:rPr>
                <w:rFonts w:hint="default" w:cs="Calibri"/>
                <w:b/>
                <w:bCs/>
                <w:color w:val="1A56DB"/>
                <w:sz w:val="24"/>
                <w:szCs w:val="24"/>
                <w:lang w:val="en-US"/>
              </w:rPr>
            </w:pPr>
            <w:r>
              <w:rPr>
                <w:rFonts w:hint="default" w:cs="Calibri"/>
                <w:b/>
                <w:bCs/>
                <w:color w:val="1A56DB"/>
                <w:sz w:val="24"/>
                <w:szCs w:val="24"/>
                <w:lang w:val="en-US"/>
              </w:rPr>
              <w:t>Framer Motion</w:t>
            </w:r>
          </w:p>
        </w:tc>
      </w:tr>
      <w:tr w14:paraId="25E9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EF2FF"/>
            <w:tcMar>
              <w:top w:w="160" w:type="dxa"/>
              <w:left w:w="200" w:type="dxa"/>
              <w:bottom w:w="160" w:type="dxa"/>
              <w:right w:w="200" w:type="dxa"/>
            </w:tcMar>
          </w:tcPr>
          <w:p w14:paraId="422EE8C4">
            <w:pPr>
              <w:jc w:val="center"/>
              <w:rPr>
                <w:rFonts w:hint="default" w:cs="Calibri"/>
                <w:b/>
                <w:bCs/>
                <w:color w:val="1A56DB"/>
                <w:sz w:val="24"/>
                <w:szCs w:val="24"/>
                <w:lang w:val="en-US"/>
              </w:rPr>
            </w:pPr>
            <w:r>
              <w:rPr>
                <w:rFonts w:hint="default" w:cs="Calibri"/>
                <w:b/>
                <w:bCs/>
                <w:color w:val="1A56DB"/>
                <w:sz w:val="24"/>
                <w:szCs w:val="24"/>
                <w:lang w:val="en-US"/>
              </w:rPr>
              <w:t>TanStack Query</w:t>
            </w:r>
          </w:p>
        </w:tc>
        <w:tc>
          <w:tcPr>
            <w:tcW w:w="4513" w:type="dxa"/>
            <w:tcBorders>
              <w:top w:val="nil"/>
              <w:left w:val="nil"/>
              <w:bottom w:val="nil"/>
              <w:right w:val="nil"/>
            </w:tcBorders>
            <w:shd w:val="clear" w:color="auto" w:fill="EEF2FF"/>
            <w:tcMar>
              <w:top w:w="160" w:type="dxa"/>
              <w:left w:w="200" w:type="dxa"/>
              <w:bottom w:w="160" w:type="dxa"/>
              <w:right w:w="200" w:type="dxa"/>
            </w:tcMar>
          </w:tcPr>
          <w:p w14:paraId="03BB9F8B">
            <w:pPr>
              <w:jc w:val="center"/>
              <w:rPr>
                <w:rFonts w:hint="default" w:cs="Calibri"/>
                <w:b/>
                <w:bCs/>
                <w:color w:val="1A56DB"/>
                <w:sz w:val="24"/>
                <w:szCs w:val="24"/>
                <w:lang w:val="en-US"/>
              </w:rPr>
            </w:pPr>
            <w:r>
              <w:rPr>
                <w:rFonts w:hint="default" w:cs="Calibri"/>
                <w:b/>
                <w:bCs/>
                <w:color w:val="1A56DB"/>
                <w:sz w:val="24"/>
                <w:szCs w:val="24"/>
                <w:lang w:val="en-US"/>
              </w:rPr>
              <w:t>Flyway Migration</w:t>
            </w:r>
          </w:p>
        </w:tc>
      </w:tr>
      <w:tr w14:paraId="3FB3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shd w:val="clear" w:color="auto" w:fill="EEF2FF"/>
            <w:tcMar>
              <w:top w:w="160" w:type="dxa"/>
              <w:left w:w="200" w:type="dxa"/>
              <w:bottom w:w="160" w:type="dxa"/>
              <w:right w:w="200" w:type="dxa"/>
            </w:tcMar>
          </w:tcPr>
          <w:p w14:paraId="4F17CE02">
            <w:pPr>
              <w:jc w:val="center"/>
              <w:rPr>
                <w:rFonts w:hint="default" w:cs="Calibri"/>
                <w:b/>
                <w:bCs/>
                <w:color w:val="1A56DB"/>
                <w:sz w:val="24"/>
                <w:szCs w:val="24"/>
                <w:lang w:val="en-US"/>
              </w:rPr>
            </w:pPr>
            <w:r>
              <w:rPr>
                <w:rFonts w:hint="default" w:cs="Calibri"/>
                <w:b/>
                <w:bCs/>
                <w:color w:val="1A56DB"/>
                <w:sz w:val="24"/>
                <w:szCs w:val="24"/>
                <w:lang w:val="en-US"/>
              </w:rPr>
              <w:t>Spring Data JPA</w:t>
            </w:r>
          </w:p>
        </w:tc>
        <w:tc>
          <w:tcPr>
            <w:tcW w:w="4513" w:type="dxa"/>
            <w:tcBorders>
              <w:top w:val="nil"/>
              <w:left w:val="nil"/>
              <w:bottom w:val="nil"/>
              <w:right w:val="nil"/>
            </w:tcBorders>
            <w:shd w:val="clear" w:color="auto" w:fill="EEF2FF"/>
            <w:tcMar>
              <w:top w:w="160" w:type="dxa"/>
              <w:left w:w="200" w:type="dxa"/>
              <w:bottom w:w="160" w:type="dxa"/>
              <w:right w:w="200" w:type="dxa"/>
            </w:tcMar>
          </w:tcPr>
          <w:p w14:paraId="2662EA85">
            <w:pPr>
              <w:jc w:val="center"/>
              <w:rPr>
                <w:rFonts w:hint="default" w:cs="Calibri"/>
                <w:b/>
                <w:bCs/>
                <w:color w:val="1A56DB"/>
                <w:sz w:val="24"/>
                <w:szCs w:val="24"/>
                <w:lang w:val="en-US"/>
              </w:rPr>
            </w:pPr>
            <w:r>
              <w:rPr>
                <w:rFonts w:hint="default" w:cs="Calibri"/>
                <w:b/>
                <w:bCs/>
                <w:color w:val="1A56DB"/>
                <w:sz w:val="24"/>
                <w:szCs w:val="24"/>
                <w:lang w:val="en-US"/>
              </w:rPr>
              <w:t>OAuth</w:t>
            </w:r>
          </w:p>
        </w:tc>
      </w:tr>
    </w:tbl>
    <w:p w14:paraId="223E5AE0">
      <w:r>
        <w:br w:type="page"/>
      </w:r>
    </w:p>
    <w:p w14:paraId="5D80CE8F">
      <w:pPr>
        <w:pBdr>
          <w:bottom w:val="single" w:color="1A56DB" w:sz="4" w:space="6"/>
        </w:pBdr>
        <w:spacing w:before="360" w:after="120"/>
        <w:rPr>
          <w:rFonts w:ascii="Calibri" w:hAnsi="Calibri" w:eastAsia="Calibri" w:cs="Calibri"/>
          <w:b/>
          <w:bCs/>
          <w:color w:val="1A56DB"/>
          <w:sz w:val="32"/>
          <w:szCs w:val="32"/>
        </w:rPr>
      </w:pPr>
    </w:p>
    <w:p w14:paraId="7760AD14">
      <w:pPr>
        <w:pBdr>
          <w:bottom w:val="single" w:color="1A56DB" w:sz="4" w:space="6"/>
        </w:pBdr>
        <w:spacing w:before="360" w:after="120"/>
      </w:pPr>
      <w:r>
        <w:rPr>
          <w:rFonts w:ascii="Calibri" w:hAnsi="Calibri" w:eastAsia="Calibri" w:cs="Calibri"/>
          <w:b/>
          <w:bCs/>
          <w:color w:val="1A56DB"/>
          <w:sz w:val="32"/>
          <w:szCs w:val="32"/>
        </w:rPr>
        <w:t>EXECUTIVE SUMMARY</w:t>
      </w:r>
    </w:p>
    <w:p w14:paraId="41CB8C6A">
      <w:pPr>
        <w:spacing w:before="80" w:after="80" w:line="276" w:lineRule="auto"/>
      </w:pPr>
      <w:r>
        <w:rPr>
          <w:rFonts w:ascii="Calibri" w:hAnsi="Calibri" w:eastAsia="Calibri" w:cs="Calibri"/>
          <w:color w:val="374151"/>
          <w:sz w:val="22"/>
          <w:szCs w:val="22"/>
        </w:rPr>
        <w:t>Postman Quest Chat is a next-generation social messaging platform that combines the real-time communication of WhatsApp, the community structure of Discord, and the daily habit mechanics of Duolingo — built into one live, working product available today at postmanchat.live.</w:t>
      </w:r>
    </w:p>
    <w:p w14:paraId="739EEE27">
      <w:pPr>
        <w:spacing w:before="80" w:after="80"/>
      </w:pPr>
    </w:p>
    <w:p w14:paraId="3DA254A4">
      <w:pPr>
        <w:spacing w:before="80" w:after="80" w:line="276" w:lineRule="auto"/>
      </w:pPr>
      <w:r>
        <w:rPr>
          <w:rFonts w:ascii="Calibri" w:hAnsi="Calibri" w:eastAsia="Calibri" w:cs="Calibri"/>
          <w:color w:val="374151"/>
          <w:sz w:val="22"/>
          <w:szCs w:val="22"/>
        </w:rPr>
        <w:t>Since our v1.0 pitch, we have shipped a major product update — v2.2.0 — that transforms the platform from a simple chat app into a complete social experience. We have added message reactions, direct mentions, pinned messages, room muting, read receipts, a safety layer with block/unblock features, and much more. Every feature listed in this document is live and accessible today.</w:t>
      </w:r>
    </w:p>
    <w:p w14:paraId="062D4804">
      <w:pPr>
        <w:spacing w:before="80" w:after="80"/>
      </w:pPr>
    </w:p>
    <w:p w14:paraId="4BF347FF">
      <w:pPr>
        <w:spacing w:before="80" w:after="80" w:line="276" w:lineRule="auto"/>
      </w:pPr>
      <w:r>
        <w:rPr>
          <w:rFonts w:ascii="Calibri" w:hAnsi="Calibri" w:eastAsia="Calibri" w:cs="Calibri"/>
          <w:color w:val="374151"/>
          <w:sz w:val="22"/>
          <w:szCs w:val="22"/>
        </w:rPr>
        <w:t xml:space="preserve">At the heart of what we do is a solution to a problem no existing product has fully addressed: the Gen Z loneliness and engagement crisis. Platforms like Discord and Snapchat offer ways to communicate — but no reason to keep coming back. Postman </w:t>
      </w:r>
      <w:r>
        <w:rPr>
          <w:rFonts w:hint="default" w:cs="Calibri"/>
          <w:color w:val="374151"/>
          <w:sz w:val="22"/>
          <w:szCs w:val="22"/>
          <w:lang w:val="en-US"/>
        </w:rPr>
        <w:t xml:space="preserve">Chat App </w:t>
      </w:r>
      <w:r>
        <w:rPr>
          <w:rFonts w:ascii="Calibri" w:hAnsi="Calibri" w:eastAsia="Calibri" w:cs="Calibri"/>
          <w:color w:val="374151"/>
          <w:sz w:val="22"/>
          <w:szCs w:val="22"/>
        </w:rPr>
        <w:t>turns every message sent, every friendship made, and every day spent active into earned XP, coins, quests, and real personal growth — powered by Igris, an AI companion built specifically for young people's mental wellness and daily engagement.</w:t>
      </w:r>
    </w:p>
    <w:p w14:paraId="03665447">
      <w:r>
        <w:br w:type="page"/>
      </w:r>
    </w:p>
    <w:p w14:paraId="775A61FA">
      <w:pPr>
        <w:pBdr>
          <w:bottom w:val="single" w:color="1A56DB" w:sz="4" w:space="6"/>
        </w:pBdr>
        <w:spacing w:before="360" w:after="120"/>
        <w:rPr>
          <w:rFonts w:ascii="Calibri" w:hAnsi="Calibri" w:eastAsia="Calibri" w:cs="Calibri"/>
          <w:b/>
          <w:bCs/>
          <w:color w:val="1A56DB"/>
          <w:sz w:val="32"/>
          <w:szCs w:val="32"/>
        </w:rPr>
      </w:pPr>
    </w:p>
    <w:p w14:paraId="3C57B8F7">
      <w:pPr>
        <w:pBdr>
          <w:bottom w:val="single" w:color="1A56DB" w:sz="4" w:space="6"/>
        </w:pBdr>
        <w:spacing w:before="360" w:after="120"/>
      </w:pPr>
      <w:r>
        <w:rPr>
          <w:rFonts w:ascii="Calibri" w:hAnsi="Calibri" w:eastAsia="Calibri" w:cs="Calibri"/>
          <w:b/>
          <w:bCs/>
          <w:color w:val="1A56DB"/>
          <w:sz w:val="32"/>
          <w:szCs w:val="32"/>
        </w:rPr>
        <w:t>THE PROBLEM WE SOLVE</w:t>
      </w:r>
    </w:p>
    <w:p w14:paraId="6A3A259F">
      <w:pPr>
        <w:spacing w:before="80" w:after="80" w:line="276" w:lineRule="auto"/>
      </w:pPr>
      <w:r>
        <w:rPr>
          <w:rFonts w:ascii="Calibri" w:hAnsi="Calibri" w:eastAsia="Calibri" w:cs="Calibri"/>
          <w:color w:val="374151"/>
          <w:sz w:val="22"/>
          <w:szCs w:val="22"/>
        </w:rPr>
        <w:t>Young people today face two crises happening at the same time: social isolation and digital boredom. The apps they use have become passive — something you scroll through, not something that connects you.</w:t>
      </w:r>
    </w:p>
    <w:p w14:paraId="47769E47">
      <w:pPr>
        <w:spacing w:before="80" w:after="80"/>
      </w:pPr>
    </w:p>
    <w:p w14:paraId="2E6F07DC">
      <w:pPr>
        <w:pStyle w:val="16"/>
        <w:numPr>
          <w:ilvl w:val="0"/>
          <w:numId w:val="1"/>
        </w:numPr>
        <w:spacing w:before="60" w:after="60"/>
      </w:pPr>
      <w:r>
        <w:rPr>
          <w:rFonts w:ascii="Calibri" w:hAnsi="Calibri" w:eastAsia="Calibri" w:cs="Calibri"/>
          <w:b/>
          <w:bCs/>
          <w:color w:val="374151"/>
          <w:sz w:val="22"/>
          <w:szCs w:val="22"/>
        </w:rPr>
        <w:t xml:space="preserve">Chat apps work, but they do not engage. </w:t>
      </w:r>
      <w:r>
        <w:rPr>
          <w:rFonts w:ascii="Calibri" w:hAnsi="Calibri" w:eastAsia="Calibri" w:cs="Calibri"/>
          <w:color w:val="374151"/>
          <w:sz w:val="22"/>
          <w:szCs w:val="22"/>
        </w:rPr>
        <w:t>WhatsApp delivers your message. That is all it does.</w:t>
      </w:r>
    </w:p>
    <w:p w14:paraId="1AD025E9">
      <w:pPr>
        <w:pStyle w:val="16"/>
        <w:numPr>
          <w:ilvl w:val="0"/>
          <w:numId w:val="1"/>
        </w:numPr>
        <w:spacing w:before="60" w:after="60"/>
      </w:pPr>
      <w:r>
        <w:rPr>
          <w:rFonts w:ascii="Calibri" w:hAnsi="Calibri" w:eastAsia="Calibri" w:cs="Calibri"/>
          <w:b/>
          <w:bCs/>
          <w:color w:val="374151"/>
          <w:sz w:val="22"/>
          <w:szCs w:val="22"/>
        </w:rPr>
        <w:t xml:space="preserve">Discord is built for gamers — </w:t>
      </w:r>
      <w:r>
        <w:rPr>
          <w:rFonts w:ascii="Calibri" w:hAnsi="Calibri" w:eastAsia="Calibri" w:cs="Calibri"/>
          <w:color w:val="374151"/>
          <w:sz w:val="22"/>
          <w:szCs w:val="22"/>
        </w:rPr>
        <w:t>it has no sense of personal identity, no rewards, no emotional support layer.</w:t>
      </w:r>
    </w:p>
    <w:p w14:paraId="7932A205">
      <w:pPr>
        <w:pStyle w:val="16"/>
        <w:numPr>
          <w:ilvl w:val="0"/>
          <w:numId w:val="1"/>
        </w:numPr>
        <w:spacing w:before="60" w:after="60"/>
      </w:pPr>
      <w:r>
        <w:rPr>
          <w:rFonts w:ascii="Calibri" w:hAnsi="Calibri" w:eastAsia="Calibri" w:cs="Calibri"/>
          <w:b/>
          <w:bCs/>
          <w:color w:val="374151"/>
          <w:sz w:val="22"/>
          <w:szCs w:val="22"/>
        </w:rPr>
        <w:t xml:space="preserve">Snapchat is built on streaks and disappearing content — </w:t>
      </w:r>
      <w:r>
        <w:rPr>
          <w:rFonts w:ascii="Calibri" w:hAnsi="Calibri" w:eastAsia="Calibri" w:cs="Calibri"/>
          <w:color w:val="374151"/>
          <w:sz w:val="22"/>
          <w:szCs w:val="22"/>
        </w:rPr>
        <w:t>not on genuine human connection.</w:t>
      </w:r>
    </w:p>
    <w:p w14:paraId="13926D54">
      <w:pPr>
        <w:pStyle w:val="16"/>
        <w:numPr>
          <w:ilvl w:val="0"/>
          <w:numId w:val="1"/>
        </w:numPr>
        <w:spacing w:before="60" w:after="60"/>
      </w:pPr>
      <w:r>
        <w:rPr>
          <w:rFonts w:ascii="Calibri" w:hAnsi="Calibri" w:eastAsia="Calibri" w:cs="Calibri"/>
          <w:b/>
          <w:bCs/>
          <w:color w:val="374151"/>
          <w:sz w:val="22"/>
          <w:szCs w:val="22"/>
        </w:rPr>
        <w:t xml:space="preserve">Mental wellness apps feel clinical. </w:t>
      </w:r>
      <w:r>
        <w:rPr>
          <w:rFonts w:ascii="Calibri" w:hAnsi="Calibri" w:eastAsia="Calibri" w:cs="Calibri"/>
          <w:color w:val="374151"/>
          <w:sz w:val="22"/>
          <w:szCs w:val="22"/>
        </w:rPr>
        <w:t>Young people avoid them the same way they avoid the doctor's office.</w:t>
      </w:r>
    </w:p>
    <w:p w14:paraId="06040E65">
      <w:pPr>
        <w:spacing w:before="80" w:after="80"/>
      </w:pPr>
    </w:p>
    <w:p w14:paraId="2A290771">
      <w:pPr>
        <w:spacing w:before="80" w:after="80" w:line="276" w:lineRule="auto"/>
      </w:pPr>
      <w:r>
        <w:rPr>
          <w:rFonts w:ascii="Calibri" w:hAnsi="Calibri" w:eastAsia="Calibri" w:cs="Calibri"/>
          <w:color w:val="374151"/>
          <w:sz w:val="22"/>
          <w:szCs w:val="22"/>
        </w:rPr>
        <w:t>No product today sits at the intersection of social connection, entertainment, and emotional support.</w:t>
      </w:r>
    </w:p>
    <w:p w14:paraId="44FA416A">
      <w:pPr>
        <w:spacing w:before="80" w:after="80"/>
      </w:pPr>
    </w:p>
    <w:p w14:paraId="0A4BFD73">
      <w:pPr>
        <w:pBdr>
          <w:bottom w:val="single" w:color="1A56DB" w:sz="4" w:space="6"/>
        </w:pBdr>
        <w:spacing w:before="360" w:after="120"/>
      </w:pPr>
      <w:r>
        <w:rPr>
          <w:rFonts w:ascii="Calibri" w:hAnsi="Calibri" w:eastAsia="Calibri" w:cs="Calibri"/>
          <w:b/>
          <w:bCs/>
          <w:color w:val="1A56DB"/>
          <w:sz w:val="32"/>
          <w:szCs w:val="32"/>
        </w:rPr>
        <w:t>OUR SOLUTION</w:t>
      </w:r>
    </w:p>
    <w:p w14:paraId="2F089DCB">
      <w:pPr>
        <w:spacing w:before="80" w:after="80" w:line="276" w:lineRule="auto"/>
      </w:pPr>
      <w:r>
        <w:rPr>
          <w:rFonts w:ascii="Calibri" w:hAnsi="Calibri" w:eastAsia="Calibri" w:cs="Calibri"/>
          <w:color w:val="374151"/>
          <w:sz w:val="22"/>
          <w:szCs w:val="22"/>
        </w:rPr>
        <w:t>Postman Quest Chat</w:t>
      </w:r>
      <w:r>
        <w:rPr>
          <w:rFonts w:hint="default" w:cs="Calibri"/>
          <w:color w:val="374151"/>
          <w:sz w:val="22"/>
          <w:szCs w:val="22"/>
          <w:lang w:val="en-US"/>
        </w:rPr>
        <w:t xml:space="preserve"> App</w:t>
      </w:r>
      <w:r>
        <w:rPr>
          <w:rFonts w:ascii="Calibri" w:hAnsi="Calibri" w:eastAsia="Calibri" w:cs="Calibri"/>
          <w:color w:val="374151"/>
          <w:sz w:val="22"/>
          <w:szCs w:val="22"/>
        </w:rPr>
        <w:t xml:space="preserve"> fills that gap. It is a gamified social platform where every conversation earns real rewards, an AI companion supports your mental </w:t>
      </w:r>
      <w:r>
        <w:rPr>
          <w:rFonts w:cs="Calibri"/>
          <w:color w:val="374151"/>
          <w:sz w:val="22"/>
          <w:szCs w:val="22"/>
          <w:lang w:val="en-US"/>
        </w:rPr>
        <w:t>well being</w:t>
      </w:r>
      <w:r>
        <w:rPr>
          <w:rFonts w:ascii="Calibri" w:hAnsi="Calibri" w:eastAsia="Calibri" w:cs="Calibri"/>
          <w:color w:val="374151"/>
          <w:sz w:val="22"/>
          <w:szCs w:val="22"/>
        </w:rPr>
        <w:t>, and life quests push you toward healthier, happier habits — one small step at a time.</w:t>
      </w:r>
    </w:p>
    <w:p w14:paraId="32C06FC1">
      <w:pPr>
        <w:spacing w:before="80" w:after="80"/>
      </w:pPr>
    </w:p>
    <w:p w14:paraId="46B8FA10">
      <w:pPr>
        <w:spacing w:before="80" w:after="80" w:line="276" w:lineRule="auto"/>
      </w:pPr>
      <w:r>
        <w:rPr>
          <w:rFonts w:ascii="Calibri" w:hAnsi="Calibri" w:eastAsia="Calibri" w:cs="Calibri"/>
          <w:color w:val="374151"/>
          <w:sz w:val="22"/>
          <w:szCs w:val="22"/>
        </w:rPr>
        <w:t>Think of it as</w:t>
      </w:r>
      <w:r>
        <w:rPr>
          <w:rFonts w:ascii="Calibri" w:hAnsi="Calibri" w:eastAsia="Calibri" w:cs="Calibri"/>
          <w:b/>
          <w:bCs/>
          <w:color w:val="374151"/>
          <w:sz w:val="22"/>
          <w:szCs w:val="22"/>
        </w:rPr>
        <w:t xml:space="preserve"> WhatsApp + Discord + Duolingo</w:t>
      </w:r>
      <w:r>
        <w:rPr>
          <w:rFonts w:ascii="Calibri" w:hAnsi="Calibri" w:eastAsia="Calibri" w:cs="Calibri"/>
          <w:color w:val="374151"/>
          <w:sz w:val="22"/>
          <w:szCs w:val="22"/>
        </w:rPr>
        <w:t>, built for emotional connection and personal growth. And unlike most pitches you will hear, this product is not a concept or a prototype — it is live, running, and open to new users right now at postmanchat.live.</w:t>
      </w:r>
    </w:p>
    <w:p w14:paraId="776F9B0D">
      <w:r>
        <w:br w:type="page"/>
      </w:r>
    </w:p>
    <w:p w14:paraId="2336B9DB">
      <w:pPr>
        <w:pBdr>
          <w:bottom w:val="single" w:color="1A56DB" w:sz="4" w:space="6"/>
        </w:pBdr>
        <w:spacing w:before="360" w:after="120"/>
        <w:rPr>
          <w:rFonts w:ascii="Calibri" w:hAnsi="Calibri" w:eastAsia="Calibri" w:cs="Calibri"/>
          <w:b/>
          <w:bCs/>
          <w:color w:val="1A56DB"/>
          <w:sz w:val="32"/>
          <w:szCs w:val="32"/>
        </w:rPr>
      </w:pPr>
    </w:p>
    <w:p w14:paraId="02E109A9">
      <w:pPr>
        <w:pBdr>
          <w:bottom w:val="single" w:color="1A56DB" w:sz="4" w:space="6"/>
        </w:pBdr>
        <w:spacing w:before="360" w:after="120"/>
      </w:pPr>
      <w:r>
        <w:rPr>
          <w:rFonts w:ascii="Calibri" w:hAnsi="Calibri" w:eastAsia="Calibri" w:cs="Calibri"/>
          <w:b/>
          <w:bCs/>
          <w:color w:val="1A56DB"/>
          <w:sz w:val="32"/>
          <w:szCs w:val="32"/>
        </w:rPr>
        <w:t>WHAT THE PRODUCT DOES — v2.2.0, LIVE TODAY</w:t>
      </w:r>
    </w:p>
    <w:p w14:paraId="112C3B97">
      <w:pPr>
        <w:spacing w:before="80" w:after="80" w:line="276" w:lineRule="auto"/>
      </w:pPr>
      <w:r>
        <w:rPr>
          <w:rFonts w:ascii="Calibri" w:hAnsi="Calibri" w:eastAsia="Calibri" w:cs="Calibri"/>
          <w:color w:val="374151"/>
          <w:sz w:val="22"/>
          <w:szCs w:val="22"/>
        </w:rPr>
        <w:t>Here is exactly what a user experiences when they open the app for the first time.</w:t>
      </w:r>
    </w:p>
    <w:p w14:paraId="2F83494E">
      <w:pPr>
        <w:spacing w:before="80" w:after="80"/>
      </w:pPr>
    </w:p>
    <w:p w14:paraId="11A5EFC1">
      <w:pPr>
        <w:spacing w:before="240" w:after="80"/>
      </w:pPr>
      <w:r>
        <w:rPr>
          <w:rFonts w:ascii="Calibri" w:hAnsi="Calibri" w:eastAsia="Calibri" w:cs="Calibri"/>
          <w:b/>
          <w:bCs/>
          <w:color w:val="374151"/>
          <w:sz w:val="26"/>
          <w:szCs w:val="26"/>
        </w:rPr>
        <w:t>Real-Time Group Chat</w:t>
      </w:r>
    </w:p>
    <w:p w14:paraId="2133D646">
      <w:pPr>
        <w:spacing w:before="80" w:after="80" w:line="276" w:lineRule="auto"/>
      </w:pPr>
      <w:r>
        <w:rPr>
          <w:rFonts w:ascii="Calibri" w:hAnsi="Calibri" w:eastAsia="Calibri" w:cs="Calibri"/>
          <w:color w:val="374151"/>
          <w:sz w:val="22"/>
          <w:szCs w:val="22"/>
        </w:rPr>
        <w:t>Users create a room for any topic — a study group, a family circle, a work team, a gaming clan. Messages appear instantly for everyone in the room. You can see who is typing, share images, videos, and files, and the room stays active even when users close the app.</w:t>
      </w:r>
    </w:p>
    <w:p w14:paraId="22576699">
      <w:pPr>
        <w:spacing w:before="80" w:after="80"/>
      </w:pPr>
    </w:p>
    <w:p w14:paraId="7612FC20">
      <w:pPr>
        <w:spacing w:before="240" w:after="80"/>
      </w:pPr>
      <w:r>
        <w:rPr>
          <w:rFonts w:ascii="Calibri" w:hAnsi="Calibri" w:eastAsia="Calibri" w:cs="Calibri"/>
          <w:b/>
          <w:bCs/>
          <w:color w:val="374151"/>
          <w:sz w:val="26"/>
          <w:szCs w:val="26"/>
        </w:rPr>
        <w:t>Private Direct Messages</w:t>
      </w:r>
    </w:p>
    <w:p w14:paraId="1849D393">
      <w:pPr>
        <w:spacing w:before="80" w:after="80" w:line="276" w:lineRule="auto"/>
      </w:pPr>
      <w:r>
        <w:rPr>
          <w:rFonts w:ascii="Calibri" w:hAnsi="Calibri" w:eastAsia="Calibri" w:cs="Calibri"/>
          <w:color w:val="374151"/>
          <w:sz w:val="22"/>
          <w:szCs w:val="22"/>
        </w:rPr>
        <w:t>Users can only send a direct message to someone after they have both accepted a friend request. This keeps the platform safe — no unsolicited messages from strangers, no inbox spam. Every message shows whether it was delivered (tick) or read (double tick), just like WhatsApp.</w:t>
      </w:r>
    </w:p>
    <w:p w14:paraId="16F4C745">
      <w:pPr>
        <w:spacing w:before="80" w:after="80"/>
      </w:pPr>
    </w:p>
    <w:p w14:paraId="1101F8CF">
      <w:pPr>
        <w:spacing w:before="240" w:after="80"/>
      </w:pPr>
      <w:r>
        <w:rPr>
          <w:rFonts w:ascii="Calibri" w:hAnsi="Calibri" w:eastAsia="Calibri" w:cs="Calibri"/>
          <w:b/>
          <w:bCs/>
          <w:color w:val="374151"/>
          <w:sz w:val="26"/>
          <w:szCs w:val="26"/>
        </w:rPr>
        <w:t>The v2.2.0 Feature Update — Six New Capabilities</w:t>
      </w:r>
    </w:p>
    <w:p w14:paraId="537395E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563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00E7075B">
            <w:pPr>
              <w:spacing w:before="0" w:after="0"/>
            </w:pPr>
            <w:r>
              <w:rPr>
                <w:rFonts w:ascii="Calibri" w:hAnsi="Calibri" w:eastAsia="Calibri" w:cs="Calibri"/>
                <w:b/>
                <w:bCs/>
                <w:color w:val="FFFFFF"/>
                <w:sz w:val="20"/>
                <w:szCs w:val="20"/>
              </w:rPr>
              <w:t>Feature</w:t>
            </w:r>
          </w:p>
        </w:tc>
        <w:tc>
          <w:tcPr>
            <w:tcW w:w="6026"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372BB0E0">
            <w:pPr>
              <w:spacing w:before="0" w:after="0"/>
            </w:pPr>
            <w:r>
              <w:rPr>
                <w:rFonts w:ascii="Calibri" w:hAnsi="Calibri" w:eastAsia="Calibri" w:cs="Calibri"/>
                <w:b/>
                <w:bCs/>
                <w:color w:val="FFFFFF"/>
                <w:sz w:val="20"/>
                <w:szCs w:val="20"/>
              </w:rPr>
              <w:t>What It Means for Users</w:t>
            </w:r>
          </w:p>
        </w:tc>
      </w:tr>
      <w:tr w14:paraId="4C5F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2A0307">
            <w:pPr>
              <w:spacing w:before="0" w:after="0"/>
            </w:pPr>
            <w:r>
              <w:rPr>
                <w:rFonts w:ascii="Calibri" w:hAnsi="Calibri" w:eastAsia="Calibri" w:cs="Calibri"/>
                <w:b w:val="0"/>
                <w:bCs w:val="0"/>
                <w:color w:val="374151"/>
                <w:sz w:val="20"/>
                <w:szCs w:val="20"/>
              </w:rPr>
              <w:t>Message Reactions</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A6B318">
            <w:pPr>
              <w:spacing w:before="0" w:after="0"/>
            </w:pPr>
            <w:r>
              <w:rPr>
                <w:rFonts w:ascii="Calibri" w:hAnsi="Calibri" w:eastAsia="Calibri" w:cs="Calibri"/>
                <w:b w:val="0"/>
                <w:bCs w:val="0"/>
                <w:color w:val="374151"/>
                <w:sz w:val="20"/>
                <w:szCs w:val="20"/>
              </w:rPr>
              <w:t>Hover over any message and react with one of six emojis. Everyone sees reactions update live. A quick reaction keeps a conversation alive even when you have nothing to say.</w:t>
            </w:r>
          </w:p>
        </w:tc>
      </w:tr>
      <w:tr w14:paraId="2D8AF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C7386D9">
            <w:pPr>
              <w:spacing w:before="0" w:after="0"/>
            </w:pPr>
            <w:r>
              <w:rPr>
                <w:rFonts w:ascii="Calibri" w:hAnsi="Calibri" w:eastAsia="Calibri" w:cs="Calibri"/>
                <w:b w:val="0"/>
                <w:bCs w:val="0"/>
                <w:color w:val="374151"/>
                <w:sz w:val="20"/>
                <w:szCs w:val="20"/>
              </w:rPr>
              <w:t>@Mentions</w:t>
            </w:r>
          </w:p>
        </w:tc>
        <w:tc>
          <w:tcPr>
            <w:tcW w:w="6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61B9540">
            <w:pPr>
              <w:spacing w:before="0" w:after="0"/>
            </w:pPr>
            <w:r>
              <w:rPr>
                <w:rFonts w:ascii="Calibri" w:hAnsi="Calibri" w:eastAsia="Calibri" w:cs="Calibri"/>
                <w:b w:val="0"/>
                <w:bCs w:val="0"/>
                <w:color w:val="374151"/>
                <w:sz w:val="20"/>
                <w:szCs w:val="20"/>
              </w:rPr>
              <w:t>Type @ and a person's name to send them a guaranteed notification — even if they have silenced that room. Critical messages always get through.</w:t>
            </w:r>
          </w:p>
        </w:tc>
      </w:tr>
      <w:tr w14:paraId="3752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C38983">
            <w:pPr>
              <w:spacing w:before="0" w:after="0"/>
            </w:pPr>
            <w:r>
              <w:rPr>
                <w:rFonts w:ascii="Calibri" w:hAnsi="Calibri" w:eastAsia="Calibri" w:cs="Calibri"/>
                <w:b w:val="0"/>
                <w:bCs w:val="0"/>
                <w:color w:val="374151"/>
                <w:sz w:val="20"/>
                <w:szCs w:val="20"/>
              </w:rPr>
              <w:t>Pinned Messages</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55BB9E">
            <w:pPr>
              <w:spacing w:before="0" w:after="0"/>
            </w:pPr>
            <w:r>
              <w:rPr>
                <w:rFonts w:ascii="Calibri" w:hAnsi="Calibri" w:eastAsia="Calibri" w:cs="Calibri"/>
                <w:b w:val="0"/>
                <w:bCs w:val="0"/>
                <w:color w:val="374151"/>
                <w:sz w:val="20"/>
                <w:szCs w:val="20"/>
              </w:rPr>
              <w:t>Room owners can pin up to 5 important messages at the top of any room. Exam dates, meeting decisions, event announcements — always visible, never buried.</w:t>
            </w:r>
          </w:p>
        </w:tc>
      </w:tr>
      <w:tr w14:paraId="075C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471F3E4">
            <w:pPr>
              <w:spacing w:before="0" w:after="0"/>
            </w:pPr>
            <w:r>
              <w:rPr>
                <w:rFonts w:ascii="Calibri" w:hAnsi="Calibri" w:eastAsia="Calibri" w:cs="Calibri"/>
                <w:b w:val="0"/>
                <w:bCs w:val="0"/>
                <w:color w:val="374151"/>
                <w:sz w:val="20"/>
                <w:szCs w:val="20"/>
              </w:rPr>
              <w:t>Room Mute</w:t>
            </w:r>
          </w:p>
        </w:tc>
        <w:tc>
          <w:tcPr>
            <w:tcW w:w="6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AF3109B">
            <w:pPr>
              <w:spacing w:before="0" w:after="0"/>
            </w:pPr>
            <w:r>
              <w:rPr>
                <w:rFonts w:ascii="Calibri" w:hAnsi="Calibri" w:eastAsia="Calibri" w:cs="Calibri"/>
                <w:b w:val="0"/>
                <w:bCs w:val="0"/>
                <w:color w:val="374151"/>
                <w:sz w:val="20"/>
                <w:szCs w:val="20"/>
              </w:rPr>
              <w:t>Users can silence a room's notifications while staying in it. They catch up when ready. @Mentions still break through for urgent messages.</w:t>
            </w:r>
          </w:p>
        </w:tc>
      </w:tr>
      <w:tr w14:paraId="59F7C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1E816F">
            <w:pPr>
              <w:spacing w:before="0" w:after="0"/>
            </w:pPr>
            <w:r>
              <w:rPr>
                <w:rFonts w:ascii="Calibri" w:hAnsi="Calibri" w:eastAsia="Calibri" w:cs="Calibri"/>
                <w:b w:val="0"/>
                <w:bCs w:val="0"/>
                <w:color w:val="374151"/>
                <w:sz w:val="20"/>
                <w:szCs w:val="20"/>
              </w:rPr>
              <w:t>Draft Saving</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580B37">
            <w:pPr>
              <w:spacing w:before="0" w:after="0"/>
            </w:pPr>
            <w:r>
              <w:rPr>
                <w:rFonts w:ascii="Calibri" w:hAnsi="Calibri" w:eastAsia="Calibri" w:cs="Calibri"/>
                <w:b w:val="0"/>
                <w:bCs w:val="0"/>
                <w:color w:val="374151"/>
                <w:sz w:val="20"/>
                <w:szCs w:val="20"/>
              </w:rPr>
              <w:t>If a user starts typing a long message and has to switch rooms, the draft is automatically saved. A small badge reminds them it is waiting. Nothing is ever lost mid-thought.</w:t>
            </w:r>
          </w:p>
        </w:tc>
      </w:tr>
      <w:tr w14:paraId="5298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9CCEE3E">
            <w:pPr>
              <w:spacing w:before="0" w:after="0"/>
            </w:pPr>
            <w:r>
              <w:rPr>
                <w:rFonts w:ascii="Calibri" w:hAnsi="Calibri" w:eastAsia="Calibri" w:cs="Calibri"/>
                <w:b w:val="0"/>
                <w:bCs w:val="0"/>
                <w:color w:val="374151"/>
                <w:sz w:val="20"/>
                <w:szCs w:val="20"/>
              </w:rPr>
              <w:t>Message Search</w:t>
            </w:r>
          </w:p>
        </w:tc>
        <w:tc>
          <w:tcPr>
            <w:tcW w:w="6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8B39084">
            <w:pPr>
              <w:spacing w:before="0" w:after="0"/>
            </w:pPr>
            <w:r>
              <w:rPr>
                <w:rFonts w:ascii="Calibri" w:hAnsi="Calibri" w:eastAsia="Calibri" w:cs="Calibri"/>
                <w:b w:val="0"/>
                <w:bCs w:val="0"/>
                <w:color w:val="374151"/>
                <w:sz w:val="20"/>
                <w:szCs w:val="20"/>
              </w:rPr>
              <w:t>Type at least two characters and the app instantly searches through the full message history — finding results in seconds, not minutes of scrolling.</w:t>
            </w:r>
          </w:p>
        </w:tc>
      </w:tr>
    </w:tbl>
    <w:p w14:paraId="4449EB8D">
      <w:r>
        <w:br w:type="page"/>
      </w:r>
    </w:p>
    <w:p w14:paraId="6D048448">
      <w:pPr>
        <w:pBdr>
          <w:bottom w:val="single" w:color="1A56DB" w:sz="4" w:space="6"/>
        </w:pBdr>
        <w:spacing w:before="360" w:after="120"/>
        <w:rPr>
          <w:rFonts w:ascii="Calibri" w:hAnsi="Calibri" w:eastAsia="Calibri" w:cs="Calibri"/>
          <w:b/>
          <w:bCs/>
          <w:color w:val="1A56DB"/>
          <w:sz w:val="32"/>
          <w:szCs w:val="32"/>
        </w:rPr>
      </w:pPr>
    </w:p>
    <w:p w14:paraId="52AD2921">
      <w:pPr>
        <w:pBdr>
          <w:bottom w:val="single" w:color="1A56DB" w:sz="4" w:space="6"/>
        </w:pBdr>
        <w:spacing w:before="360" w:after="120"/>
      </w:pPr>
      <w:r>
        <w:rPr>
          <w:rFonts w:ascii="Calibri" w:hAnsi="Calibri" w:eastAsia="Calibri" w:cs="Calibri"/>
          <w:b/>
          <w:bCs/>
          <w:color w:val="1A56DB"/>
          <w:sz w:val="32"/>
          <w:szCs w:val="32"/>
        </w:rPr>
        <w:t>REAL-WORLD USE CASES</w:t>
      </w:r>
    </w:p>
    <w:p w14:paraId="0518AF52">
      <w:pPr>
        <w:spacing w:before="80" w:after="80" w:line="276" w:lineRule="auto"/>
      </w:pPr>
      <w:r>
        <w:rPr>
          <w:rFonts w:ascii="Calibri" w:hAnsi="Calibri" w:eastAsia="Calibri" w:cs="Calibri"/>
          <w:color w:val="374151"/>
          <w:sz w:val="22"/>
          <w:szCs w:val="22"/>
        </w:rPr>
        <w:t>Below are six real scenarios where Postman Quest Chat creates value that no existing platform can match.</w:t>
      </w:r>
    </w:p>
    <w:p w14:paraId="63F55EF1">
      <w:pPr>
        <w:spacing w:before="80" w:after="80"/>
      </w:pPr>
    </w:p>
    <w:p w14:paraId="4A80C262">
      <w:pPr>
        <w:spacing w:before="320" w:after="100"/>
      </w:pPr>
      <w:r>
        <w:rPr>
          <w:rFonts w:ascii="Calibri" w:hAnsi="Calibri" w:eastAsia="Calibri" w:cs="Calibri"/>
          <w:b/>
          <w:bCs/>
          <w:color w:val="F59E0B"/>
          <w:sz w:val="28"/>
          <w:szCs w:val="28"/>
        </w:rPr>
        <w:t>USE CASE 1 — THE COLLEGE STUDY SQUAD</w:t>
      </w:r>
    </w:p>
    <w:p w14:paraId="3EE4DC16">
      <w:pPr>
        <w:shd w:val="clear" w:fill="E8F0FE"/>
        <w:spacing w:before="80" w:after="80" w:line="276" w:lineRule="auto"/>
        <w:ind w:left="440" w:right="440"/>
      </w:pPr>
      <w:r>
        <w:rPr>
          <w:rFonts w:ascii="Calibri" w:hAnsi="Calibri" w:eastAsia="Calibri" w:cs="Calibri"/>
          <w:i/>
          <w:iCs/>
          <w:color w:val="374151"/>
          <w:sz w:val="21"/>
          <w:szCs w:val="21"/>
        </w:rPr>
        <w:t>SCENARIO: Four engineering students preparing for finals. They currently use WhatsApp — but important messages get buried, everyone gets notified for every single message, and there is no way to highlight what truly matters.</w:t>
      </w:r>
    </w:p>
    <w:p w14:paraId="30F716FB">
      <w:pPr>
        <w:spacing w:before="80" w:after="80"/>
      </w:pPr>
    </w:p>
    <w:p w14:paraId="2317F703">
      <w:pPr>
        <w:spacing w:before="80" w:after="80" w:line="276" w:lineRule="auto"/>
      </w:pPr>
      <w:r>
        <w:rPr>
          <w:rFonts w:ascii="Calibri" w:hAnsi="Calibri" w:eastAsia="Calibri" w:cs="Calibri"/>
          <w:b/>
          <w:bCs/>
          <w:color w:val="374151"/>
          <w:sz w:val="22"/>
          <w:szCs w:val="22"/>
        </w:rPr>
        <w:t>How Postman Quest Chat helps:</w:t>
      </w:r>
    </w:p>
    <w:p w14:paraId="25C07133">
      <w:pPr>
        <w:spacing w:before="80" w:after="80"/>
      </w:pPr>
    </w:p>
    <w:p w14:paraId="04D209EC">
      <w:pPr>
        <w:pStyle w:val="16"/>
        <w:numPr>
          <w:ilvl w:val="0"/>
          <w:numId w:val="1"/>
        </w:numPr>
        <w:spacing w:before="60" w:after="60"/>
      </w:pPr>
      <w:r>
        <w:rPr>
          <w:rFonts w:ascii="Calibri" w:hAnsi="Calibri" w:eastAsia="Calibri" w:cs="Calibri"/>
          <w:color w:val="374151"/>
          <w:sz w:val="22"/>
          <w:szCs w:val="22"/>
        </w:rPr>
        <w:t>The group creates a private room that only they can enter. The professor's exam schedule and formula sheet are pinned permanently at the top — visible to everyone, always, without scrolling.</w:t>
      </w:r>
    </w:p>
    <w:p w14:paraId="4769DB71">
      <w:pPr>
        <w:pStyle w:val="16"/>
        <w:numPr>
          <w:ilvl w:val="0"/>
          <w:numId w:val="1"/>
        </w:numPr>
        <w:spacing w:before="60" w:after="60"/>
      </w:pPr>
      <w:r>
        <w:rPr>
          <w:rFonts w:ascii="Calibri" w:hAnsi="Calibri" w:eastAsia="Calibri" w:cs="Calibri"/>
          <w:color w:val="374151"/>
          <w:sz w:val="22"/>
          <w:szCs w:val="22"/>
        </w:rPr>
        <w:t>During exam week, each student mutes the room so they can focus without constant interruption.</w:t>
      </w:r>
    </w:p>
    <w:p w14:paraId="2F60715D">
      <w:pPr>
        <w:pStyle w:val="16"/>
        <w:numPr>
          <w:ilvl w:val="0"/>
          <w:numId w:val="1"/>
        </w:numPr>
        <w:spacing w:before="60" w:after="60"/>
      </w:pPr>
      <w:r>
        <w:rPr>
          <w:rFonts w:ascii="Calibri" w:hAnsi="Calibri" w:eastAsia="Calibri" w:cs="Calibri"/>
          <w:color w:val="374151"/>
          <w:sz w:val="22"/>
          <w:szCs w:val="22"/>
        </w:rPr>
        <w:t>When someone has an urgent question at midnight, they type @name — and that specific person receives a notification immediately, even though the room is muted.</w:t>
      </w:r>
    </w:p>
    <w:p w14:paraId="072F8323">
      <w:pPr>
        <w:pStyle w:val="16"/>
        <w:numPr>
          <w:ilvl w:val="0"/>
          <w:numId w:val="1"/>
        </w:numPr>
        <w:spacing w:before="60" w:after="60"/>
      </w:pPr>
      <w:r>
        <w:rPr>
          <w:rFonts w:ascii="Calibri" w:hAnsi="Calibri" w:eastAsia="Calibri" w:cs="Calibri"/>
          <w:color w:val="374151"/>
          <w:sz w:val="22"/>
          <w:szCs w:val="22"/>
        </w:rPr>
        <w:t>When someone shares a helpful study link, others tap a thumbs-up to acknowledge it — no need for 'thanks!' replies from every person.</w:t>
      </w:r>
    </w:p>
    <w:p w14:paraId="6E40E10C">
      <w:pPr>
        <w:pStyle w:val="16"/>
        <w:numPr>
          <w:ilvl w:val="0"/>
          <w:numId w:val="1"/>
        </w:numPr>
        <w:spacing w:before="60" w:after="60"/>
      </w:pPr>
      <w:r>
        <w:rPr>
          <w:rFonts w:ascii="Calibri" w:hAnsi="Calibri" w:eastAsia="Calibri" w:cs="Calibri"/>
          <w:color w:val="374151"/>
          <w:sz w:val="22"/>
          <w:szCs w:val="22"/>
        </w:rPr>
        <w:t>Finding 'the formula we discussed on Tuesday' takes three seconds with message search.</w:t>
      </w:r>
    </w:p>
    <w:p w14:paraId="2598EE95">
      <w:pPr>
        <w:pStyle w:val="16"/>
        <w:numPr>
          <w:ilvl w:val="0"/>
          <w:numId w:val="1"/>
        </w:numPr>
        <w:spacing w:before="60" w:after="60"/>
      </w:pPr>
      <w:r>
        <w:rPr>
          <w:rFonts w:ascii="Calibri" w:hAnsi="Calibri" w:eastAsia="Calibri" w:cs="Calibri"/>
          <w:color w:val="374151"/>
          <w:sz w:val="22"/>
          <w:szCs w:val="22"/>
        </w:rPr>
        <w:t>Completing study quests together earns XP and coins — making study sessions feel like progress toward a reward, not just a grind.</w:t>
      </w:r>
    </w:p>
    <w:p w14:paraId="32C67442">
      <w:pPr>
        <w:spacing w:before="80" w:after="80"/>
      </w:pPr>
    </w:p>
    <w:p w14:paraId="06B75384">
      <w:pPr>
        <w:spacing w:before="80" w:after="80"/>
      </w:pPr>
      <w:r>
        <w:rPr>
          <w:rFonts w:ascii="Calibri" w:hAnsi="Calibri" w:eastAsia="Calibri" w:cs="Calibri"/>
          <w:b/>
          <w:bCs/>
          <w:color w:val="374151"/>
          <w:sz w:val="22"/>
          <w:szCs w:val="22"/>
        </w:rPr>
        <w:t xml:space="preserve">What WhatsApp cannot do: </w:t>
      </w:r>
      <w:r>
        <w:rPr>
          <w:rFonts w:ascii="Calibri" w:hAnsi="Calibri" w:eastAsia="Calibri" w:cs="Calibri"/>
          <w:color w:val="374151"/>
          <w:sz w:val="22"/>
          <w:szCs w:val="22"/>
        </w:rPr>
        <w:t>No targeted mentions that bypass silence, no pinned content management, no quest or reward system, no message search.</w:t>
      </w:r>
    </w:p>
    <w:p w14:paraId="6BE91288">
      <w:pPr>
        <w:spacing w:before="80" w:after="80"/>
      </w:pPr>
    </w:p>
    <w:p w14:paraId="4B9AA078">
      <w:pPr>
        <w:spacing w:before="320" w:after="100"/>
      </w:pPr>
      <w:r>
        <w:rPr>
          <w:rFonts w:ascii="Calibri" w:hAnsi="Calibri" w:eastAsia="Calibri" w:cs="Calibri"/>
          <w:b/>
          <w:bCs/>
          <w:color w:val="F59E0B"/>
          <w:sz w:val="28"/>
          <w:szCs w:val="28"/>
        </w:rPr>
        <w:t>USE CASE 2 — LONG-DISTANCE FRIENDS STAYING CLOSE</w:t>
      </w:r>
    </w:p>
    <w:p w14:paraId="209EF78E">
      <w:pPr>
        <w:shd w:val="clear" w:fill="E8F0FE"/>
        <w:spacing w:before="80" w:after="80" w:line="276" w:lineRule="auto"/>
        <w:ind w:left="440" w:right="440"/>
      </w:pPr>
      <w:r>
        <w:rPr>
          <w:rFonts w:ascii="Calibri" w:hAnsi="Calibri" w:eastAsia="Calibri" w:cs="Calibri"/>
          <w:i/>
          <w:iCs/>
          <w:color w:val="374151"/>
          <w:sz w:val="21"/>
          <w:szCs w:val="21"/>
        </w:rPr>
        <w:t>SCENARIO: Six university friends who moved to different cities. The group chat has gone quiet. Messages go days without a response. Nobody knows if their messages are being read or simply ignored. The friendship is slowly drifting apart.</w:t>
      </w:r>
    </w:p>
    <w:p w14:paraId="38C20BBC">
      <w:pPr>
        <w:spacing w:before="80" w:after="80"/>
      </w:pPr>
    </w:p>
    <w:p w14:paraId="21CC48CE">
      <w:pPr>
        <w:spacing w:before="80" w:after="80" w:line="276" w:lineRule="auto"/>
      </w:pPr>
      <w:r>
        <w:rPr>
          <w:rFonts w:ascii="Calibri" w:hAnsi="Calibri" w:eastAsia="Calibri" w:cs="Calibri"/>
          <w:b/>
          <w:bCs/>
          <w:color w:val="374151"/>
          <w:sz w:val="22"/>
          <w:szCs w:val="22"/>
        </w:rPr>
        <w:t>How Postman Quest Chat helps:</w:t>
      </w:r>
    </w:p>
    <w:p w14:paraId="5114C0FD">
      <w:pPr>
        <w:spacing w:before="80" w:after="80"/>
      </w:pPr>
    </w:p>
    <w:p w14:paraId="041DAC7F">
      <w:pPr>
        <w:pStyle w:val="16"/>
        <w:numPr>
          <w:ilvl w:val="0"/>
          <w:numId w:val="1"/>
        </w:numPr>
        <w:spacing w:before="60" w:after="60"/>
      </w:pPr>
      <w:r>
        <w:rPr>
          <w:rFonts w:ascii="Calibri" w:hAnsi="Calibri" w:eastAsia="Calibri" w:cs="Calibri"/>
          <w:color w:val="374151"/>
          <w:sz w:val="22"/>
          <w:szCs w:val="22"/>
        </w:rPr>
        <w:t>Read receipts remove the anxiety of wondering. You can see your message was read — so you know it was not ignored, your friend was simply busy.</w:t>
      </w:r>
    </w:p>
    <w:p w14:paraId="0801BDB3">
      <w:pPr>
        <w:pStyle w:val="16"/>
        <w:numPr>
          <w:ilvl w:val="0"/>
          <w:numId w:val="1"/>
        </w:numPr>
        <w:spacing w:before="60" w:after="60"/>
      </w:pPr>
      <w:r>
        <w:rPr>
          <w:rFonts w:ascii="Calibri" w:hAnsi="Calibri" w:eastAsia="Calibri" w:cs="Calibri"/>
          <w:color w:val="374151"/>
          <w:sz w:val="22"/>
          <w:szCs w:val="22"/>
        </w:rPr>
        <w:t>When someone starts writing a heartfelt message but needs to step away, draft saving keeps every word. A small badge reminds them to return and finish it.</w:t>
      </w:r>
    </w:p>
    <w:p w14:paraId="416E3BD7">
      <w:pPr>
        <w:pStyle w:val="16"/>
        <w:numPr>
          <w:ilvl w:val="0"/>
          <w:numId w:val="1"/>
        </w:numPr>
        <w:spacing w:before="60" w:after="60"/>
      </w:pPr>
      <w:r>
        <w:rPr>
          <w:rFonts w:ascii="Calibri" w:hAnsi="Calibri" w:eastAsia="Calibri" w:cs="Calibri"/>
          <w:color w:val="374151"/>
          <w:sz w:val="22"/>
          <w:szCs w:val="22"/>
        </w:rPr>
        <w:t>On low-energy days, a single heart reaction on someone's update says 'I see you' without requiring a composed reply.</w:t>
      </w:r>
    </w:p>
    <w:p w14:paraId="71A4024B">
      <w:pPr>
        <w:pStyle w:val="16"/>
        <w:numPr>
          <w:ilvl w:val="0"/>
          <w:numId w:val="1"/>
        </w:numPr>
        <w:spacing w:before="60" w:after="60"/>
      </w:pPr>
      <w:r>
        <w:rPr>
          <w:rFonts w:ascii="Calibri" w:hAnsi="Calibri" w:eastAsia="Calibri" w:cs="Calibri"/>
          <w:color w:val="374151"/>
          <w:sz w:val="22"/>
          <w:szCs w:val="22"/>
        </w:rPr>
        <w:t>The AI companion Igris generates connection quests — 'Message a friend you have not spoken to in two weeks' — nudging people toward reaching out rather than scrolling passively.</w:t>
      </w:r>
    </w:p>
    <w:p w14:paraId="635E6F90">
      <w:pPr>
        <w:pStyle w:val="16"/>
        <w:numPr>
          <w:ilvl w:val="0"/>
          <w:numId w:val="1"/>
        </w:numPr>
        <w:spacing w:before="60" w:after="60"/>
      </w:pPr>
      <w:r>
        <w:rPr>
          <w:rFonts w:ascii="Calibri" w:hAnsi="Calibri" w:eastAsia="Calibri" w:cs="Calibri"/>
          <w:color w:val="374151"/>
          <w:sz w:val="22"/>
          <w:szCs w:val="22"/>
        </w:rPr>
        <w:t>The global leaderboard creates gentle competition — most active members rise in XP rankings, giving everyone a small reason to open the app daily.</w:t>
      </w:r>
    </w:p>
    <w:p w14:paraId="0E5BA3E4">
      <w:pPr>
        <w:pStyle w:val="16"/>
        <w:numPr>
          <w:ilvl w:val="0"/>
          <w:numId w:val="1"/>
        </w:numPr>
        <w:spacing w:before="60" w:after="60"/>
      </w:pPr>
      <w:r>
        <w:rPr>
          <w:rFonts w:ascii="Calibri" w:hAnsi="Calibri" w:eastAsia="Calibri" w:cs="Calibri"/>
          <w:color w:val="374151"/>
          <w:sz w:val="22"/>
          <w:szCs w:val="22"/>
        </w:rPr>
        <w:t>Seeing that a friend just hit Level 12 is a conversation starter even when you have nothing else to say.</w:t>
      </w:r>
    </w:p>
    <w:p w14:paraId="29F2CFE1">
      <w:pPr>
        <w:spacing w:before="80" w:after="80"/>
      </w:pPr>
    </w:p>
    <w:p w14:paraId="7A4D96C0">
      <w:pPr>
        <w:spacing w:before="80" w:after="80"/>
      </w:pPr>
      <w:r>
        <w:rPr>
          <w:rFonts w:ascii="Calibri" w:hAnsi="Calibri" w:eastAsia="Calibri" w:cs="Calibri"/>
          <w:b/>
          <w:bCs/>
          <w:color w:val="374151"/>
          <w:sz w:val="22"/>
          <w:szCs w:val="22"/>
        </w:rPr>
        <w:t xml:space="preserve">What WhatsApp cannot do: </w:t>
      </w:r>
      <w:r>
        <w:rPr>
          <w:rFonts w:ascii="Calibri" w:hAnsi="Calibri" w:eastAsia="Calibri" w:cs="Calibri"/>
          <w:color w:val="374151"/>
          <w:sz w:val="22"/>
          <w:szCs w:val="22"/>
        </w:rPr>
        <w:t>No quests, no leaderboard, no AI nudges, no meaningful reason to engage daily beyond urgency.</w:t>
      </w:r>
    </w:p>
    <w:p w14:paraId="39AFC9B2">
      <w:pPr>
        <w:spacing w:before="80" w:after="80"/>
      </w:pPr>
    </w:p>
    <w:p w14:paraId="26B096F5">
      <w:pPr>
        <w:spacing w:before="320" w:after="100"/>
      </w:pPr>
      <w:r>
        <w:rPr>
          <w:rFonts w:ascii="Calibri" w:hAnsi="Calibri" w:eastAsia="Calibri" w:cs="Calibri"/>
          <w:b/>
          <w:bCs/>
          <w:color w:val="F59E0B"/>
          <w:sz w:val="28"/>
          <w:szCs w:val="28"/>
        </w:rPr>
        <w:t>USE CASE 3 — THE GAMING CLAN</w:t>
      </w:r>
    </w:p>
    <w:p w14:paraId="035AFEEA">
      <w:pPr>
        <w:shd w:val="clear" w:fill="E8F0FE"/>
        <w:spacing w:before="80" w:after="80" w:line="276" w:lineRule="auto"/>
        <w:ind w:left="440" w:right="440"/>
      </w:pPr>
      <w:r>
        <w:rPr>
          <w:rFonts w:ascii="Calibri" w:hAnsi="Calibri" w:eastAsia="Calibri" w:cs="Calibri"/>
          <w:i/>
          <w:iCs/>
          <w:color w:val="374151"/>
          <w:sz w:val="21"/>
          <w:szCs w:val="21"/>
        </w:rPr>
        <w:t>SCENARIO: A competitive online gaming group of 30 players needs a home. Discord functions — but it is complicated, offers nothing beyond text chat, and gives members no reason to feel personally invested. There is no identity system, no way to rank contribution, and no rewards for members who show up every day.</w:t>
      </w:r>
    </w:p>
    <w:p w14:paraId="503414AF">
      <w:pPr>
        <w:spacing w:before="80" w:after="80"/>
      </w:pPr>
    </w:p>
    <w:p w14:paraId="0726E7A5">
      <w:pPr>
        <w:spacing w:before="80" w:after="80" w:line="276" w:lineRule="auto"/>
      </w:pPr>
      <w:r>
        <w:rPr>
          <w:rFonts w:ascii="Calibri" w:hAnsi="Calibri" w:eastAsia="Calibri" w:cs="Calibri"/>
          <w:b/>
          <w:bCs/>
          <w:color w:val="374151"/>
          <w:sz w:val="22"/>
          <w:szCs w:val="22"/>
        </w:rPr>
        <w:t>How Postman Quest Chat helps:</w:t>
      </w:r>
    </w:p>
    <w:p w14:paraId="4EC86D1A">
      <w:pPr>
        <w:spacing w:before="80" w:after="80"/>
      </w:pPr>
    </w:p>
    <w:p w14:paraId="68104C8E">
      <w:pPr>
        <w:pStyle w:val="16"/>
        <w:numPr>
          <w:ilvl w:val="0"/>
          <w:numId w:val="1"/>
        </w:numPr>
        <w:spacing w:before="60" w:after="60"/>
      </w:pPr>
      <w:r>
        <w:rPr>
          <w:rFonts w:ascii="Calibri" w:hAnsi="Calibri" w:eastAsia="Calibri" w:cs="Calibri"/>
          <w:color w:val="374151"/>
          <w:sz w:val="22"/>
          <w:szCs w:val="22"/>
        </w:rPr>
        <w:t>The clan creates two rooms: a public room anyone can browse for recruitment, and a private strategy room that requires approval to enter.</w:t>
      </w:r>
    </w:p>
    <w:p w14:paraId="24C08922">
      <w:pPr>
        <w:pStyle w:val="16"/>
        <w:numPr>
          <w:ilvl w:val="0"/>
          <w:numId w:val="1"/>
        </w:numPr>
        <w:spacing w:before="60" w:after="60"/>
      </w:pPr>
      <w:r>
        <w:rPr>
          <w:rFonts w:ascii="Calibri" w:hAnsi="Calibri" w:eastAsia="Calibri" w:cs="Calibri"/>
          <w:color w:val="374151"/>
          <w:sz w:val="22"/>
          <w:szCs w:val="22"/>
        </w:rPr>
        <w:t>The global leaderboard becomes the clan's unofficial performance ranking — the most active members rise to the top and earn recognition without any extra setup.</w:t>
      </w:r>
    </w:p>
    <w:p w14:paraId="53122FF1">
      <w:pPr>
        <w:pStyle w:val="16"/>
        <w:numPr>
          <w:ilvl w:val="0"/>
          <w:numId w:val="1"/>
        </w:numPr>
        <w:spacing w:before="60" w:after="60"/>
      </w:pPr>
      <w:r>
        <w:rPr>
          <w:rFonts w:ascii="Calibri" w:hAnsi="Calibri" w:eastAsia="Calibri" w:cs="Calibri"/>
          <w:color w:val="374151"/>
          <w:sz w:val="22"/>
          <w:szCs w:val="22"/>
        </w:rPr>
        <w:t>Quest challenges reward daily participation: posting in the room, welcoming a new member, reacting to teammates' messages.</w:t>
      </w:r>
    </w:p>
    <w:p w14:paraId="60CE97AA">
      <w:pPr>
        <w:pStyle w:val="16"/>
        <w:numPr>
          <w:ilvl w:val="0"/>
          <w:numId w:val="1"/>
        </w:numPr>
        <w:spacing w:before="60" w:after="60"/>
      </w:pPr>
      <w:r>
        <w:rPr>
          <w:rFonts w:ascii="Calibri" w:hAnsi="Calibri" w:eastAsia="Calibri" w:cs="Calibri"/>
          <w:color w:val="374151"/>
          <w:sz w:val="22"/>
          <w:szCs w:val="22"/>
        </w:rPr>
        <w:t>When a tournament is coming up, admins pin the announcement — date, time, format — permanently visible to every member at the top of the room.</w:t>
      </w:r>
    </w:p>
    <w:p w14:paraId="695D1F9F">
      <w:pPr>
        <w:pStyle w:val="16"/>
        <w:numPr>
          <w:ilvl w:val="0"/>
          <w:numId w:val="1"/>
        </w:numPr>
        <w:spacing w:before="60" w:after="60"/>
      </w:pPr>
      <w:r>
        <w:rPr>
          <w:rFonts w:ascii="Calibri" w:hAnsi="Calibri" w:eastAsia="Calibri" w:cs="Calibri"/>
          <w:color w:val="374151"/>
          <w:sz w:val="22"/>
          <w:szCs w:val="22"/>
        </w:rPr>
        <w:t>New members who feel lost open Igris for guidance and quest suggestions without needing to interrupt the clan's leadership.</w:t>
      </w:r>
    </w:p>
    <w:p w14:paraId="4AC61419">
      <w:pPr>
        <w:pStyle w:val="16"/>
        <w:numPr>
          <w:ilvl w:val="0"/>
          <w:numId w:val="1"/>
        </w:numPr>
        <w:spacing w:before="60" w:after="60"/>
      </w:pPr>
      <w:r>
        <w:rPr>
          <w:rFonts w:ascii="Calibri" w:hAnsi="Calibri" w:eastAsia="Calibri" w:cs="Calibri"/>
          <w:color w:val="374151"/>
          <w:sz w:val="22"/>
          <w:szCs w:val="22"/>
        </w:rPr>
        <w:t>@Mentions replace the chaos of 'hey [name]' buried in a busy chat — every tagged person receives a guaranteed notification.</w:t>
      </w:r>
    </w:p>
    <w:p w14:paraId="53D5DD3B">
      <w:pPr>
        <w:spacing w:before="80" w:after="80"/>
      </w:pPr>
    </w:p>
    <w:p w14:paraId="373141D8">
      <w:pPr>
        <w:spacing w:before="80" w:after="80"/>
      </w:pPr>
      <w:r>
        <w:rPr>
          <w:rFonts w:ascii="Calibri" w:hAnsi="Calibri" w:eastAsia="Calibri" w:cs="Calibri"/>
          <w:b/>
          <w:bCs/>
          <w:color w:val="374151"/>
          <w:sz w:val="22"/>
          <w:szCs w:val="22"/>
        </w:rPr>
        <w:t xml:space="preserve">What Discord cannot do: </w:t>
      </w:r>
      <w:r>
        <w:rPr>
          <w:rFonts w:ascii="Calibri" w:hAnsi="Calibri" w:eastAsia="Calibri" w:cs="Calibri"/>
          <w:color w:val="374151"/>
          <w:sz w:val="22"/>
          <w:szCs w:val="22"/>
        </w:rPr>
        <w:t>No identity or level system, no coins or rewards, no life quests, no AI companion, no read receipts, no progression layer that makes membership feel meaningful.</w:t>
      </w:r>
    </w:p>
    <w:p w14:paraId="72F7FB13">
      <w:pPr>
        <w:spacing w:before="80" w:after="80"/>
      </w:pPr>
    </w:p>
    <w:p w14:paraId="251CA9FD">
      <w:pPr>
        <w:spacing w:before="320" w:after="100"/>
      </w:pPr>
      <w:r>
        <w:rPr>
          <w:rFonts w:ascii="Calibri" w:hAnsi="Calibri" w:eastAsia="Calibri" w:cs="Calibri"/>
          <w:b/>
          <w:bCs/>
          <w:color w:val="F59E0B"/>
          <w:sz w:val="28"/>
          <w:szCs w:val="28"/>
        </w:rPr>
        <w:t>USE CASE 4 — THE SMALL STARTUP TEAM</w:t>
      </w:r>
    </w:p>
    <w:p w14:paraId="5FB28C34">
      <w:pPr>
        <w:shd w:val="clear" w:fill="E8F0FE"/>
        <w:spacing w:before="80" w:after="80" w:line="276" w:lineRule="auto"/>
        <w:ind w:left="440" w:right="440"/>
      </w:pPr>
      <w:r>
        <w:rPr>
          <w:rFonts w:ascii="Calibri" w:hAnsi="Calibri" w:eastAsia="Calibri" w:cs="Calibri"/>
          <w:i/>
          <w:iCs/>
          <w:color w:val="374151"/>
          <w:sz w:val="21"/>
          <w:szCs w:val="21"/>
        </w:rPr>
        <w:t>SCENARIO: A five-person startup currently pays $12 per seat per month for Slack — $60 every month for basic features. They need project rooms, file sharing, search, and notifications. They do not need enterprise-level complexity. They need something fast, focused, and that keeps the team motivated.</w:t>
      </w:r>
    </w:p>
    <w:p w14:paraId="6583ADE7">
      <w:pPr>
        <w:spacing w:before="80" w:after="80"/>
      </w:pPr>
    </w:p>
    <w:p w14:paraId="7902E4B3">
      <w:pPr>
        <w:spacing w:before="80" w:after="80" w:line="276" w:lineRule="auto"/>
      </w:pPr>
      <w:r>
        <w:rPr>
          <w:rFonts w:ascii="Calibri" w:hAnsi="Calibri" w:eastAsia="Calibri" w:cs="Calibri"/>
          <w:b/>
          <w:bCs/>
          <w:color w:val="374151"/>
          <w:sz w:val="22"/>
          <w:szCs w:val="22"/>
        </w:rPr>
        <w:t>How Postman Quest Chat helps:</w:t>
      </w:r>
    </w:p>
    <w:p w14:paraId="1D6AA473">
      <w:pPr>
        <w:spacing w:before="80" w:after="80"/>
      </w:pPr>
    </w:p>
    <w:p w14:paraId="1B92F55A">
      <w:pPr>
        <w:pStyle w:val="16"/>
        <w:numPr>
          <w:ilvl w:val="0"/>
          <w:numId w:val="1"/>
        </w:numPr>
        <w:spacing w:before="60" w:after="60"/>
      </w:pPr>
      <w:r>
        <w:rPr>
          <w:rFonts w:ascii="Calibri" w:hAnsi="Calibri" w:eastAsia="Calibri" w:cs="Calibri"/>
          <w:color w:val="374151"/>
          <w:sz w:val="22"/>
          <w:szCs w:val="22"/>
        </w:rPr>
        <w:t>The team creates one room per project — 'frontend,' 'backend,' 'marketing,' 'general.' @Mentions target the right person with a precise notification rather than alerting the entire team for every update.</w:t>
      </w:r>
    </w:p>
    <w:p w14:paraId="381D680E">
      <w:pPr>
        <w:pStyle w:val="16"/>
        <w:numPr>
          <w:ilvl w:val="0"/>
          <w:numId w:val="1"/>
        </w:numPr>
        <w:spacing w:before="60" w:after="60"/>
      </w:pPr>
      <w:r>
        <w:rPr>
          <w:rFonts w:ascii="Calibri" w:hAnsi="Calibri" w:eastAsia="Calibri" w:cs="Calibri"/>
          <w:color w:val="374151"/>
          <w:sz w:val="22"/>
          <w:szCs w:val="22"/>
        </w:rPr>
        <w:t>Key decisions are pinned permanently in the relevant room — they stay visible to everyone, always, without being buried by the next hundred messages.</w:t>
      </w:r>
    </w:p>
    <w:p w14:paraId="19CBD3C9">
      <w:pPr>
        <w:pStyle w:val="16"/>
        <w:numPr>
          <w:ilvl w:val="0"/>
          <w:numId w:val="1"/>
        </w:numPr>
        <w:spacing w:before="60" w:after="60"/>
      </w:pPr>
      <w:r>
        <w:rPr>
          <w:rFonts w:ascii="Calibri" w:hAnsi="Calibri" w:eastAsia="Calibri" w:cs="Calibri"/>
          <w:color w:val="374151"/>
          <w:sz w:val="22"/>
          <w:szCs w:val="22"/>
        </w:rPr>
        <w:t>Design mockups and documents are shared as file attachments and preview inline in the chat.</w:t>
      </w:r>
    </w:p>
    <w:p w14:paraId="32E46A0A">
      <w:pPr>
        <w:pStyle w:val="16"/>
        <w:numPr>
          <w:ilvl w:val="0"/>
          <w:numId w:val="1"/>
        </w:numPr>
        <w:spacing w:before="60" w:after="60"/>
      </w:pPr>
      <w:r>
        <w:rPr>
          <w:rFonts w:ascii="Calibri" w:hAnsi="Calibri" w:eastAsia="Calibri" w:cs="Calibri"/>
          <w:color w:val="374151"/>
          <w:sz w:val="22"/>
          <w:szCs w:val="22"/>
        </w:rPr>
        <w:t>Room mute allows team members to focus in silence during deep work hours while staying connected to the room.</w:t>
      </w:r>
    </w:p>
    <w:p w14:paraId="0F94E756">
      <w:pPr>
        <w:pStyle w:val="16"/>
        <w:numPr>
          <w:ilvl w:val="0"/>
          <w:numId w:val="1"/>
        </w:numPr>
        <w:spacing w:before="60" w:after="60"/>
      </w:pPr>
      <w:r>
        <w:rPr>
          <w:rFonts w:ascii="Calibri" w:hAnsi="Calibri" w:eastAsia="Calibri" w:cs="Calibri"/>
          <w:color w:val="374151"/>
          <w:sz w:val="22"/>
          <w:szCs w:val="22"/>
        </w:rPr>
        <w:t>Message search retrieves 'what we decided about the API last Monday' in seconds.</w:t>
      </w:r>
    </w:p>
    <w:p w14:paraId="1DCEAAE1">
      <w:pPr>
        <w:pStyle w:val="16"/>
        <w:numPr>
          <w:ilvl w:val="0"/>
          <w:numId w:val="1"/>
        </w:numPr>
        <w:spacing w:before="60" w:after="60"/>
      </w:pPr>
      <w:r>
        <w:rPr>
          <w:rFonts w:ascii="Calibri" w:hAnsi="Calibri" w:eastAsia="Calibri" w:cs="Calibri"/>
          <w:color w:val="374151"/>
          <w:sz w:val="22"/>
          <w:szCs w:val="22"/>
        </w:rPr>
        <w:t>Optional quest challenges — 'ship a feature this week' — give the team a shared goal and earn XP together, making the experience feel like building something, not just communicating.</w:t>
      </w:r>
    </w:p>
    <w:p w14:paraId="653C6EAC">
      <w:pPr>
        <w:spacing w:before="80" w:after="80"/>
      </w:pPr>
    </w:p>
    <w:p w14:paraId="45619AC0">
      <w:pPr>
        <w:spacing w:before="80" w:after="80"/>
      </w:pPr>
      <w:r>
        <w:rPr>
          <w:rFonts w:ascii="Calibri" w:hAnsi="Calibri" w:eastAsia="Calibri" w:cs="Calibri"/>
          <w:b/>
          <w:bCs/>
          <w:color w:val="374151"/>
          <w:sz w:val="22"/>
          <w:szCs w:val="22"/>
        </w:rPr>
        <w:t xml:space="preserve">What Slack cannot do: </w:t>
      </w:r>
      <w:r>
        <w:rPr>
          <w:rFonts w:ascii="Calibri" w:hAnsi="Calibri" w:eastAsia="Calibri" w:cs="Calibri"/>
          <w:color w:val="374151"/>
          <w:sz w:val="22"/>
          <w:szCs w:val="22"/>
        </w:rPr>
        <w:t>No gamification layer, no AI companion, no progression or leaderboard — and it costs real money for the same basic features Postman Quest provides for free.</w:t>
      </w:r>
    </w:p>
    <w:p w14:paraId="50E71913">
      <w:pPr>
        <w:spacing w:before="80" w:after="80"/>
      </w:pPr>
    </w:p>
    <w:p w14:paraId="086916D3">
      <w:pPr>
        <w:spacing w:before="320" w:after="100"/>
      </w:pPr>
      <w:r>
        <w:rPr>
          <w:rFonts w:ascii="Calibri" w:hAnsi="Calibri" w:eastAsia="Calibri" w:cs="Calibri"/>
          <w:b/>
          <w:bCs/>
          <w:color w:val="F59E0B"/>
          <w:sz w:val="28"/>
          <w:szCs w:val="28"/>
        </w:rPr>
        <w:t>USE CASE 5 — THE MENTAL WELLNESS SUPPORT CIRCLE</w:t>
      </w:r>
    </w:p>
    <w:p w14:paraId="67EAB1EE">
      <w:pPr>
        <w:shd w:val="clear" w:fill="E8F0FE"/>
        <w:spacing w:before="80" w:after="80" w:line="276" w:lineRule="auto"/>
        <w:ind w:left="440" w:right="440"/>
      </w:pPr>
      <w:r>
        <w:rPr>
          <w:rFonts w:ascii="Calibri" w:hAnsi="Calibri" w:eastAsia="Calibri" w:cs="Calibri"/>
          <w:i/>
          <w:iCs/>
          <w:color w:val="374151"/>
          <w:sz w:val="21"/>
          <w:szCs w:val="21"/>
        </w:rPr>
        <w:t>SCENARIO: A group of five close friends — one of whom is going through a difficult period of loneliness and anxiety — wants a private, safe space to support each other. Therapy apps feel clinical and impersonal. Social media is public and performative. They need something in between: intimate, private, and genuinely supportive.</w:t>
      </w:r>
    </w:p>
    <w:p w14:paraId="0AB8DF80">
      <w:pPr>
        <w:spacing w:before="80" w:after="80"/>
      </w:pPr>
    </w:p>
    <w:p w14:paraId="4388FA9D">
      <w:pPr>
        <w:spacing w:before="80" w:after="80" w:line="276" w:lineRule="auto"/>
      </w:pPr>
      <w:r>
        <w:rPr>
          <w:rFonts w:ascii="Calibri" w:hAnsi="Calibri" w:eastAsia="Calibri" w:cs="Calibri"/>
          <w:b/>
          <w:bCs/>
          <w:color w:val="374151"/>
          <w:sz w:val="22"/>
          <w:szCs w:val="22"/>
        </w:rPr>
        <w:t>How Postman Quest Chat helps:</w:t>
      </w:r>
    </w:p>
    <w:p w14:paraId="56C16881">
      <w:pPr>
        <w:spacing w:before="80" w:after="80"/>
      </w:pPr>
    </w:p>
    <w:p w14:paraId="27B08744">
      <w:pPr>
        <w:pStyle w:val="16"/>
        <w:numPr>
          <w:ilvl w:val="0"/>
          <w:numId w:val="1"/>
        </w:numPr>
        <w:spacing w:before="60" w:after="60"/>
      </w:pPr>
      <w:r>
        <w:rPr>
          <w:rFonts w:ascii="Calibri" w:hAnsi="Calibri" w:eastAsia="Calibri" w:cs="Calibri"/>
          <w:color w:val="374151"/>
          <w:sz w:val="22"/>
          <w:szCs w:val="22"/>
        </w:rPr>
        <w:t>A private, invite-only room is created. Only the five friends exist inside it — no algorithm, no strangers, no advertisements, no audience to perform for.</w:t>
      </w:r>
    </w:p>
    <w:p w14:paraId="4BCFE761">
      <w:pPr>
        <w:pStyle w:val="16"/>
        <w:numPr>
          <w:ilvl w:val="0"/>
          <w:numId w:val="1"/>
        </w:numPr>
        <w:spacing w:before="60" w:after="60"/>
      </w:pPr>
      <w:r>
        <w:rPr>
          <w:rFonts w:ascii="Calibri" w:hAnsi="Calibri" w:eastAsia="Calibri" w:cs="Calibri"/>
          <w:color w:val="374151"/>
          <w:sz w:val="22"/>
          <w:szCs w:val="22"/>
        </w:rPr>
        <w:t>When someone shares that they are having a hard day, the others respond with a heart or sad emoji — a genuine acknowledgement that communicates real care without needing words.</w:t>
      </w:r>
    </w:p>
    <w:p w14:paraId="2EB93224">
      <w:pPr>
        <w:pStyle w:val="16"/>
        <w:numPr>
          <w:ilvl w:val="0"/>
          <w:numId w:val="1"/>
        </w:numPr>
        <w:spacing w:before="60" w:after="60"/>
      </w:pPr>
      <w:r>
        <w:rPr>
          <w:rFonts w:ascii="Calibri" w:hAnsi="Calibri" w:eastAsia="Calibri" w:cs="Calibri"/>
          <w:color w:val="374151"/>
          <w:sz w:val="22"/>
          <w:szCs w:val="22"/>
        </w:rPr>
        <w:t>Igris, the AI companion, is available around the clock. The person struggling opens Igris at 2am when no one is awake. Igris listens, responds with empathy in human language, and suggests a small actionable step: 'Go outside for five minutes' or 'Write down one thing you are grateful for today.'</w:t>
      </w:r>
    </w:p>
    <w:p w14:paraId="2614051B">
      <w:pPr>
        <w:pStyle w:val="16"/>
        <w:numPr>
          <w:ilvl w:val="0"/>
          <w:numId w:val="1"/>
        </w:numPr>
        <w:spacing w:before="60" w:after="60"/>
      </w:pPr>
      <w:r>
        <w:rPr>
          <w:rFonts w:ascii="Calibri" w:hAnsi="Calibri" w:eastAsia="Calibri" w:cs="Calibri"/>
          <w:color w:val="374151"/>
          <w:sz w:val="22"/>
          <w:szCs w:val="22"/>
        </w:rPr>
        <w:t>These micro-quests build positive habits gently — and completing them earns XP, making the act of taking care of yourself feel rewarding rather than forced.</w:t>
      </w:r>
    </w:p>
    <w:p w14:paraId="2AE47C98">
      <w:pPr>
        <w:pStyle w:val="16"/>
        <w:numPr>
          <w:ilvl w:val="0"/>
          <w:numId w:val="1"/>
        </w:numPr>
        <w:spacing w:before="60" w:after="60"/>
      </w:pPr>
      <w:r>
        <w:rPr>
          <w:rFonts w:ascii="Calibri" w:hAnsi="Calibri" w:eastAsia="Calibri" w:cs="Calibri"/>
          <w:color w:val="374151"/>
          <w:sz w:val="22"/>
          <w:szCs w:val="22"/>
        </w:rPr>
        <w:t>Every Igris conversation is saved, so users can look back and see their own growth over time.</w:t>
      </w:r>
    </w:p>
    <w:p w14:paraId="0527BAD6">
      <w:pPr>
        <w:pStyle w:val="16"/>
        <w:numPr>
          <w:ilvl w:val="0"/>
          <w:numId w:val="1"/>
        </w:numPr>
        <w:spacing w:before="60" w:after="60"/>
      </w:pPr>
      <w:r>
        <w:rPr>
          <w:rFonts w:ascii="Calibri" w:hAnsi="Calibri" w:eastAsia="Calibri" w:cs="Calibri"/>
          <w:color w:val="374151"/>
          <w:sz w:val="22"/>
          <w:szCs w:val="22"/>
        </w:rPr>
        <w:t>Read receipts provide quiet reassurance — knowing your message was seen removes the anxiety of wondering whether anyone noticed.</w:t>
      </w:r>
    </w:p>
    <w:p w14:paraId="3B7BD7DD">
      <w:pPr>
        <w:pStyle w:val="16"/>
        <w:numPr>
          <w:ilvl w:val="0"/>
          <w:numId w:val="1"/>
        </w:numPr>
        <w:spacing w:before="60" w:after="60"/>
      </w:pPr>
      <w:r>
        <w:rPr>
          <w:rFonts w:ascii="Calibri" w:hAnsi="Calibri" w:eastAsia="Calibri" w:cs="Calibri"/>
          <w:color w:val="374151"/>
          <w:sz w:val="22"/>
          <w:szCs w:val="22"/>
        </w:rPr>
        <w:t>Room mute means the support room does not become another source of pressure on a hard day — members engage when they are ready.</w:t>
      </w:r>
    </w:p>
    <w:p w14:paraId="3B2AAFF1">
      <w:pPr>
        <w:spacing w:before="80" w:after="80"/>
      </w:pPr>
    </w:p>
    <w:p w14:paraId="3E0EFD3C">
      <w:pPr>
        <w:spacing w:before="80" w:after="80"/>
      </w:pPr>
      <w:r>
        <w:rPr>
          <w:rFonts w:ascii="Calibri" w:hAnsi="Calibri" w:eastAsia="Calibri" w:cs="Calibri"/>
          <w:b/>
          <w:bCs/>
          <w:color w:val="374151"/>
          <w:sz w:val="22"/>
          <w:szCs w:val="22"/>
        </w:rPr>
        <w:t xml:space="preserve">What Replika, Calm, or BetterHelp cannot do: </w:t>
      </w:r>
      <w:r>
        <w:rPr>
          <w:rFonts w:ascii="Calibri" w:hAnsi="Calibri" w:eastAsia="Calibri" w:cs="Calibri"/>
          <w:color w:val="374151"/>
          <w:sz w:val="22"/>
          <w:szCs w:val="22"/>
        </w:rPr>
        <w:t>They are solo experiences. Postman Quest combines peer-to-peer human support with AI support in one shared, safe, private space.</w:t>
      </w:r>
    </w:p>
    <w:p w14:paraId="082C6C58">
      <w:pPr>
        <w:spacing w:before="80" w:after="80"/>
      </w:pPr>
    </w:p>
    <w:p w14:paraId="40ED62DB">
      <w:pPr>
        <w:spacing w:before="320" w:after="100"/>
      </w:pPr>
      <w:r>
        <w:rPr>
          <w:rFonts w:ascii="Calibri" w:hAnsi="Calibri" w:eastAsia="Calibri" w:cs="Calibri"/>
          <w:b/>
          <w:bCs/>
          <w:color w:val="F59E0B"/>
          <w:sz w:val="28"/>
          <w:szCs w:val="28"/>
        </w:rPr>
        <w:t>USE CASE 6 — THE UNIVERSITY SOCIETY AND SCHOOL CLUB</w:t>
      </w:r>
    </w:p>
    <w:p w14:paraId="0A024516">
      <w:pPr>
        <w:shd w:val="clear" w:fill="E8F0FE"/>
        <w:spacing w:before="80" w:after="80" w:line="276" w:lineRule="auto"/>
        <w:ind w:left="440" w:right="440"/>
      </w:pPr>
      <w:r>
        <w:rPr>
          <w:rFonts w:ascii="Calibri" w:hAnsi="Calibri" w:eastAsia="Calibri" w:cs="Calibri"/>
          <w:i/>
          <w:iCs/>
          <w:color w:val="374151"/>
          <w:sz w:val="21"/>
          <w:szCs w:val="21"/>
        </w:rPr>
        <w:t>SCENARIO: A university debate society with 80 members spread across multiple year groups. The committee coordinates on WhatsApp. General members receive announcements via Instagram DMs. Events get posted and missed. Engagement drops sharply after the first month. New members feel lost with no clear way to get involved.</w:t>
      </w:r>
    </w:p>
    <w:p w14:paraId="33DE7648">
      <w:pPr>
        <w:spacing w:before="80" w:after="80"/>
      </w:pPr>
    </w:p>
    <w:p w14:paraId="175C9536">
      <w:pPr>
        <w:spacing w:before="80" w:after="80" w:line="276" w:lineRule="auto"/>
      </w:pPr>
      <w:r>
        <w:rPr>
          <w:rFonts w:ascii="Calibri" w:hAnsi="Calibri" w:eastAsia="Calibri" w:cs="Calibri"/>
          <w:b/>
          <w:bCs/>
          <w:color w:val="374151"/>
          <w:sz w:val="22"/>
          <w:szCs w:val="22"/>
        </w:rPr>
        <w:t>How Postman Quest Chat helps:</w:t>
      </w:r>
    </w:p>
    <w:p w14:paraId="658530A2">
      <w:pPr>
        <w:spacing w:before="80" w:after="80"/>
      </w:pPr>
    </w:p>
    <w:p w14:paraId="2851C86C">
      <w:pPr>
        <w:pStyle w:val="16"/>
        <w:numPr>
          <w:ilvl w:val="0"/>
          <w:numId w:val="1"/>
        </w:numPr>
        <w:spacing w:before="60" w:after="60"/>
      </w:pPr>
      <w:r>
        <w:rPr>
          <w:rFonts w:ascii="Calibri" w:hAnsi="Calibri" w:eastAsia="Calibri" w:cs="Calibri"/>
          <w:color w:val="374151"/>
          <w:sz w:val="22"/>
          <w:szCs w:val="22"/>
        </w:rPr>
        <w:t>A public room is created for the full membership — anyone can join and browse. A separate private committee room is kept invite-only for the eight committee members managing logistics.</w:t>
      </w:r>
    </w:p>
    <w:p w14:paraId="42C954FF">
      <w:pPr>
        <w:pStyle w:val="16"/>
        <w:numPr>
          <w:ilvl w:val="0"/>
          <w:numId w:val="1"/>
        </w:numPr>
        <w:spacing w:before="60" w:after="60"/>
      </w:pPr>
      <w:r>
        <w:rPr>
          <w:rFonts w:ascii="Calibri" w:hAnsi="Calibri" w:eastAsia="Calibri" w:cs="Calibri"/>
          <w:color w:val="374151"/>
          <w:sz w:val="22"/>
          <w:szCs w:val="22"/>
        </w:rPr>
        <w:t>Pinned messages in the public room always display the next event date, the sign-up link, and the most recent newsletter. No member can claim they did not see the announcement — it is permanently at the top.</w:t>
      </w:r>
    </w:p>
    <w:p w14:paraId="5AFA83F6">
      <w:pPr>
        <w:pStyle w:val="16"/>
        <w:numPr>
          <w:ilvl w:val="0"/>
          <w:numId w:val="1"/>
        </w:numPr>
        <w:spacing w:before="60" w:after="60"/>
      </w:pPr>
      <w:r>
        <w:rPr>
          <w:rFonts w:ascii="Calibri" w:hAnsi="Calibri" w:eastAsia="Calibri" w:cs="Calibri"/>
          <w:color w:val="374151"/>
          <w:sz w:val="22"/>
          <w:szCs w:val="22"/>
        </w:rPr>
        <w:t>When the committee needs a response from specific members, @mentions alert exactly the right people — targeted and immediate, not a mass notification everyone ignores.</w:t>
      </w:r>
    </w:p>
    <w:p w14:paraId="52E13273">
      <w:pPr>
        <w:pStyle w:val="16"/>
        <w:numPr>
          <w:ilvl w:val="0"/>
          <w:numId w:val="1"/>
        </w:numPr>
        <w:spacing w:before="60" w:after="60"/>
      </w:pPr>
      <w:r>
        <w:rPr>
          <w:rFonts w:ascii="Calibri" w:hAnsi="Calibri" w:eastAsia="Calibri" w:cs="Calibri"/>
          <w:color w:val="374151"/>
          <w:sz w:val="22"/>
          <w:szCs w:val="22"/>
        </w:rPr>
        <w:t>The leaderboard rewards the most engaged members with visible XP rankings, creating gentle, positive competition that motivates people to show up and bring others along.</w:t>
      </w:r>
    </w:p>
    <w:p w14:paraId="254C6796">
      <w:pPr>
        <w:pStyle w:val="16"/>
        <w:numPr>
          <w:ilvl w:val="0"/>
          <w:numId w:val="1"/>
        </w:numPr>
        <w:spacing w:before="60" w:after="60"/>
      </w:pPr>
      <w:r>
        <w:rPr>
          <w:rFonts w:ascii="Calibri" w:hAnsi="Calibri" w:eastAsia="Calibri" w:cs="Calibri"/>
          <w:color w:val="374151"/>
          <w:sz w:val="22"/>
          <w:szCs w:val="22"/>
        </w:rPr>
        <w:t>Quests are built around club milestones: 'Attend your first event,' 'Bring a friend to a session,' 'Post a reflection after a debate.' Completing these earns XP and coins — turning participation into a progress track rather than an obligation.</w:t>
      </w:r>
    </w:p>
    <w:p w14:paraId="507E441D">
      <w:pPr>
        <w:pStyle w:val="16"/>
        <w:numPr>
          <w:ilvl w:val="0"/>
          <w:numId w:val="1"/>
        </w:numPr>
        <w:spacing w:before="60" w:after="60"/>
      </w:pPr>
      <w:r>
        <w:rPr>
          <w:rFonts w:ascii="Calibri" w:hAnsi="Calibri" w:eastAsia="Calibri" w:cs="Calibri"/>
          <w:color w:val="374151"/>
          <w:sz w:val="22"/>
          <w:szCs w:val="22"/>
        </w:rPr>
        <w:t>Room mute allows members to join the community without feeling overwhelmed — they read when they have time and respond when they are ready.</w:t>
      </w:r>
    </w:p>
    <w:p w14:paraId="1D70FC9A">
      <w:pPr>
        <w:pStyle w:val="16"/>
        <w:numPr>
          <w:ilvl w:val="0"/>
          <w:numId w:val="1"/>
        </w:numPr>
        <w:spacing w:before="60" w:after="60"/>
      </w:pPr>
      <w:r>
        <w:rPr>
          <w:rFonts w:ascii="Calibri" w:hAnsi="Calibri" w:eastAsia="Calibri" w:cs="Calibri"/>
          <w:color w:val="374151"/>
          <w:sz w:val="22"/>
          <w:szCs w:val="22"/>
        </w:rPr>
        <w:t>New members open Igris to ask questions, get oriented, and receive personalised suggestions for getting involved — without needing to approach a committee member they have never met.</w:t>
      </w:r>
    </w:p>
    <w:p w14:paraId="15C9FA3B">
      <w:pPr>
        <w:spacing w:before="80" w:after="80"/>
      </w:pPr>
    </w:p>
    <w:p w14:paraId="1A7B05C3">
      <w:pPr>
        <w:spacing w:before="80" w:after="80"/>
      </w:pPr>
      <w:r>
        <w:rPr>
          <w:rFonts w:ascii="Calibri" w:hAnsi="Calibri" w:eastAsia="Calibri" w:cs="Calibri"/>
          <w:b/>
          <w:bCs/>
          <w:color w:val="374151"/>
          <w:sz w:val="22"/>
          <w:szCs w:val="22"/>
        </w:rPr>
        <w:t xml:space="preserve">What Instagram and WhatsApp cannot do: </w:t>
      </w:r>
      <w:r>
        <w:rPr>
          <w:rFonts w:ascii="Calibri" w:hAnsi="Calibri" w:eastAsia="Calibri" w:cs="Calibri"/>
          <w:color w:val="374151"/>
          <w:sz w:val="22"/>
          <w:szCs w:val="22"/>
        </w:rPr>
        <w:t>No structured room hierarchy for separating committees from general members, no pinned content management, no gamification system, no AI companion for orientation, no XP layer that makes participation feel like genuine progress.</w:t>
      </w:r>
    </w:p>
    <w:p w14:paraId="2BFCF4CD">
      <w:pPr>
        <w:spacing w:before="80" w:after="80"/>
      </w:pPr>
    </w:p>
    <w:p w14:paraId="372F38A2">
      <w:r>
        <w:br w:type="page"/>
      </w:r>
    </w:p>
    <w:p w14:paraId="38127144">
      <w:pPr>
        <w:pBdr>
          <w:bottom w:val="single" w:color="1A56DB" w:sz="4" w:space="6"/>
        </w:pBdr>
        <w:spacing w:before="360" w:after="120"/>
        <w:rPr>
          <w:rFonts w:ascii="Calibri" w:hAnsi="Calibri" w:eastAsia="Calibri" w:cs="Calibri"/>
          <w:b/>
          <w:bCs/>
          <w:color w:val="1A56DB"/>
          <w:sz w:val="32"/>
          <w:szCs w:val="32"/>
        </w:rPr>
      </w:pPr>
    </w:p>
    <w:p w14:paraId="7DD20971">
      <w:pPr>
        <w:pBdr>
          <w:bottom w:val="single" w:color="1A56DB" w:sz="4" w:space="6"/>
        </w:pBdr>
        <w:spacing w:before="360" w:after="120"/>
      </w:pPr>
      <w:r>
        <w:rPr>
          <w:rFonts w:ascii="Calibri" w:hAnsi="Calibri" w:eastAsia="Calibri" w:cs="Calibri"/>
          <w:b/>
          <w:bCs/>
          <w:color w:val="1A56DB"/>
          <w:sz w:val="32"/>
          <w:szCs w:val="32"/>
        </w:rPr>
        <w:t>IGRIS — YOUR AI COMPANION</w:t>
      </w:r>
    </w:p>
    <w:p w14:paraId="4EE68502">
      <w:pPr>
        <w:spacing w:before="80" w:after="80" w:line="276" w:lineRule="auto"/>
      </w:pPr>
      <w:r>
        <w:rPr>
          <w:rFonts w:ascii="Calibri" w:hAnsi="Calibri" w:eastAsia="Calibri" w:cs="Calibri"/>
          <w:color w:val="374151"/>
          <w:sz w:val="22"/>
          <w:szCs w:val="22"/>
        </w:rPr>
        <w:t>Igris is not a chatbot. It is a digital companion designed specifically for young people who grew up online, struggle with burnout, and communicate in the language of their generation. Built on one of the world's most powerful open-source AI models — Meta's LLaMA 3.1-70B — Igris is capable, empathetic, and always available.</w:t>
      </w:r>
    </w:p>
    <w:p w14:paraId="38B4634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9FD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5BCF24BA">
            <w:pPr>
              <w:spacing w:before="0" w:after="0"/>
            </w:pPr>
            <w:r>
              <w:rPr>
                <w:rFonts w:ascii="Calibri" w:hAnsi="Calibri" w:eastAsia="Calibri" w:cs="Calibri"/>
                <w:b/>
                <w:bCs/>
                <w:color w:val="FFFFFF"/>
                <w:sz w:val="20"/>
                <w:szCs w:val="20"/>
              </w:rPr>
              <w:t>What Igris Does</w:t>
            </w:r>
          </w:p>
        </w:tc>
        <w:tc>
          <w:tcPr>
            <w:tcW w:w="4513"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22CF4B06">
            <w:pPr>
              <w:spacing w:before="0" w:after="0"/>
            </w:pPr>
            <w:r>
              <w:rPr>
                <w:rFonts w:ascii="Calibri" w:hAnsi="Calibri" w:eastAsia="Calibri" w:cs="Calibri"/>
                <w:b/>
                <w:bCs/>
                <w:color w:val="FFFFFF"/>
                <w:sz w:val="20"/>
                <w:szCs w:val="20"/>
              </w:rPr>
              <w:t>Why It Matters</w:t>
            </w:r>
          </w:p>
        </w:tc>
      </w:tr>
      <w:tr w14:paraId="599D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9EF1C3">
            <w:pPr>
              <w:spacing w:before="0" w:after="0"/>
            </w:pPr>
            <w:r>
              <w:rPr>
                <w:rFonts w:ascii="Calibri" w:hAnsi="Calibri" w:eastAsia="Calibri" w:cs="Calibri"/>
                <w:b w:val="0"/>
                <w:bCs w:val="0"/>
                <w:color w:val="374151"/>
                <w:sz w:val="20"/>
                <w:szCs w:val="20"/>
              </w:rPr>
              <w:t>Listens without judgment, 24 hours a day</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B4CA6B">
            <w:pPr>
              <w:spacing w:before="0" w:after="0"/>
            </w:pPr>
            <w:r>
              <w:rPr>
                <w:rFonts w:ascii="Calibri" w:hAnsi="Calibri" w:eastAsia="Calibri" w:cs="Calibri"/>
                <w:b w:val="0"/>
                <w:bCs w:val="0"/>
                <w:color w:val="374151"/>
                <w:sz w:val="20"/>
                <w:szCs w:val="20"/>
              </w:rPr>
              <w:t>Available at 2am when friends are asleep and a therapist is unavailable</w:t>
            </w:r>
          </w:p>
        </w:tc>
      </w:tr>
      <w:tr w14:paraId="57C3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74A6872">
            <w:pPr>
              <w:spacing w:before="0" w:after="0"/>
            </w:pPr>
            <w:r>
              <w:rPr>
                <w:rFonts w:ascii="Calibri" w:hAnsi="Calibri" w:eastAsia="Calibri" w:cs="Calibri"/>
                <w:b w:val="0"/>
                <w:bCs w:val="0"/>
                <w:color w:val="374151"/>
                <w:sz w:val="20"/>
                <w:szCs w:val="20"/>
              </w:rPr>
              <w:t>Suggests personalised micro-quests based on your mood</w:t>
            </w:r>
          </w:p>
        </w:tc>
        <w:tc>
          <w:tcPr>
            <w:tcW w:w="451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6FC33BA">
            <w:pPr>
              <w:spacing w:before="0" w:after="0"/>
            </w:pPr>
            <w:r>
              <w:rPr>
                <w:rFonts w:ascii="Calibri" w:hAnsi="Calibri" w:eastAsia="Calibri" w:cs="Calibri"/>
                <w:b w:val="0"/>
                <w:bCs w:val="0"/>
                <w:color w:val="374151"/>
                <w:sz w:val="20"/>
                <w:szCs w:val="20"/>
              </w:rPr>
              <w:t>Builds positive habits gently without the clinical tone of a wellness app</w:t>
            </w:r>
          </w:p>
        </w:tc>
      </w:tr>
      <w:tr w14:paraId="7496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895C4C">
            <w:pPr>
              <w:spacing w:before="0" w:after="0"/>
            </w:pPr>
            <w:r>
              <w:rPr>
                <w:rFonts w:ascii="Calibri" w:hAnsi="Calibri" w:eastAsia="Calibri" w:cs="Calibri"/>
                <w:b w:val="0"/>
                <w:bCs w:val="0"/>
                <w:color w:val="374151"/>
                <w:sz w:val="20"/>
                <w:szCs w:val="20"/>
              </w:rPr>
              <w:t>Saves your full conversation history</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FBB670">
            <w:pPr>
              <w:spacing w:before="0" w:after="0"/>
            </w:pPr>
            <w:r>
              <w:rPr>
                <w:rFonts w:ascii="Calibri" w:hAnsi="Calibri" w:eastAsia="Calibri" w:cs="Calibri"/>
                <w:b w:val="0"/>
                <w:bCs w:val="0"/>
                <w:color w:val="374151"/>
                <w:sz w:val="20"/>
                <w:szCs w:val="20"/>
              </w:rPr>
              <w:t>Users can revisit past exchanges and track their own growth over time</w:t>
            </w:r>
          </w:p>
        </w:tc>
      </w:tr>
      <w:tr w14:paraId="0BA7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B3A4809">
            <w:pPr>
              <w:spacing w:before="0" w:after="0"/>
            </w:pPr>
            <w:r>
              <w:rPr>
                <w:rFonts w:ascii="Calibri" w:hAnsi="Calibri" w:eastAsia="Calibri" w:cs="Calibri"/>
                <w:b w:val="0"/>
                <w:bCs w:val="0"/>
                <w:color w:val="374151"/>
                <w:sz w:val="20"/>
                <w:szCs w:val="20"/>
              </w:rPr>
              <w:t>Generates quest ideas tailored to each user</w:t>
            </w:r>
          </w:p>
        </w:tc>
        <w:tc>
          <w:tcPr>
            <w:tcW w:w="451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3F8CB4A">
            <w:pPr>
              <w:spacing w:before="0" w:after="0"/>
            </w:pPr>
            <w:r>
              <w:rPr>
                <w:rFonts w:ascii="Calibri" w:hAnsi="Calibri" w:eastAsia="Calibri" w:cs="Calibri"/>
                <w:b w:val="0"/>
                <w:bCs w:val="0"/>
                <w:color w:val="374151"/>
                <w:sz w:val="20"/>
                <w:szCs w:val="20"/>
              </w:rPr>
              <w:t>Every user gets a different experience based on what they actually need</w:t>
            </w:r>
          </w:p>
        </w:tc>
      </w:tr>
      <w:tr w14:paraId="713B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AC5279">
            <w:pPr>
              <w:spacing w:before="0" w:after="0"/>
            </w:pPr>
            <w:r>
              <w:rPr>
                <w:rFonts w:ascii="Calibri" w:hAnsi="Calibri" w:eastAsia="Calibri" w:cs="Calibri"/>
                <w:b w:val="0"/>
                <w:bCs w:val="0"/>
                <w:color w:val="374151"/>
                <w:sz w:val="20"/>
                <w:szCs w:val="20"/>
              </w:rPr>
              <w:t>Unlocks only after earning 5 coins</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79E595">
            <w:pPr>
              <w:spacing w:before="0" w:after="0"/>
            </w:pPr>
            <w:r>
              <w:rPr>
                <w:rFonts w:ascii="Calibri" w:hAnsi="Calibri" w:eastAsia="Calibri" w:cs="Calibri"/>
                <w:b w:val="0"/>
                <w:bCs w:val="0"/>
                <w:color w:val="374151"/>
                <w:sz w:val="20"/>
                <w:szCs w:val="20"/>
              </w:rPr>
              <w:t>Filters for engaged users — only people who genuinely use the app reach Igris</w:t>
            </w:r>
          </w:p>
        </w:tc>
      </w:tr>
    </w:tbl>
    <w:p w14:paraId="065E5009">
      <w:pPr>
        <w:spacing w:before="80" w:after="80"/>
      </w:pPr>
    </w:p>
    <w:p w14:paraId="0BE23394">
      <w:pPr>
        <w:shd w:val="clear" w:fill="E8F0FE"/>
        <w:spacing w:before="120" w:after="120"/>
        <w:ind w:left="300" w:right="300"/>
      </w:pPr>
      <w:r>
        <w:rPr>
          <w:rFonts w:ascii="Calibri" w:hAnsi="Calibri" w:eastAsia="Calibri" w:cs="Calibri"/>
          <w:b/>
          <w:bCs/>
          <w:color w:val="1A56DB"/>
          <w:sz w:val="22"/>
          <w:szCs w:val="22"/>
        </w:rPr>
        <w:t xml:space="preserve">Why Igris is a strategic moat: </w:t>
      </w:r>
      <w:r>
        <w:rPr>
          <w:rFonts w:ascii="Calibri" w:hAnsi="Calibri" w:eastAsia="Calibri" w:cs="Calibri"/>
          <w:color w:val="374151"/>
          <w:sz w:val="22"/>
          <w:szCs w:val="22"/>
        </w:rPr>
        <w:t xml:space="preserve">The coin-gating requirement ensures Igris reaches only retained, engaged users — not casual sign-ups. The combination of social chat, gamified progression, and a </w:t>
      </w:r>
      <w:r>
        <w:rPr>
          <w:rFonts w:cs="Calibri"/>
          <w:color w:val="374151"/>
          <w:sz w:val="22"/>
          <w:szCs w:val="22"/>
          <w:lang w:val="en-US"/>
        </w:rPr>
        <w:t>personalized</w:t>
      </w:r>
      <w:r>
        <w:rPr>
          <w:rFonts w:ascii="Calibri" w:hAnsi="Calibri" w:eastAsia="Calibri" w:cs="Calibri"/>
          <w:color w:val="374151"/>
          <w:sz w:val="22"/>
          <w:szCs w:val="22"/>
        </w:rPr>
        <w:t xml:space="preserve"> AI companion creates a retention flywheel that no direct competitor has replicated.</w:t>
      </w:r>
    </w:p>
    <w:p w14:paraId="4DBF35C2">
      <w:r>
        <w:br w:type="page"/>
      </w:r>
    </w:p>
    <w:p w14:paraId="4D296F5F">
      <w:pPr>
        <w:pBdr>
          <w:bottom w:val="single" w:color="1A56DB" w:sz="4" w:space="6"/>
        </w:pBdr>
        <w:spacing w:before="360" w:after="120"/>
        <w:rPr>
          <w:rFonts w:ascii="Calibri" w:hAnsi="Calibri" w:eastAsia="Calibri" w:cs="Calibri"/>
          <w:b/>
          <w:bCs/>
          <w:color w:val="1A56DB"/>
          <w:sz w:val="32"/>
          <w:szCs w:val="32"/>
        </w:rPr>
      </w:pPr>
    </w:p>
    <w:p w14:paraId="24152A68">
      <w:pPr>
        <w:pBdr>
          <w:bottom w:val="single" w:color="1A56DB" w:sz="4" w:space="6"/>
        </w:pBdr>
        <w:spacing w:before="360" w:after="120"/>
      </w:pPr>
      <w:r>
        <w:rPr>
          <w:rFonts w:ascii="Calibri" w:hAnsi="Calibri" w:eastAsia="Calibri" w:cs="Calibri"/>
          <w:b/>
          <w:bCs/>
          <w:color w:val="1A56DB"/>
          <w:sz w:val="32"/>
          <w:szCs w:val="32"/>
        </w:rPr>
        <w:t>THE GAMIFICATION ECONOMY</w:t>
      </w:r>
    </w:p>
    <w:p w14:paraId="3F313D93">
      <w:pPr>
        <w:spacing w:before="80" w:after="80" w:line="276" w:lineRule="auto"/>
        <w:rPr>
          <w:rFonts w:ascii="Calibri" w:hAnsi="Calibri" w:eastAsia="Calibri" w:cs="Calibri"/>
          <w:color w:val="374151"/>
          <w:sz w:val="22"/>
          <w:szCs w:val="22"/>
        </w:rPr>
      </w:pPr>
    </w:p>
    <w:p w14:paraId="0DEC92D1">
      <w:pPr>
        <w:spacing w:before="80" w:after="80" w:line="276" w:lineRule="auto"/>
      </w:pPr>
      <w:r>
        <w:rPr>
          <w:rFonts w:ascii="Calibri" w:hAnsi="Calibri" w:eastAsia="Calibri" w:cs="Calibri"/>
          <w:color w:val="374151"/>
          <w:sz w:val="22"/>
          <w:szCs w:val="22"/>
        </w:rPr>
        <w:t>Postman Quest's coin and XP system is not cosmetic decoration. Coins unlock real features inside the product — creating genuine incentives that drive daily use, social depth, and long-term retention.</w:t>
      </w:r>
    </w:p>
    <w:p w14:paraId="1B7A0F38">
      <w:pPr>
        <w:spacing w:before="80" w:after="80"/>
      </w:pPr>
    </w:p>
    <w:p w14:paraId="07A6BB14">
      <w:pPr>
        <w:spacing w:before="240" w:after="80"/>
      </w:pPr>
      <w:r>
        <w:rPr>
          <w:rFonts w:ascii="Calibri" w:hAnsi="Calibri" w:eastAsia="Calibri" w:cs="Calibri"/>
          <w:b/>
          <w:bCs/>
          <w:color w:val="374151"/>
          <w:sz w:val="26"/>
          <w:szCs w:val="26"/>
        </w:rPr>
        <w:t>How Users Earn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5265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02D534D7">
            <w:pPr>
              <w:spacing w:before="0" w:after="0"/>
            </w:pPr>
            <w:r>
              <w:rPr>
                <w:rFonts w:ascii="Calibri" w:hAnsi="Calibri" w:eastAsia="Calibri" w:cs="Calibri"/>
                <w:b/>
                <w:bCs/>
                <w:color w:val="FFFFFF"/>
                <w:sz w:val="20"/>
                <w:szCs w:val="20"/>
              </w:rPr>
              <w:t>Action</w:t>
            </w:r>
          </w:p>
        </w:tc>
        <w:tc>
          <w:tcPr>
            <w:tcW w:w="4513"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32D564C0">
            <w:pPr>
              <w:spacing w:before="0" w:after="0"/>
            </w:pPr>
            <w:r>
              <w:rPr>
                <w:rFonts w:ascii="Calibri" w:hAnsi="Calibri" w:eastAsia="Calibri" w:cs="Calibri"/>
                <w:b/>
                <w:bCs/>
                <w:color w:val="FFFFFF"/>
                <w:sz w:val="20"/>
                <w:szCs w:val="20"/>
              </w:rPr>
              <w:t>Reward</w:t>
            </w:r>
          </w:p>
        </w:tc>
      </w:tr>
      <w:tr w14:paraId="3FF4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0314FE">
            <w:pPr>
              <w:spacing w:before="0" w:after="0"/>
            </w:pPr>
            <w:r>
              <w:rPr>
                <w:rFonts w:ascii="Calibri" w:hAnsi="Calibri" w:eastAsia="Calibri" w:cs="Calibri"/>
                <w:b w:val="0"/>
                <w:bCs w:val="0"/>
                <w:color w:val="374151"/>
                <w:sz w:val="20"/>
                <w:szCs w:val="20"/>
              </w:rPr>
              <w:t>Send messages</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458A35">
            <w:pPr>
              <w:spacing w:before="0" w:after="0"/>
            </w:pPr>
            <w:r>
              <w:rPr>
                <w:rFonts w:ascii="Calibri" w:hAnsi="Calibri" w:eastAsia="Calibri" w:cs="Calibri"/>
                <w:b w:val="0"/>
                <w:bCs w:val="0"/>
                <w:color w:val="374151"/>
                <w:sz w:val="20"/>
                <w:szCs w:val="20"/>
              </w:rPr>
              <w:t>Earn XP and coins</w:t>
            </w:r>
          </w:p>
        </w:tc>
      </w:tr>
      <w:tr w14:paraId="58D0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0BB6426">
            <w:pPr>
              <w:spacing w:before="0" w:after="0"/>
            </w:pPr>
            <w:r>
              <w:rPr>
                <w:rFonts w:ascii="Calibri" w:hAnsi="Calibri" w:eastAsia="Calibri" w:cs="Calibri"/>
                <w:b w:val="0"/>
                <w:bCs w:val="0"/>
                <w:color w:val="374151"/>
                <w:sz w:val="20"/>
                <w:szCs w:val="20"/>
              </w:rPr>
              <w:t>Complete quests</w:t>
            </w:r>
          </w:p>
        </w:tc>
        <w:tc>
          <w:tcPr>
            <w:tcW w:w="451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9F81813">
            <w:pPr>
              <w:spacing w:before="0" w:after="0"/>
            </w:pPr>
            <w:r>
              <w:rPr>
                <w:rFonts w:ascii="Calibri" w:hAnsi="Calibri" w:eastAsia="Calibri" w:cs="Calibri"/>
                <w:b w:val="0"/>
                <w:bCs w:val="0"/>
                <w:color w:val="374151"/>
                <w:sz w:val="20"/>
                <w:szCs w:val="20"/>
              </w:rPr>
              <w:t>Earn bonus XP and coins</w:t>
            </w:r>
          </w:p>
        </w:tc>
      </w:tr>
      <w:tr w14:paraId="472F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FB22AD">
            <w:pPr>
              <w:spacing w:before="0" w:after="0"/>
            </w:pPr>
            <w:r>
              <w:rPr>
                <w:rFonts w:ascii="Calibri" w:hAnsi="Calibri" w:eastAsia="Calibri" w:cs="Calibri"/>
                <w:b w:val="0"/>
                <w:bCs w:val="0"/>
                <w:color w:val="374151"/>
                <w:sz w:val="20"/>
                <w:szCs w:val="20"/>
              </w:rPr>
              <w:t>Stay active daily</w:t>
            </w:r>
          </w:p>
        </w:tc>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D7AC88">
            <w:pPr>
              <w:spacing w:before="0" w:after="0"/>
            </w:pPr>
            <w:r>
              <w:rPr>
                <w:rFonts w:ascii="Calibri" w:hAnsi="Calibri" w:eastAsia="Calibri" w:cs="Calibri"/>
                <w:b w:val="0"/>
                <w:bCs w:val="0"/>
                <w:color w:val="374151"/>
                <w:sz w:val="20"/>
                <w:szCs w:val="20"/>
              </w:rPr>
              <w:t>Receive daily retention bonuses</w:t>
            </w:r>
          </w:p>
        </w:tc>
      </w:tr>
      <w:tr w14:paraId="4DBA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234109E">
            <w:pPr>
              <w:spacing w:before="0" w:after="0"/>
            </w:pPr>
            <w:r>
              <w:rPr>
                <w:rFonts w:ascii="Calibri" w:hAnsi="Calibri" w:eastAsia="Calibri" w:cs="Calibri"/>
                <w:b w:val="0"/>
                <w:bCs w:val="0"/>
                <w:color w:val="374151"/>
                <w:sz w:val="20"/>
                <w:szCs w:val="20"/>
              </w:rPr>
              <w:t>Reach a new level</w:t>
            </w:r>
          </w:p>
        </w:tc>
        <w:tc>
          <w:tcPr>
            <w:tcW w:w="4513"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5B7A38B">
            <w:pPr>
              <w:spacing w:before="0" w:after="0"/>
            </w:pPr>
            <w:r>
              <w:rPr>
                <w:rFonts w:ascii="Calibri" w:hAnsi="Calibri" w:eastAsia="Calibri" w:cs="Calibri"/>
                <w:b w:val="0"/>
                <w:bCs w:val="0"/>
                <w:color w:val="374151"/>
                <w:sz w:val="20"/>
                <w:szCs w:val="20"/>
              </w:rPr>
              <w:t>Unlock a new title</w:t>
            </w:r>
          </w:p>
        </w:tc>
      </w:tr>
    </w:tbl>
    <w:p w14:paraId="3E6BC57C">
      <w:pPr>
        <w:spacing w:before="80" w:after="80"/>
      </w:pPr>
    </w:p>
    <w:p w14:paraId="231CBFB7">
      <w:pPr>
        <w:spacing w:before="240" w:after="80"/>
        <w:rPr>
          <w:rFonts w:ascii="Calibri" w:hAnsi="Calibri" w:eastAsia="Calibri" w:cs="Calibri"/>
          <w:b/>
          <w:bCs/>
          <w:color w:val="374151"/>
          <w:sz w:val="26"/>
          <w:szCs w:val="26"/>
        </w:rPr>
      </w:pPr>
      <w:r>
        <w:rPr>
          <w:rFonts w:ascii="Calibri" w:hAnsi="Calibri" w:eastAsia="Calibri" w:cs="Calibri"/>
          <w:b/>
          <w:bCs/>
          <w:color w:val="374151"/>
          <w:sz w:val="26"/>
          <w:szCs w:val="26"/>
        </w:rPr>
        <w:t>What Coins Unlock</w:t>
      </w:r>
    </w:p>
    <w:p w14:paraId="23AB398D">
      <w:pPr>
        <w:spacing w:before="240" w:after="80"/>
        <w:rPr>
          <w:rFonts w:ascii="Calibri" w:hAnsi="Calibri" w:eastAsia="Calibri" w:cs="Calibri"/>
          <w:b/>
          <w:bCs/>
          <w:color w:val="374151"/>
          <w:sz w:val="26"/>
          <w:szCs w:val="26"/>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7094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497D20F3">
            <w:pPr>
              <w:spacing w:before="0" w:after="0"/>
            </w:pPr>
            <w:r>
              <w:rPr>
                <w:rFonts w:ascii="Calibri" w:hAnsi="Calibri" w:eastAsia="Calibri" w:cs="Calibri"/>
                <w:b/>
                <w:bCs/>
                <w:color w:val="FFFFFF"/>
                <w:sz w:val="20"/>
                <w:szCs w:val="20"/>
              </w:rPr>
              <w:t>Cost</w:t>
            </w:r>
          </w:p>
        </w:tc>
        <w:tc>
          <w:tcPr>
            <w:tcW w:w="7026"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71960A5D">
            <w:pPr>
              <w:spacing w:before="0" w:after="0"/>
            </w:pPr>
            <w:r>
              <w:rPr>
                <w:rFonts w:ascii="Calibri" w:hAnsi="Calibri" w:eastAsia="Calibri" w:cs="Calibri"/>
                <w:b/>
                <w:bCs/>
                <w:color w:val="FFFFFF"/>
                <w:sz w:val="20"/>
                <w:szCs w:val="20"/>
              </w:rPr>
              <w:t>What It Opens</w:t>
            </w:r>
          </w:p>
        </w:tc>
      </w:tr>
      <w:tr w14:paraId="5EDC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8CCEAD">
            <w:pPr>
              <w:spacing w:before="0" w:after="0"/>
            </w:pPr>
            <w:r>
              <w:rPr>
                <w:rFonts w:ascii="Calibri" w:hAnsi="Calibri" w:eastAsia="Calibri" w:cs="Calibri"/>
                <w:b w:val="0"/>
                <w:bCs w:val="0"/>
                <w:color w:val="374151"/>
                <w:sz w:val="20"/>
                <w:szCs w:val="20"/>
              </w:rPr>
              <w:t>5 Coins</w:t>
            </w:r>
          </w:p>
        </w:tc>
        <w:tc>
          <w:tcPr>
            <w:tcW w:w="7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78C74F">
            <w:pPr>
              <w:spacing w:before="0" w:after="0"/>
            </w:pPr>
            <w:r>
              <w:rPr>
                <w:rFonts w:ascii="Calibri" w:hAnsi="Calibri" w:eastAsia="Calibri" w:cs="Calibri"/>
                <w:b w:val="0"/>
                <w:bCs w:val="0"/>
                <w:color w:val="374151"/>
                <w:sz w:val="20"/>
                <w:szCs w:val="20"/>
              </w:rPr>
              <w:t>Personalised profile photo</w:t>
            </w:r>
          </w:p>
        </w:tc>
      </w:tr>
      <w:tr w14:paraId="1DB1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D2A001A">
            <w:pPr>
              <w:spacing w:before="0" w:after="0"/>
            </w:pPr>
            <w:r>
              <w:rPr>
                <w:rFonts w:ascii="Calibri" w:hAnsi="Calibri" w:eastAsia="Calibri" w:cs="Calibri"/>
                <w:b w:val="0"/>
                <w:bCs w:val="0"/>
                <w:color w:val="374151"/>
                <w:sz w:val="20"/>
                <w:szCs w:val="20"/>
              </w:rPr>
              <w:t>5 Coins</w:t>
            </w:r>
          </w:p>
        </w:tc>
        <w:tc>
          <w:tcPr>
            <w:tcW w:w="7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38FD6E0">
            <w:pPr>
              <w:spacing w:before="0" w:after="0"/>
            </w:pPr>
            <w:r>
              <w:rPr>
                <w:rFonts w:ascii="Calibri" w:hAnsi="Calibri" w:eastAsia="Calibri" w:cs="Calibri"/>
                <w:b w:val="0"/>
                <w:bCs w:val="0"/>
                <w:color w:val="374151"/>
                <w:sz w:val="20"/>
                <w:szCs w:val="20"/>
              </w:rPr>
              <w:t>Access to Igris AI companion</w:t>
            </w:r>
          </w:p>
        </w:tc>
      </w:tr>
      <w:tr w14:paraId="1AB5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3C9123">
            <w:pPr>
              <w:spacing w:before="0" w:after="0"/>
            </w:pPr>
            <w:r>
              <w:rPr>
                <w:rFonts w:ascii="Calibri" w:hAnsi="Calibri" w:eastAsia="Calibri" w:cs="Calibri"/>
                <w:b w:val="0"/>
                <w:bCs w:val="0"/>
                <w:color w:val="374151"/>
                <w:sz w:val="20"/>
                <w:szCs w:val="20"/>
              </w:rPr>
              <w:t>10 Coins</w:t>
            </w:r>
          </w:p>
        </w:tc>
        <w:tc>
          <w:tcPr>
            <w:tcW w:w="7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F1943E">
            <w:pPr>
              <w:spacing w:before="0" w:after="0"/>
            </w:pPr>
            <w:r>
              <w:rPr>
                <w:rFonts w:ascii="Calibri" w:hAnsi="Calibri" w:eastAsia="Calibri" w:cs="Calibri"/>
                <w:b w:val="0"/>
                <w:bCs w:val="0"/>
                <w:color w:val="374151"/>
                <w:sz w:val="20"/>
                <w:szCs w:val="20"/>
              </w:rPr>
              <w:t>Ability to send friend challenge quests</w:t>
            </w:r>
          </w:p>
        </w:tc>
      </w:tr>
      <w:tr w14:paraId="05C8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D21DAF9">
            <w:pPr>
              <w:spacing w:before="0" w:after="0"/>
            </w:pPr>
            <w:r>
              <w:rPr>
                <w:rFonts w:ascii="Calibri" w:hAnsi="Calibri" w:eastAsia="Calibri" w:cs="Calibri"/>
                <w:b w:val="0"/>
                <w:bCs w:val="0"/>
                <w:color w:val="374151"/>
                <w:sz w:val="20"/>
                <w:szCs w:val="20"/>
              </w:rPr>
              <w:t>20 Coins</w:t>
            </w:r>
          </w:p>
        </w:tc>
        <w:tc>
          <w:tcPr>
            <w:tcW w:w="7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7E9BA4B">
            <w:pPr>
              <w:spacing w:before="0" w:after="0"/>
            </w:pPr>
            <w:r>
              <w:rPr>
                <w:rFonts w:ascii="Calibri" w:hAnsi="Calibri" w:eastAsia="Calibri" w:cs="Calibri"/>
                <w:b w:val="0"/>
                <w:bCs w:val="0"/>
                <w:color w:val="374151"/>
                <w:sz w:val="20"/>
                <w:szCs w:val="20"/>
              </w:rPr>
              <w:t>Create your own group room</w:t>
            </w:r>
          </w:p>
        </w:tc>
      </w:tr>
    </w:tbl>
    <w:p w14:paraId="12F9E5E4">
      <w:pPr>
        <w:spacing w:before="80" w:after="80"/>
      </w:pPr>
    </w:p>
    <w:p w14:paraId="3748868A">
      <w:pPr>
        <w:spacing w:before="240" w:after="80"/>
      </w:pPr>
      <w:r>
        <w:rPr>
          <w:rFonts w:ascii="Calibri" w:hAnsi="Calibri" w:eastAsia="Calibri" w:cs="Calibri"/>
          <w:b/>
          <w:bCs/>
          <w:color w:val="374151"/>
          <w:sz w:val="26"/>
          <w:szCs w:val="26"/>
        </w:rPr>
        <w:t>Why This System Drives Retention</w:t>
      </w:r>
    </w:p>
    <w:p w14:paraId="471B05BE">
      <w:pPr>
        <w:pStyle w:val="16"/>
        <w:numPr>
          <w:ilvl w:val="0"/>
          <w:numId w:val="1"/>
        </w:numPr>
        <w:spacing w:before="60" w:after="60"/>
      </w:pPr>
      <w:r>
        <w:rPr>
          <w:rFonts w:ascii="Calibri" w:hAnsi="Calibri" w:eastAsia="Calibri" w:cs="Calibri"/>
          <w:color w:val="374151"/>
          <w:sz w:val="22"/>
          <w:szCs w:val="22"/>
        </w:rPr>
        <w:t>Quest completion creates daily habit loops connected to real-world positive behaviour</w:t>
      </w:r>
    </w:p>
    <w:p w14:paraId="044F758B">
      <w:pPr>
        <w:pStyle w:val="16"/>
        <w:numPr>
          <w:ilvl w:val="0"/>
          <w:numId w:val="1"/>
        </w:numPr>
        <w:spacing w:before="60" w:after="60"/>
      </w:pPr>
      <w:r>
        <w:rPr>
          <w:rFonts w:ascii="Calibri" w:hAnsi="Calibri" w:eastAsia="Calibri" w:cs="Calibri"/>
          <w:color w:val="374151"/>
          <w:sz w:val="22"/>
          <w:szCs w:val="22"/>
        </w:rPr>
        <w:t>Friend challenge quests create accountability between users, deepening relationships</w:t>
      </w:r>
    </w:p>
    <w:p w14:paraId="1A726C98">
      <w:pPr>
        <w:pStyle w:val="16"/>
        <w:numPr>
          <w:ilvl w:val="0"/>
          <w:numId w:val="1"/>
        </w:numPr>
        <w:spacing w:before="60" w:after="60"/>
      </w:pPr>
      <w:r>
        <w:rPr>
          <w:rFonts w:ascii="Calibri" w:hAnsi="Calibri" w:eastAsia="Calibri" w:cs="Calibri"/>
          <w:color w:val="374151"/>
          <w:sz w:val="22"/>
          <w:szCs w:val="22"/>
        </w:rPr>
        <w:t>Leaderboard rankings motivate weekly return visits and friendly competition</w:t>
      </w:r>
    </w:p>
    <w:p w14:paraId="0896FAA7">
      <w:pPr>
        <w:pStyle w:val="16"/>
        <w:numPr>
          <w:ilvl w:val="0"/>
          <w:numId w:val="1"/>
        </w:numPr>
        <w:spacing w:before="60" w:after="60"/>
      </w:pPr>
      <w:r>
        <w:rPr>
          <w:rFonts w:ascii="Calibri" w:hAnsi="Calibri" w:eastAsia="Calibri" w:cs="Calibri"/>
          <w:color w:val="374151"/>
          <w:sz w:val="22"/>
          <w:szCs w:val="22"/>
        </w:rPr>
        <w:t>Coin-gated features create clear milestones that keep new users engaged and aspiring</w:t>
      </w:r>
    </w:p>
    <w:p w14:paraId="3F6F8B81">
      <w:pPr>
        <w:pStyle w:val="16"/>
        <w:numPr>
          <w:ilvl w:val="0"/>
          <w:numId w:val="1"/>
        </w:numPr>
        <w:spacing w:before="60" w:after="60"/>
      </w:pPr>
      <w:r>
        <w:rPr>
          <w:rFonts w:ascii="Calibri" w:hAnsi="Calibri" w:eastAsia="Calibri" w:cs="Calibri"/>
          <w:color w:val="374151"/>
          <w:sz w:val="22"/>
          <w:szCs w:val="22"/>
        </w:rPr>
        <w:t>Private rooms with join-request approval build communities with real, earned social value</w:t>
      </w:r>
    </w:p>
    <w:p w14:paraId="0D4EF921">
      <w:r>
        <w:br w:type="page"/>
      </w:r>
    </w:p>
    <w:p w14:paraId="4ED00C74">
      <w:pPr>
        <w:pBdr>
          <w:bottom w:val="single" w:color="1A56DB" w:sz="4" w:space="6"/>
        </w:pBdr>
        <w:spacing w:before="360" w:after="120"/>
      </w:pPr>
      <w:r>
        <w:rPr>
          <w:rFonts w:ascii="Calibri" w:hAnsi="Calibri" w:eastAsia="Calibri" w:cs="Calibri"/>
          <w:b/>
          <w:bCs/>
          <w:color w:val="1A56DB"/>
          <w:sz w:val="32"/>
          <w:szCs w:val="32"/>
        </w:rPr>
        <w:t>SAFETY AND TRUST</w:t>
      </w:r>
    </w:p>
    <w:p w14:paraId="191A58B9">
      <w:pPr>
        <w:spacing w:before="80" w:after="80" w:line="276" w:lineRule="auto"/>
      </w:pPr>
      <w:r>
        <w:rPr>
          <w:rFonts w:ascii="Calibri" w:hAnsi="Calibri" w:eastAsia="Calibri" w:cs="Calibri"/>
          <w:color w:val="374151"/>
          <w:sz w:val="22"/>
          <w:szCs w:val="22"/>
        </w:rPr>
        <w:t>A social platform lives or dies on how safe its users feel. We have built safety into the foundation of the product — not added it as an afterthought.</w:t>
      </w:r>
    </w:p>
    <w:p w14:paraId="74D3E64C">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600"/>
        <w:gridCol w:w="3126"/>
      </w:tblGrid>
      <w:tr w14:paraId="773C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0D330033">
            <w:pPr>
              <w:spacing w:before="0" w:after="0"/>
            </w:pPr>
            <w:r>
              <w:rPr>
                <w:rFonts w:ascii="Calibri" w:hAnsi="Calibri" w:eastAsia="Calibri" w:cs="Calibri"/>
                <w:b/>
                <w:bCs/>
                <w:color w:val="FFFFFF"/>
                <w:sz w:val="20"/>
                <w:szCs w:val="20"/>
              </w:rPr>
              <w:t>Feature</w:t>
            </w:r>
          </w:p>
        </w:tc>
        <w:tc>
          <w:tcPr>
            <w:tcW w:w="36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61C77E5F">
            <w:pPr>
              <w:spacing w:before="0" w:after="0"/>
            </w:pPr>
            <w:r>
              <w:rPr>
                <w:rFonts w:ascii="Calibri" w:hAnsi="Calibri" w:eastAsia="Calibri" w:cs="Calibri"/>
                <w:b/>
                <w:bCs/>
                <w:color w:val="FFFFFF"/>
                <w:sz w:val="20"/>
                <w:szCs w:val="20"/>
              </w:rPr>
              <w:t>What It Does</w:t>
            </w:r>
          </w:p>
        </w:tc>
        <w:tc>
          <w:tcPr>
            <w:tcW w:w="3126"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1132218C">
            <w:pPr>
              <w:spacing w:before="0" w:after="0"/>
            </w:pPr>
            <w:r>
              <w:rPr>
                <w:rFonts w:ascii="Calibri" w:hAnsi="Calibri" w:eastAsia="Calibri" w:cs="Calibri"/>
                <w:b/>
                <w:bCs/>
                <w:color w:val="FFFFFF"/>
                <w:sz w:val="20"/>
                <w:szCs w:val="20"/>
              </w:rPr>
              <w:t>Why It Matters</w:t>
            </w:r>
          </w:p>
        </w:tc>
      </w:tr>
      <w:tr w14:paraId="46FC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F65BEF">
            <w:pPr>
              <w:spacing w:before="0" w:after="0"/>
            </w:pPr>
            <w:r>
              <w:rPr>
                <w:rFonts w:ascii="Calibri" w:hAnsi="Calibri" w:eastAsia="Calibri" w:cs="Calibri"/>
                <w:b w:val="0"/>
                <w:bCs w:val="0"/>
                <w:color w:val="374151"/>
                <w:sz w:val="20"/>
                <w:szCs w:val="20"/>
              </w:rPr>
              <w:t>Friend-Gated DMs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131FFF">
            <w:pPr>
              <w:spacing w:before="0" w:after="0"/>
            </w:pPr>
            <w:r>
              <w:rPr>
                <w:rFonts w:ascii="Calibri" w:hAnsi="Calibri" w:eastAsia="Calibri" w:cs="Calibri"/>
                <w:b w:val="0"/>
                <w:bCs w:val="0"/>
                <w:color w:val="374151"/>
                <w:sz w:val="20"/>
                <w:szCs w:val="20"/>
              </w:rPr>
              <w:t>Strangers cannot message you — only people you have both accepted as friends</w:t>
            </w:r>
          </w:p>
        </w:tc>
        <w:tc>
          <w:tcPr>
            <w:tcW w:w="31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79C31A">
            <w:pPr>
              <w:spacing w:before="0" w:after="0"/>
            </w:pPr>
            <w:r>
              <w:rPr>
                <w:rFonts w:ascii="Calibri" w:hAnsi="Calibri" w:eastAsia="Calibri" w:cs="Calibri"/>
                <w:b w:val="0"/>
                <w:bCs w:val="0"/>
                <w:color w:val="374151"/>
                <w:sz w:val="20"/>
                <w:szCs w:val="20"/>
              </w:rPr>
              <w:t>Eliminates inbox spam and unsolicited contact entirely</w:t>
            </w:r>
          </w:p>
        </w:tc>
      </w:tr>
      <w:tr w14:paraId="04767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196B44D">
            <w:pPr>
              <w:spacing w:before="0" w:after="0"/>
            </w:pPr>
            <w:r>
              <w:rPr>
                <w:rFonts w:ascii="Calibri" w:hAnsi="Calibri" w:eastAsia="Calibri" w:cs="Calibri"/>
                <w:b w:val="0"/>
                <w:bCs w:val="0"/>
                <w:color w:val="374151"/>
                <w:sz w:val="20"/>
                <w:szCs w:val="20"/>
              </w:rPr>
              <w:t>Block and Unblock</w:t>
            </w:r>
          </w:p>
        </w:tc>
        <w:tc>
          <w:tcPr>
            <w:tcW w:w="36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2350CB7">
            <w:pPr>
              <w:spacing w:before="0" w:after="0"/>
            </w:pPr>
            <w:r>
              <w:rPr>
                <w:rFonts w:ascii="Calibri" w:hAnsi="Calibri" w:eastAsia="Calibri" w:cs="Calibri"/>
                <w:b w:val="0"/>
                <w:bCs w:val="0"/>
                <w:color w:val="374151"/>
                <w:sz w:val="20"/>
                <w:szCs w:val="20"/>
              </w:rPr>
              <w:t>Instantly stops someone from messaging you; they disappear from your search results</w:t>
            </w:r>
          </w:p>
        </w:tc>
        <w:tc>
          <w:tcPr>
            <w:tcW w:w="31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C70B76B">
            <w:pPr>
              <w:spacing w:before="0" w:after="0"/>
            </w:pPr>
            <w:r>
              <w:rPr>
                <w:rFonts w:ascii="Calibri" w:hAnsi="Calibri" w:eastAsia="Calibri" w:cs="Calibri"/>
                <w:b w:val="0"/>
                <w:bCs w:val="0"/>
                <w:color w:val="374151"/>
                <w:sz w:val="20"/>
                <w:szCs w:val="20"/>
              </w:rPr>
              <w:t>One tap removes a bad actor from your experience permanently</w:t>
            </w:r>
          </w:p>
        </w:tc>
      </w:tr>
      <w:tr w14:paraId="69CE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1235B2">
            <w:pPr>
              <w:spacing w:before="0" w:after="0"/>
            </w:pPr>
            <w:r>
              <w:rPr>
                <w:rFonts w:ascii="Calibri" w:hAnsi="Calibri" w:eastAsia="Calibri" w:cs="Calibri"/>
                <w:b w:val="0"/>
                <w:bCs w:val="0"/>
                <w:color w:val="374151"/>
                <w:sz w:val="20"/>
                <w:szCs w:val="20"/>
              </w:rPr>
              <w:t>Private Rooms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81BA46">
            <w:pPr>
              <w:spacing w:before="0" w:after="0"/>
            </w:pPr>
            <w:r>
              <w:rPr>
                <w:rFonts w:ascii="Calibri" w:hAnsi="Calibri" w:eastAsia="Calibri" w:cs="Calibri"/>
                <w:b w:val="0"/>
                <w:bCs w:val="0"/>
                <w:color w:val="374151"/>
                <w:sz w:val="20"/>
                <w:szCs w:val="20"/>
              </w:rPr>
              <w:t>Joining requires the room owner to approve your request</w:t>
            </w:r>
          </w:p>
        </w:tc>
        <w:tc>
          <w:tcPr>
            <w:tcW w:w="31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DEEC3F">
            <w:pPr>
              <w:spacing w:before="0" w:after="0"/>
            </w:pPr>
            <w:r>
              <w:rPr>
                <w:rFonts w:ascii="Calibri" w:hAnsi="Calibri" w:eastAsia="Calibri" w:cs="Calibri"/>
                <w:b w:val="0"/>
                <w:bCs w:val="0"/>
                <w:color w:val="374151"/>
                <w:sz w:val="20"/>
                <w:szCs w:val="20"/>
              </w:rPr>
              <w:t>Communities stay safe and intentional, not open to anyone</w:t>
            </w:r>
          </w:p>
        </w:tc>
      </w:tr>
      <w:tr w14:paraId="282D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906F2BE">
            <w:pPr>
              <w:spacing w:before="0" w:after="0"/>
            </w:pPr>
            <w:r>
              <w:rPr>
                <w:rFonts w:ascii="Calibri" w:hAnsi="Calibri" w:eastAsia="Calibri" w:cs="Calibri"/>
                <w:b w:val="0"/>
                <w:bCs w:val="0"/>
                <w:color w:val="374151"/>
                <w:sz w:val="20"/>
                <w:szCs w:val="20"/>
              </w:rPr>
              <w:t>@Mention Bypass</w:t>
            </w:r>
          </w:p>
        </w:tc>
        <w:tc>
          <w:tcPr>
            <w:tcW w:w="36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57ABD94">
            <w:pPr>
              <w:spacing w:before="0" w:after="0"/>
            </w:pPr>
            <w:r>
              <w:rPr>
                <w:rFonts w:ascii="Calibri" w:hAnsi="Calibri" w:eastAsia="Calibri" w:cs="Calibri"/>
                <w:b w:val="0"/>
                <w:bCs w:val="0"/>
                <w:color w:val="374151"/>
                <w:sz w:val="20"/>
                <w:szCs w:val="20"/>
              </w:rPr>
              <w:t>Even muted rooms send you a notification when someone specifically addresses you</w:t>
            </w:r>
          </w:p>
        </w:tc>
        <w:tc>
          <w:tcPr>
            <w:tcW w:w="31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B94C447">
            <w:pPr>
              <w:spacing w:before="0" w:after="0"/>
            </w:pPr>
            <w:r>
              <w:rPr>
                <w:rFonts w:ascii="Calibri" w:hAnsi="Calibri" w:eastAsia="Calibri" w:cs="Calibri"/>
                <w:b w:val="0"/>
                <w:bCs w:val="0"/>
                <w:color w:val="374151"/>
                <w:sz w:val="20"/>
                <w:szCs w:val="20"/>
              </w:rPr>
              <w:t>You never miss an urgent, personal message</w:t>
            </w:r>
          </w:p>
        </w:tc>
      </w:tr>
      <w:tr w14:paraId="74FA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BA9D7B">
            <w:pPr>
              <w:spacing w:before="0" w:after="0"/>
            </w:pPr>
            <w:r>
              <w:rPr>
                <w:rFonts w:ascii="Calibri" w:hAnsi="Calibri" w:eastAsia="Calibri" w:cs="Calibri"/>
                <w:b w:val="0"/>
                <w:bCs w:val="0"/>
                <w:color w:val="374151"/>
                <w:sz w:val="20"/>
                <w:szCs w:val="20"/>
              </w:rPr>
              <w:t>Read Receipts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BB3D0E">
            <w:pPr>
              <w:spacing w:before="0" w:after="0"/>
            </w:pPr>
            <w:r>
              <w:rPr>
                <w:rFonts w:ascii="Calibri" w:hAnsi="Calibri" w:eastAsia="Calibri" w:cs="Calibri"/>
                <w:b w:val="0"/>
                <w:bCs w:val="0"/>
                <w:color w:val="374151"/>
                <w:sz w:val="20"/>
                <w:szCs w:val="20"/>
              </w:rPr>
              <w:t>You always know whether a message was delivered or actually read</w:t>
            </w:r>
          </w:p>
        </w:tc>
        <w:tc>
          <w:tcPr>
            <w:tcW w:w="31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6E6590">
            <w:pPr>
              <w:spacing w:before="0" w:after="0"/>
            </w:pPr>
            <w:r>
              <w:rPr>
                <w:rFonts w:ascii="Calibri" w:hAnsi="Calibri" w:eastAsia="Calibri" w:cs="Calibri"/>
                <w:b w:val="0"/>
                <w:bCs w:val="0"/>
                <w:color w:val="374151"/>
                <w:sz w:val="20"/>
                <w:szCs w:val="20"/>
              </w:rPr>
              <w:t>Removes anxiety and miscommunication from every conversation</w:t>
            </w:r>
          </w:p>
        </w:tc>
      </w:tr>
      <w:tr w14:paraId="5C58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DAD9B2B">
            <w:pPr>
              <w:spacing w:before="0" w:after="0"/>
            </w:pPr>
            <w:r>
              <w:rPr>
                <w:rFonts w:ascii="Calibri" w:hAnsi="Calibri" w:eastAsia="Calibri" w:cs="Calibri"/>
                <w:b w:val="0"/>
                <w:bCs w:val="0"/>
                <w:color w:val="374151"/>
                <w:sz w:val="20"/>
                <w:szCs w:val="20"/>
              </w:rPr>
              <w:t>Admin Controls</w:t>
            </w:r>
          </w:p>
        </w:tc>
        <w:tc>
          <w:tcPr>
            <w:tcW w:w="36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60BE7F5">
            <w:pPr>
              <w:spacing w:before="0" w:after="0"/>
            </w:pPr>
            <w:r>
              <w:rPr>
                <w:rFonts w:ascii="Calibri" w:hAnsi="Calibri" w:eastAsia="Calibri" w:cs="Calibri"/>
                <w:b w:val="0"/>
                <w:bCs w:val="0"/>
                <w:color w:val="374151"/>
                <w:sz w:val="20"/>
                <w:szCs w:val="20"/>
              </w:rPr>
              <w:t>Room owners can pin messages, manage membership, and control who can post</w:t>
            </w:r>
          </w:p>
        </w:tc>
        <w:tc>
          <w:tcPr>
            <w:tcW w:w="31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F1D9CE0">
            <w:pPr>
              <w:spacing w:before="0" w:after="0"/>
            </w:pPr>
            <w:r>
              <w:rPr>
                <w:rFonts w:ascii="Calibri" w:hAnsi="Calibri" w:eastAsia="Calibri" w:cs="Calibri"/>
                <w:b w:val="0"/>
                <w:bCs w:val="0"/>
                <w:color w:val="374151"/>
                <w:sz w:val="20"/>
                <w:szCs w:val="20"/>
              </w:rPr>
              <w:t>Gives communities the tools to govern themselves responsibly</w:t>
            </w:r>
          </w:p>
        </w:tc>
      </w:tr>
    </w:tbl>
    <w:p w14:paraId="5B452028">
      <w:r>
        <w:br w:type="page"/>
      </w:r>
    </w:p>
    <w:p w14:paraId="413A2CC8">
      <w:pPr>
        <w:pBdr>
          <w:bottom w:val="single" w:color="1A56DB" w:sz="4" w:space="6"/>
        </w:pBdr>
        <w:spacing w:before="360" w:after="120"/>
        <w:rPr>
          <w:rFonts w:ascii="Calibri" w:hAnsi="Calibri" w:eastAsia="Calibri" w:cs="Calibri"/>
          <w:b/>
          <w:bCs/>
          <w:color w:val="1A56DB"/>
          <w:sz w:val="32"/>
          <w:szCs w:val="32"/>
        </w:rPr>
      </w:pPr>
    </w:p>
    <w:p w14:paraId="79677144">
      <w:pPr>
        <w:pBdr>
          <w:bottom w:val="single" w:color="1A56DB" w:sz="4" w:space="6"/>
        </w:pBdr>
        <w:spacing w:before="360" w:after="120"/>
      </w:pPr>
      <w:r>
        <w:rPr>
          <w:rFonts w:ascii="Calibri" w:hAnsi="Calibri" w:eastAsia="Calibri" w:cs="Calibri"/>
          <w:b/>
          <w:bCs/>
          <w:color w:val="1A56DB"/>
          <w:sz w:val="32"/>
          <w:szCs w:val="32"/>
        </w:rPr>
        <w:t>HOW WE BUILT IT — THE TECHNOLOGY</w:t>
      </w:r>
    </w:p>
    <w:p w14:paraId="5BF983C6">
      <w:pPr>
        <w:spacing w:before="80" w:after="80" w:line="276" w:lineRule="auto"/>
      </w:pPr>
      <w:r>
        <w:rPr>
          <w:rFonts w:ascii="Calibri" w:hAnsi="Calibri" w:eastAsia="Calibri" w:cs="Calibri"/>
          <w:color w:val="374151"/>
          <w:sz w:val="22"/>
          <w:szCs w:val="22"/>
        </w:rPr>
        <w:t>For investors who want to understand the technical foundation without deep technical knowledge, here is what matters: this product is live, secure, scalable, and deployed on professional infrastructure that major technology companies trust.</w:t>
      </w:r>
    </w:p>
    <w:p w14:paraId="6184DE47">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526"/>
      </w:tblGrid>
      <w:tr w14:paraId="24C10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61D8B5E5">
            <w:pPr>
              <w:spacing w:before="0" w:after="0"/>
            </w:pPr>
            <w:r>
              <w:rPr>
                <w:rFonts w:ascii="Calibri" w:hAnsi="Calibri" w:eastAsia="Calibri" w:cs="Calibri"/>
                <w:b/>
                <w:bCs/>
                <w:color w:val="FFFFFF"/>
                <w:sz w:val="20"/>
                <w:szCs w:val="20"/>
              </w:rPr>
              <w:t>Layer</w:t>
            </w:r>
          </w:p>
        </w:tc>
        <w:tc>
          <w:tcPr>
            <w:tcW w:w="25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6EEF29F6">
            <w:pPr>
              <w:spacing w:before="0" w:after="0"/>
            </w:pPr>
            <w:r>
              <w:rPr>
                <w:rFonts w:ascii="Calibri" w:hAnsi="Calibri" w:eastAsia="Calibri" w:cs="Calibri"/>
                <w:b/>
                <w:bCs/>
                <w:color w:val="FFFFFF"/>
                <w:sz w:val="20"/>
                <w:szCs w:val="20"/>
              </w:rPr>
              <w:t>Technology</w:t>
            </w:r>
          </w:p>
        </w:tc>
        <w:tc>
          <w:tcPr>
            <w:tcW w:w="4526"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27C05959">
            <w:pPr>
              <w:spacing w:before="0" w:after="0"/>
            </w:pPr>
            <w:r>
              <w:rPr>
                <w:rFonts w:ascii="Calibri" w:hAnsi="Calibri" w:eastAsia="Calibri" w:cs="Calibri"/>
                <w:b/>
                <w:bCs/>
                <w:color w:val="FFFFFF"/>
                <w:sz w:val="20"/>
                <w:szCs w:val="20"/>
              </w:rPr>
              <w:t>What It Does in Plain English</w:t>
            </w:r>
          </w:p>
        </w:tc>
      </w:tr>
      <w:tr w14:paraId="205F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2FDD91">
            <w:pPr>
              <w:spacing w:before="0" w:after="0"/>
            </w:pPr>
            <w:r>
              <w:rPr>
                <w:rFonts w:ascii="Calibri" w:hAnsi="Calibri" w:eastAsia="Calibri" w:cs="Calibri"/>
                <w:b w:val="0"/>
                <w:bCs w:val="0"/>
                <w:color w:val="374151"/>
                <w:sz w:val="20"/>
                <w:szCs w:val="20"/>
              </w:rPr>
              <w:t>What users see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90993F">
            <w:pPr>
              <w:spacing w:before="0" w:after="0"/>
            </w:pPr>
            <w:r>
              <w:rPr>
                <w:rFonts w:ascii="Calibri" w:hAnsi="Calibri" w:eastAsia="Calibri" w:cs="Calibri"/>
                <w:b w:val="0"/>
                <w:bCs w:val="0"/>
                <w:color w:val="374151"/>
                <w:sz w:val="20"/>
                <w:szCs w:val="20"/>
              </w:rPr>
              <w:t>React 18</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C97C72">
            <w:pPr>
              <w:spacing w:before="0" w:after="0"/>
            </w:pPr>
            <w:r>
              <w:rPr>
                <w:rFonts w:ascii="Calibri" w:hAnsi="Calibri" w:eastAsia="Calibri" w:cs="Calibri"/>
                <w:b w:val="0"/>
                <w:bCs w:val="0"/>
                <w:color w:val="374151"/>
                <w:sz w:val="20"/>
                <w:szCs w:val="20"/>
              </w:rPr>
              <w:t>The app interface — fast, smooth, works on any modern web browser</w:t>
            </w:r>
          </w:p>
        </w:tc>
      </w:tr>
      <w:tr w14:paraId="54F3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3A99597">
            <w:pPr>
              <w:spacing w:before="0" w:after="0"/>
            </w:pPr>
            <w:r>
              <w:rPr>
                <w:rFonts w:ascii="Calibri" w:hAnsi="Calibri" w:eastAsia="Calibri" w:cs="Calibri"/>
                <w:b w:val="0"/>
                <w:bCs w:val="0"/>
                <w:color w:val="374151"/>
                <w:sz w:val="20"/>
                <w:szCs w:val="20"/>
              </w:rPr>
              <w:t>The engine</w:t>
            </w:r>
          </w:p>
        </w:tc>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8A40CB7">
            <w:pPr>
              <w:spacing w:before="0" w:after="0"/>
            </w:pPr>
            <w:r>
              <w:rPr>
                <w:rFonts w:ascii="Calibri" w:hAnsi="Calibri" w:eastAsia="Calibri" w:cs="Calibri"/>
                <w:b w:val="0"/>
                <w:bCs w:val="0"/>
                <w:color w:val="374151"/>
                <w:sz w:val="20"/>
                <w:szCs w:val="20"/>
              </w:rPr>
              <w:t>Spring Boot 3</w:t>
            </w:r>
          </w:p>
        </w:tc>
        <w:tc>
          <w:tcPr>
            <w:tcW w:w="45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76830F9">
            <w:pPr>
              <w:spacing w:before="0" w:after="0"/>
            </w:pPr>
            <w:r>
              <w:rPr>
                <w:rFonts w:ascii="Calibri" w:hAnsi="Calibri" w:eastAsia="Calibri" w:cs="Calibri"/>
                <w:b w:val="0"/>
                <w:bCs w:val="0"/>
                <w:color w:val="374151"/>
                <w:sz w:val="20"/>
                <w:szCs w:val="20"/>
              </w:rPr>
              <w:t>The system behind the scenes that processes every message, quest, friendship, and reward</w:t>
            </w:r>
          </w:p>
        </w:tc>
      </w:tr>
      <w:tr w14:paraId="0D7D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EBCBB5">
            <w:pPr>
              <w:spacing w:before="0" w:after="0"/>
            </w:pPr>
            <w:r>
              <w:rPr>
                <w:rFonts w:ascii="Calibri" w:hAnsi="Calibri" w:eastAsia="Calibri" w:cs="Calibri"/>
                <w:b w:val="0"/>
                <w:bCs w:val="0"/>
                <w:color w:val="374151"/>
                <w:sz w:val="20"/>
                <w:szCs w:val="20"/>
              </w:rPr>
              <w:t>Login and accounts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78EBF6">
            <w:pPr>
              <w:spacing w:before="0" w:after="0"/>
            </w:pPr>
            <w:r>
              <w:rPr>
                <w:rFonts w:ascii="Calibri" w:hAnsi="Calibri" w:eastAsia="Calibri" w:cs="Calibri"/>
                <w:b w:val="0"/>
                <w:bCs w:val="0"/>
                <w:color w:val="374151"/>
                <w:sz w:val="20"/>
                <w:szCs w:val="20"/>
              </w:rPr>
              <w:t>Supabase</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469DEF">
            <w:pPr>
              <w:spacing w:before="0" w:after="0"/>
            </w:pPr>
            <w:r>
              <w:rPr>
                <w:rFonts w:ascii="Calibri" w:hAnsi="Calibri" w:eastAsia="Calibri" w:cs="Calibri"/>
                <w:b w:val="0"/>
                <w:bCs w:val="0"/>
                <w:color w:val="374151"/>
                <w:sz w:val="20"/>
                <w:szCs w:val="20"/>
              </w:rPr>
              <w:t>Sign-up and login handled by a trusted, battle-tested authentication platform</w:t>
            </w:r>
          </w:p>
        </w:tc>
      </w:tr>
      <w:tr w14:paraId="42B1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1BD7081">
            <w:pPr>
              <w:spacing w:before="0" w:after="0"/>
            </w:pPr>
            <w:r>
              <w:rPr>
                <w:rFonts w:ascii="Calibri" w:hAnsi="Calibri" w:eastAsia="Calibri" w:cs="Calibri"/>
                <w:b w:val="0"/>
                <w:bCs w:val="0"/>
                <w:color w:val="374151"/>
                <w:sz w:val="20"/>
                <w:szCs w:val="20"/>
              </w:rPr>
              <w:t>Data storage</w:t>
            </w:r>
          </w:p>
        </w:tc>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3E3A46F">
            <w:pPr>
              <w:spacing w:before="0" w:after="0"/>
            </w:pPr>
            <w:r>
              <w:rPr>
                <w:rFonts w:ascii="Calibri" w:hAnsi="Calibri" w:eastAsia="Calibri" w:cs="Calibri"/>
                <w:b w:val="0"/>
                <w:bCs w:val="0"/>
                <w:color w:val="374151"/>
                <w:sz w:val="20"/>
                <w:szCs w:val="20"/>
              </w:rPr>
              <w:t>PostgreSQL database</w:t>
            </w:r>
          </w:p>
        </w:tc>
        <w:tc>
          <w:tcPr>
            <w:tcW w:w="45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3723ADE">
            <w:pPr>
              <w:spacing w:before="0" w:after="0"/>
            </w:pPr>
            <w:r>
              <w:rPr>
                <w:rFonts w:ascii="Calibri" w:hAnsi="Calibri" w:eastAsia="Calibri" w:cs="Calibri"/>
                <w:b w:val="0"/>
                <w:bCs w:val="0"/>
                <w:color w:val="374151"/>
                <w:sz w:val="20"/>
                <w:szCs w:val="20"/>
              </w:rPr>
              <w:t>All user data stored securely in a managed database with automatic daily backups</w:t>
            </w:r>
          </w:p>
        </w:tc>
      </w:tr>
      <w:tr w14:paraId="3F636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9CD9DF">
            <w:pPr>
              <w:spacing w:before="0" w:after="0"/>
            </w:pPr>
            <w:r>
              <w:rPr>
                <w:rFonts w:ascii="Calibri" w:hAnsi="Calibri" w:eastAsia="Calibri" w:cs="Calibri"/>
                <w:b w:val="0"/>
                <w:bCs w:val="0"/>
                <w:color w:val="374151"/>
                <w:sz w:val="20"/>
                <w:szCs w:val="20"/>
              </w:rPr>
              <w:t>File storage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D4F76F">
            <w:pPr>
              <w:spacing w:before="0" w:after="0"/>
            </w:pPr>
            <w:r>
              <w:rPr>
                <w:rFonts w:ascii="Calibri" w:hAnsi="Calibri" w:eastAsia="Calibri" w:cs="Calibri"/>
                <w:b w:val="0"/>
                <w:bCs w:val="0"/>
                <w:color w:val="374151"/>
                <w:sz w:val="20"/>
                <w:szCs w:val="20"/>
              </w:rPr>
              <w:t>Supabase Storage</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9118DA">
            <w:pPr>
              <w:spacing w:before="0" w:after="0"/>
            </w:pPr>
            <w:r>
              <w:rPr>
                <w:rFonts w:ascii="Calibri" w:hAnsi="Calibri" w:eastAsia="Calibri" w:cs="Calibri"/>
                <w:b w:val="0"/>
                <w:bCs w:val="0"/>
                <w:color w:val="374151"/>
                <w:sz w:val="20"/>
                <w:szCs w:val="20"/>
              </w:rPr>
              <w:t>Images, videos, and documents stored safely in the cloud</w:t>
            </w:r>
          </w:p>
        </w:tc>
      </w:tr>
      <w:tr w14:paraId="5BBE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453168E">
            <w:pPr>
              <w:spacing w:before="0" w:after="0"/>
            </w:pPr>
            <w:r>
              <w:rPr>
                <w:rFonts w:ascii="Calibri" w:hAnsi="Calibri" w:eastAsia="Calibri" w:cs="Calibri"/>
                <w:b w:val="0"/>
                <w:bCs w:val="0"/>
                <w:color w:val="374151"/>
                <w:sz w:val="20"/>
                <w:szCs w:val="20"/>
              </w:rPr>
              <w:t>The AI</w:t>
            </w:r>
          </w:p>
        </w:tc>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36B7471">
            <w:pPr>
              <w:spacing w:before="0" w:after="0"/>
            </w:pPr>
            <w:r>
              <w:rPr>
                <w:rFonts w:ascii="Calibri" w:hAnsi="Calibri" w:eastAsia="Calibri" w:cs="Calibri"/>
                <w:b w:val="0"/>
                <w:bCs w:val="0"/>
                <w:color w:val="374151"/>
                <w:sz w:val="20"/>
                <w:szCs w:val="20"/>
              </w:rPr>
              <w:t>Meta LLaMA 3.1-70B</w:t>
            </w:r>
          </w:p>
        </w:tc>
        <w:tc>
          <w:tcPr>
            <w:tcW w:w="45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6D0BA86">
            <w:pPr>
              <w:spacing w:before="0" w:after="0"/>
            </w:pPr>
            <w:r>
              <w:rPr>
                <w:rFonts w:ascii="Calibri" w:hAnsi="Calibri" w:eastAsia="Calibri" w:cs="Calibri"/>
                <w:b w:val="0"/>
                <w:bCs w:val="0"/>
                <w:color w:val="374151"/>
                <w:sz w:val="20"/>
                <w:szCs w:val="20"/>
              </w:rPr>
              <w:t>One of the world's most capable open-source AI models — powers everything Igris does</w:t>
            </w:r>
          </w:p>
        </w:tc>
      </w:tr>
      <w:tr w14:paraId="76CC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78E291">
            <w:pPr>
              <w:spacing w:before="0" w:after="0"/>
            </w:pPr>
            <w:r>
              <w:rPr>
                <w:rFonts w:ascii="Calibri" w:hAnsi="Calibri" w:eastAsia="Calibri" w:cs="Calibri"/>
                <w:b w:val="0"/>
                <w:bCs w:val="0"/>
                <w:color w:val="374151"/>
                <w:sz w:val="20"/>
                <w:szCs w:val="20"/>
              </w:rPr>
              <w:t>Hosting</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E7C94F">
            <w:pPr>
              <w:spacing w:before="0" w:after="0"/>
            </w:pPr>
            <w:r>
              <w:rPr>
                <w:rFonts w:ascii="Calibri" w:hAnsi="Calibri" w:eastAsia="Calibri" w:cs="Calibri"/>
                <w:b w:val="0"/>
                <w:bCs w:val="0"/>
                <w:color w:val="374151"/>
                <w:sz w:val="20"/>
                <w:szCs w:val="20"/>
              </w:rPr>
              <w:t>AWS EC2 on Amazon</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DF0B66">
            <w:pPr>
              <w:spacing w:before="0" w:after="0"/>
            </w:pPr>
            <w:r>
              <w:rPr>
                <w:rFonts w:ascii="Calibri" w:hAnsi="Calibri" w:eastAsia="Calibri" w:cs="Calibri"/>
                <w:b w:val="0"/>
                <w:bCs w:val="0"/>
                <w:color w:val="374151"/>
                <w:sz w:val="20"/>
                <w:szCs w:val="20"/>
              </w:rPr>
              <w:t>The product lives on Amazon's global cloud infrastructure, secured with an SSL certificate</w:t>
            </w:r>
          </w:p>
        </w:tc>
      </w:tr>
      <w:tr w14:paraId="580A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940C144">
            <w:pPr>
              <w:spacing w:before="0" w:after="0"/>
            </w:pPr>
            <w:r>
              <w:rPr>
                <w:rFonts w:ascii="Calibri" w:hAnsi="Calibri" w:eastAsia="Calibri" w:cs="Calibri"/>
                <w:b w:val="0"/>
                <w:bCs w:val="0"/>
                <w:color w:val="374151"/>
                <w:sz w:val="20"/>
                <w:szCs w:val="20"/>
              </w:rPr>
              <w:t>Deployment</w:t>
            </w:r>
          </w:p>
        </w:tc>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B4F1717">
            <w:pPr>
              <w:spacing w:before="0" w:after="0"/>
            </w:pPr>
            <w:r>
              <w:rPr>
                <w:rFonts w:ascii="Calibri" w:hAnsi="Calibri" w:eastAsia="Calibri" w:cs="Calibri"/>
                <w:b w:val="0"/>
                <w:bCs w:val="0"/>
                <w:color w:val="374151"/>
                <w:sz w:val="20"/>
                <w:szCs w:val="20"/>
              </w:rPr>
              <w:t>Docker and GitHub Actions</w:t>
            </w:r>
          </w:p>
        </w:tc>
        <w:tc>
          <w:tcPr>
            <w:tcW w:w="45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6EF1C81">
            <w:pPr>
              <w:spacing w:before="0" w:after="0"/>
            </w:pPr>
            <w:r>
              <w:rPr>
                <w:rFonts w:ascii="Calibri" w:hAnsi="Calibri" w:eastAsia="Calibri" w:cs="Calibri"/>
                <w:b w:val="0"/>
                <w:bCs w:val="0"/>
                <w:color w:val="374151"/>
                <w:sz w:val="20"/>
                <w:szCs w:val="20"/>
              </w:rPr>
              <w:t>Every update is automatically tested and published — zero manual intervention required</w:t>
            </w:r>
          </w:p>
        </w:tc>
      </w:tr>
    </w:tbl>
    <w:p w14:paraId="5A7F9CA3">
      <w:pPr>
        <w:spacing w:before="80" w:after="80"/>
      </w:pPr>
    </w:p>
    <w:p w14:paraId="5E6FA0DE">
      <w:pPr>
        <w:pStyle w:val="16"/>
        <w:numPr>
          <w:ilvl w:val="0"/>
          <w:numId w:val="1"/>
        </w:numPr>
        <w:spacing w:before="60" w:after="60"/>
      </w:pPr>
      <w:r>
        <w:rPr>
          <w:rFonts w:ascii="Calibri" w:hAnsi="Calibri" w:eastAsia="Calibri" w:cs="Calibri"/>
          <w:b/>
          <w:bCs/>
          <w:color w:val="374151"/>
          <w:sz w:val="22"/>
          <w:szCs w:val="22"/>
        </w:rPr>
        <w:t xml:space="preserve">LIVE TODAY — </w:t>
      </w:r>
      <w:r>
        <w:rPr>
          <w:rFonts w:ascii="Calibri" w:hAnsi="Calibri" w:eastAsia="Calibri" w:cs="Calibri"/>
          <w:color w:val="374151"/>
          <w:sz w:val="22"/>
          <w:szCs w:val="22"/>
        </w:rPr>
        <w:t>Not a demo, not a wireframe. Any investor can visit postmanchat.live right now and create an account.</w:t>
      </w:r>
    </w:p>
    <w:p w14:paraId="32A77AC4">
      <w:pPr>
        <w:pStyle w:val="16"/>
        <w:numPr>
          <w:ilvl w:val="0"/>
          <w:numId w:val="1"/>
        </w:numPr>
        <w:spacing w:before="60" w:after="60"/>
      </w:pPr>
      <w:r>
        <w:rPr>
          <w:rFonts w:ascii="Calibri" w:hAnsi="Calibri" w:eastAsia="Calibri" w:cs="Calibri"/>
          <w:b/>
          <w:bCs/>
          <w:color w:val="374151"/>
          <w:sz w:val="22"/>
          <w:szCs w:val="22"/>
        </w:rPr>
        <w:t xml:space="preserve">BUILT TO SCALE — </w:t>
      </w:r>
      <w:r>
        <w:rPr>
          <w:rFonts w:ascii="Calibri" w:hAnsi="Calibri" w:eastAsia="Calibri" w:cs="Calibri"/>
          <w:color w:val="374151"/>
          <w:sz w:val="22"/>
          <w:szCs w:val="22"/>
        </w:rPr>
        <w:t>The architecture supports adding more server capacity as users grow, with no engineering rework.</w:t>
      </w:r>
    </w:p>
    <w:p w14:paraId="210E6BB1">
      <w:pPr>
        <w:pStyle w:val="16"/>
        <w:numPr>
          <w:ilvl w:val="0"/>
          <w:numId w:val="1"/>
        </w:numPr>
        <w:spacing w:before="60" w:after="60"/>
      </w:pPr>
      <w:r>
        <w:rPr>
          <w:rFonts w:ascii="Calibri" w:hAnsi="Calibri" w:eastAsia="Calibri" w:cs="Calibri"/>
          <w:b/>
          <w:bCs/>
          <w:color w:val="374151"/>
          <w:sz w:val="22"/>
          <w:szCs w:val="22"/>
        </w:rPr>
        <w:t xml:space="preserve">SECURE BY DESIGN — </w:t>
      </w:r>
      <w:r>
        <w:rPr>
          <w:rFonts w:ascii="Calibri" w:hAnsi="Calibri" w:eastAsia="Calibri" w:cs="Calibri"/>
          <w:color w:val="374151"/>
          <w:sz w:val="22"/>
          <w:szCs w:val="22"/>
        </w:rPr>
        <w:t>Every interaction is authenticated. Anonymous access is not possible.</w:t>
      </w:r>
    </w:p>
    <w:p w14:paraId="1B552043">
      <w:pPr>
        <w:pStyle w:val="16"/>
        <w:numPr>
          <w:ilvl w:val="0"/>
          <w:numId w:val="1"/>
        </w:numPr>
        <w:spacing w:before="60" w:after="60"/>
      </w:pPr>
      <w:r>
        <w:rPr>
          <w:rFonts w:ascii="Calibri" w:hAnsi="Calibri" w:eastAsia="Calibri" w:cs="Calibri"/>
          <w:b/>
          <w:bCs/>
          <w:color w:val="374151"/>
          <w:sz w:val="22"/>
          <w:szCs w:val="22"/>
        </w:rPr>
        <w:t xml:space="preserve">EVOLVES SAFELY — </w:t>
      </w:r>
      <w:r>
        <w:rPr>
          <w:rFonts w:ascii="Calibri" w:hAnsi="Calibri" w:eastAsia="Calibri" w:cs="Calibri"/>
          <w:color w:val="374151"/>
          <w:sz w:val="22"/>
          <w:szCs w:val="22"/>
        </w:rPr>
        <w:t>Database changes are tracked and applied without downtime, meaning the product can grow without disruption.</w:t>
      </w:r>
    </w:p>
    <w:p w14:paraId="0E35D6BE">
      <w:r>
        <w:br w:type="page"/>
      </w:r>
    </w:p>
    <w:p w14:paraId="326A7FDD">
      <w:pPr>
        <w:pBdr>
          <w:bottom w:val="single" w:color="1A56DB" w:sz="4" w:space="6"/>
        </w:pBdr>
        <w:spacing w:before="360" w:after="120"/>
        <w:rPr>
          <w:rFonts w:ascii="Calibri" w:hAnsi="Calibri" w:eastAsia="Calibri" w:cs="Calibri"/>
          <w:b/>
          <w:bCs/>
          <w:color w:val="1A56DB"/>
          <w:sz w:val="32"/>
          <w:szCs w:val="32"/>
        </w:rPr>
      </w:pPr>
    </w:p>
    <w:p w14:paraId="11BE958C">
      <w:pPr>
        <w:pBdr>
          <w:bottom w:val="single" w:color="1A56DB" w:sz="4" w:space="6"/>
        </w:pBdr>
        <w:spacing w:before="360" w:after="120"/>
      </w:pPr>
      <w:r>
        <w:rPr>
          <w:rFonts w:ascii="Calibri" w:hAnsi="Calibri" w:eastAsia="Calibri" w:cs="Calibri"/>
          <w:b/>
          <w:bCs/>
          <w:color w:val="1A56DB"/>
          <w:sz w:val="32"/>
          <w:szCs w:val="32"/>
        </w:rPr>
        <w:t>WHERE WE STAND IN THE MARKET</w:t>
      </w:r>
    </w:p>
    <w:p w14:paraId="69A6D59F">
      <w:pPr>
        <w:spacing w:before="80" w:after="80" w:line="276" w:lineRule="auto"/>
        <w:rPr>
          <w:rFonts w:ascii="Calibri" w:hAnsi="Calibri" w:eastAsia="Calibri" w:cs="Calibri"/>
          <w:color w:val="374151"/>
          <w:sz w:val="22"/>
          <w:szCs w:val="22"/>
        </w:rPr>
      </w:pPr>
    </w:p>
    <w:p w14:paraId="1C148D6C">
      <w:pPr>
        <w:spacing w:before="80" w:after="80" w:line="276" w:lineRule="auto"/>
      </w:pPr>
      <w:r>
        <w:rPr>
          <w:rFonts w:ascii="Calibri" w:hAnsi="Calibri" w:eastAsia="Calibri" w:cs="Calibri"/>
          <w:color w:val="374151"/>
          <w:sz w:val="22"/>
          <w:szCs w:val="22"/>
        </w:rPr>
        <w:t>No single product today combines real-time social chat, gamified progression, life quests, and a Gen Z-native AI companion. Postman Quest occupies a genuinely uncontested position in the market.</w:t>
      </w:r>
    </w:p>
    <w:p w14:paraId="2B3B837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200"/>
        <w:gridCol w:w="1200"/>
        <w:gridCol w:w="1200"/>
        <w:gridCol w:w="1200"/>
        <w:gridCol w:w="1226"/>
      </w:tblGrid>
      <w:tr w14:paraId="2437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7A12D493">
            <w:pPr>
              <w:spacing w:before="0" w:after="0"/>
            </w:pPr>
            <w:r>
              <w:rPr>
                <w:rFonts w:ascii="Calibri" w:hAnsi="Calibri" w:eastAsia="Calibri" w:cs="Calibri"/>
                <w:b/>
                <w:bCs/>
                <w:color w:val="FFFFFF"/>
                <w:sz w:val="20"/>
                <w:szCs w:val="20"/>
              </w:rPr>
              <w:t>Feature</w:t>
            </w:r>
          </w:p>
        </w:tc>
        <w:tc>
          <w:tcPr>
            <w:tcW w:w="12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6693B8CE">
            <w:pPr>
              <w:spacing w:before="0" w:after="0"/>
            </w:pPr>
            <w:r>
              <w:rPr>
                <w:rFonts w:ascii="Calibri" w:hAnsi="Calibri" w:eastAsia="Calibri" w:cs="Calibri"/>
                <w:b/>
                <w:bCs/>
                <w:color w:val="FFFFFF"/>
                <w:sz w:val="20"/>
                <w:szCs w:val="20"/>
              </w:rPr>
              <w:t>Discord</w:t>
            </w:r>
          </w:p>
        </w:tc>
        <w:tc>
          <w:tcPr>
            <w:tcW w:w="12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24B123D3">
            <w:pPr>
              <w:spacing w:before="0" w:after="0"/>
            </w:pPr>
            <w:r>
              <w:rPr>
                <w:rFonts w:ascii="Calibri" w:hAnsi="Calibri" w:eastAsia="Calibri" w:cs="Calibri"/>
                <w:b/>
                <w:bCs/>
                <w:color w:val="FFFFFF"/>
                <w:sz w:val="20"/>
                <w:szCs w:val="20"/>
              </w:rPr>
              <w:t>WhatsApp</w:t>
            </w:r>
          </w:p>
        </w:tc>
        <w:tc>
          <w:tcPr>
            <w:tcW w:w="12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75BA4657">
            <w:pPr>
              <w:spacing w:before="0" w:after="0"/>
            </w:pPr>
            <w:r>
              <w:rPr>
                <w:rFonts w:ascii="Calibri" w:hAnsi="Calibri" w:eastAsia="Calibri" w:cs="Calibri"/>
                <w:b/>
                <w:bCs/>
                <w:color w:val="FFFFFF"/>
                <w:sz w:val="20"/>
                <w:szCs w:val="20"/>
              </w:rPr>
              <w:t>Telegram</w:t>
            </w:r>
          </w:p>
        </w:tc>
        <w:tc>
          <w:tcPr>
            <w:tcW w:w="12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021325E7">
            <w:pPr>
              <w:spacing w:before="0" w:after="0"/>
            </w:pPr>
            <w:r>
              <w:rPr>
                <w:rFonts w:ascii="Calibri" w:hAnsi="Calibri" w:eastAsia="Calibri" w:cs="Calibri"/>
                <w:b/>
                <w:bCs/>
                <w:color w:val="FFFFFF"/>
                <w:sz w:val="20"/>
                <w:szCs w:val="20"/>
              </w:rPr>
              <w:t>Replika</w:t>
            </w:r>
          </w:p>
        </w:tc>
        <w:tc>
          <w:tcPr>
            <w:tcW w:w="1226"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13DD1159">
            <w:pPr>
              <w:spacing w:before="0" w:after="0"/>
            </w:pPr>
            <w:r>
              <w:rPr>
                <w:rFonts w:ascii="Calibri" w:hAnsi="Calibri" w:eastAsia="Calibri" w:cs="Calibri"/>
                <w:b/>
                <w:bCs/>
                <w:color w:val="FFFFFF"/>
                <w:sz w:val="20"/>
                <w:szCs w:val="20"/>
              </w:rPr>
              <w:t>Postman Quest</w:t>
            </w:r>
          </w:p>
        </w:tc>
      </w:tr>
      <w:tr w14:paraId="65B2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7942FF">
            <w:pPr>
              <w:spacing w:before="0" w:after="0"/>
            </w:pPr>
            <w:r>
              <w:rPr>
                <w:rFonts w:ascii="Calibri" w:hAnsi="Calibri" w:eastAsia="Calibri" w:cs="Calibri"/>
                <w:b w:val="0"/>
                <w:bCs w:val="0"/>
                <w:color w:val="374151"/>
                <w:sz w:val="20"/>
                <w:szCs w:val="20"/>
              </w:rPr>
              <w:t>Real-Time Chat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EB6B72">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0F0BCC">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9985A5">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085AE1">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ACA833">
            <w:pPr>
              <w:spacing w:before="0" w:after="0"/>
            </w:pPr>
            <w:r>
              <w:rPr>
                <w:rFonts w:ascii="Calibri" w:hAnsi="Calibri" w:eastAsia="Calibri" w:cs="Calibri"/>
                <w:b/>
                <w:bCs/>
                <w:color w:val="1A56DB"/>
                <w:sz w:val="20"/>
                <w:szCs w:val="20"/>
              </w:rPr>
              <w:t>YES</w:t>
            </w:r>
          </w:p>
        </w:tc>
      </w:tr>
      <w:tr w14:paraId="4774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5CE0F49">
            <w:pPr>
              <w:spacing w:before="0" w:after="0"/>
            </w:pPr>
            <w:r>
              <w:rPr>
                <w:rFonts w:ascii="Calibri" w:hAnsi="Calibri" w:eastAsia="Calibri" w:cs="Calibri"/>
                <w:b w:val="0"/>
                <w:bCs w:val="0"/>
                <w:color w:val="374151"/>
                <w:sz w:val="20"/>
                <w:szCs w:val="20"/>
              </w:rPr>
              <w:t>Direct Messages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BDE2B32">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0AF9CD9">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C5F0E75">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57B2040">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0BFE360">
            <w:pPr>
              <w:spacing w:before="0" w:after="0"/>
            </w:pPr>
            <w:r>
              <w:rPr>
                <w:rFonts w:ascii="Calibri" w:hAnsi="Calibri" w:eastAsia="Calibri" w:cs="Calibri"/>
                <w:b/>
                <w:bCs/>
                <w:color w:val="1A56DB"/>
                <w:sz w:val="20"/>
                <w:szCs w:val="20"/>
              </w:rPr>
              <w:t>YES</w:t>
            </w:r>
          </w:p>
        </w:tc>
      </w:tr>
      <w:tr w14:paraId="75E9B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72B351">
            <w:pPr>
              <w:spacing w:before="0" w:after="0"/>
            </w:pPr>
            <w:r>
              <w:rPr>
                <w:rFonts w:ascii="Calibri" w:hAnsi="Calibri" w:eastAsia="Calibri" w:cs="Calibri"/>
                <w:b w:val="0"/>
                <w:bCs w:val="0"/>
                <w:color w:val="374151"/>
                <w:sz w:val="20"/>
                <w:szCs w:val="20"/>
              </w:rPr>
              <w:t>Read Receipts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1D5E00">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F6FE98">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965F44">
            <w:pPr>
              <w:spacing w:before="0" w:after="0"/>
            </w:pPr>
            <w:r>
              <w:rPr>
                <w:rFonts w:ascii="Calibri" w:hAnsi="Calibri" w:eastAsia="Calibri" w:cs="Calibri"/>
                <w:b w:val="0"/>
                <w:bCs w:val="0"/>
                <w:color w:val="374151"/>
                <w:sz w:val="20"/>
                <w:szCs w:val="20"/>
              </w:rPr>
              <w:t>Partial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CBE035">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DB29F9">
            <w:pPr>
              <w:spacing w:before="0" w:after="0"/>
            </w:pPr>
            <w:r>
              <w:rPr>
                <w:rFonts w:ascii="Calibri" w:hAnsi="Calibri" w:eastAsia="Calibri" w:cs="Calibri"/>
                <w:b/>
                <w:bCs/>
                <w:color w:val="1A56DB"/>
                <w:sz w:val="20"/>
                <w:szCs w:val="20"/>
              </w:rPr>
              <w:t>YES</w:t>
            </w:r>
          </w:p>
        </w:tc>
      </w:tr>
      <w:tr w14:paraId="4953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2A3273F">
            <w:pPr>
              <w:spacing w:before="0" w:after="0"/>
            </w:pPr>
            <w:r>
              <w:rPr>
                <w:rFonts w:ascii="Calibri" w:hAnsi="Calibri" w:eastAsia="Calibri" w:cs="Calibri"/>
                <w:b w:val="0"/>
                <w:bCs w:val="0"/>
                <w:color w:val="374151"/>
                <w:sz w:val="20"/>
                <w:szCs w:val="20"/>
              </w:rPr>
              <w:t>Message Reactions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C023E29">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3AA8D38">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97E8946">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B777329">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CBB72E6">
            <w:pPr>
              <w:spacing w:before="0" w:after="0"/>
            </w:pPr>
            <w:r>
              <w:rPr>
                <w:rFonts w:ascii="Calibri" w:hAnsi="Calibri" w:eastAsia="Calibri" w:cs="Calibri"/>
                <w:b/>
                <w:bCs/>
                <w:color w:val="1A56DB"/>
                <w:sz w:val="20"/>
                <w:szCs w:val="20"/>
              </w:rPr>
              <w:t>YES</w:t>
            </w:r>
          </w:p>
        </w:tc>
      </w:tr>
      <w:tr w14:paraId="3FED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C77F1B">
            <w:pPr>
              <w:spacing w:before="0" w:after="0"/>
            </w:pPr>
            <w:r>
              <w:rPr>
                <w:rFonts w:ascii="Calibri" w:hAnsi="Calibri" w:eastAsia="Calibri" w:cs="Calibri"/>
                <w:b w:val="0"/>
                <w:bCs w:val="0"/>
                <w:color w:val="374151"/>
                <w:sz w:val="20"/>
                <w:szCs w:val="20"/>
              </w:rPr>
              <w:t>Direct Mentions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4B2970">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44F400">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04F000">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F12B30">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0D82AC">
            <w:pPr>
              <w:spacing w:before="0" w:after="0"/>
            </w:pPr>
            <w:r>
              <w:rPr>
                <w:rFonts w:ascii="Calibri" w:hAnsi="Calibri" w:eastAsia="Calibri" w:cs="Calibri"/>
                <w:b/>
                <w:bCs/>
                <w:color w:val="1A56DB"/>
                <w:sz w:val="20"/>
                <w:szCs w:val="20"/>
              </w:rPr>
              <w:t>YES</w:t>
            </w:r>
          </w:p>
        </w:tc>
      </w:tr>
      <w:tr w14:paraId="3B60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2553481">
            <w:pPr>
              <w:spacing w:before="0" w:after="0"/>
            </w:pPr>
            <w:r>
              <w:rPr>
                <w:rFonts w:ascii="Calibri" w:hAnsi="Calibri" w:eastAsia="Calibri" w:cs="Calibri"/>
                <w:b w:val="0"/>
                <w:bCs w:val="0"/>
                <w:color w:val="374151"/>
                <w:sz w:val="20"/>
                <w:szCs w:val="20"/>
              </w:rPr>
              <w:t>Pinned Messages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030B43A">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FCADC29">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3E80D87">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4004B78">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8F2D570">
            <w:pPr>
              <w:spacing w:before="0" w:after="0"/>
            </w:pPr>
            <w:r>
              <w:rPr>
                <w:rFonts w:ascii="Calibri" w:hAnsi="Calibri" w:eastAsia="Calibri" w:cs="Calibri"/>
                <w:b/>
                <w:bCs/>
                <w:color w:val="1A56DB"/>
                <w:sz w:val="20"/>
                <w:szCs w:val="20"/>
              </w:rPr>
              <w:t>YES</w:t>
            </w:r>
          </w:p>
        </w:tc>
      </w:tr>
      <w:tr w14:paraId="7046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DEBE1E">
            <w:pPr>
              <w:spacing w:before="0" w:after="0"/>
            </w:pPr>
            <w:r>
              <w:rPr>
                <w:rFonts w:ascii="Calibri" w:hAnsi="Calibri" w:eastAsia="Calibri" w:cs="Calibri"/>
                <w:b w:val="0"/>
                <w:bCs w:val="0"/>
                <w:color w:val="374151"/>
                <w:sz w:val="20"/>
                <w:szCs w:val="20"/>
              </w:rPr>
              <w:t>Room Mute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60AFD7">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25B906">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3ADBCC">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3273A4">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C08751">
            <w:pPr>
              <w:spacing w:before="0" w:after="0"/>
            </w:pPr>
            <w:r>
              <w:rPr>
                <w:rFonts w:ascii="Calibri" w:hAnsi="Calibri" w:eastAsia="Calibri" w:cs="Calibri"/>
                <w:b/>
                <w:bCs/>
                <w:color w:val="1A56DB"/>
                <w:sz w:val="20"/>
                <w:szCs w:val="20"/>
              </w:rPr>
              <w:t>YES</w:t>
            </w:r>
          </w:p>
        </w:tc>
      </w:tr>
      <w:tr w14:paraId="73DA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3384032">
            <w:pPr>
              <w:spacing w:before="0" w:after="0"/>
            </w:pPr>
            <w:r>
              <w:rPr>
                <w:rFonts w:ascii="Calibri" w:hAnsi="Calibri" w:eastAsia="Calibri" w:cs="Calibri"/>
                <w:b w:val="0"/>
                <w:bCs w:val="0"/>
                <w:color w:val="374151"/>
                <w:sz w:val="20"/>
                <w:szCs w:val="20"/>
              </w:rPr>
              <w:t>Mentions Bypass Mute</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F17406B">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870828C">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DA91929">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D6FEF1B">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E2472D0">
            <w:pPr>
              <w:spacing w:before="0" w:after="0"/>
            </w:pPr>
            <w:r>
              <w:rPr>
                <w:rFonts w:ascii="Calibri" w:hAnsi="Calibri" w:eastAsia="Calibri" w:cs="Calibri"/>
                <w:b/>
                <w:bCs/>
                <w:color w:val="1A56DB"/>
                <w:sz w:val="20"/>
                <w:szCs w:val="20"/>
              </w:rPr>
              <w:t>YES</w:t>
            </w:r>
          </w:p>
        </w:tc>
      </w:tr>
      <w:tr w14:paraId="7352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BE6A4F">
            <w:pPr>
              <w:spacing w:before="0" w:after="0"/>
            </w:pPr>
            <w:r>
              <w:rPr>
                <w:rFonts w:ascii="Calibri" w:hAnsi="Calibri" w:eastAsia="Calibri" w:cs="Calibri"/>
                <w:b w:val="0"/>
                <w:bCs w:val="0"/>
                <w:color w:val="374151"/>
                <w:sz w:val="20"/>
                <w:szCs w:val="20"/>
              </w:rPr>
              <w:t>Message Search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B5DE38">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CEDF51">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647DD9">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80EB6E">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70E91C">
            <w:pPr>
              <w:spacing w:before="0" w:after="0"/>
            </w:pPr>
            <w:r>
              <w:rPr>
                <w:rFonts w:ascii="Calibri" w:hAnsi="Calibri" w:eastAsia="Calibri" w:cs="Calibri"/>
                <w:b/>
                <w:bCs/>
                <w:color w:val="1A56DB"/>
                <w:sz w:val="20"/>
                <w:szCs w:val="20"/>
              </w:rPr>
              <w:t>YES</w:t>
            </w:r>
          </w:p>
        </w:tc>
      </w:tr>
      <w:tr w14:paraId="31DF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E04B429">
            <w:pPr>
              <w:spacing w:before="0" w:after="0"/>
            </w:pPr>
            <w:r>
              <w:rPr>
                <w:rFonts w:ascii="Calibri" w:hAnsi="Calibri" w:eastAsia="Calibri" w:cs="Calibri"/>
                <w:b w:val="0"/>
                <w:bCs w:val="0"/>
                <w:color w:val="374151"/>
                <w:sz w:val="20"/>
                <w:szCs w:val="20"/>
              </w:rPr>
              <w:t>Block User</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1021F01">
            <w:pPr>
              <w:spacing w:before="0" w:after="0"/>
            </w:pPr>
            <w:r>
              <w:rPr>
                <w:rFonts w:ascii="Calibri" w:hAnsi="Calibri" w:eastAsia="Calibri" w:cs="Calibri"/>
                <w:b w:val="0"/>
                <w:bCs w:val="0"/>
                <w:color w:val="374151"/>
                <w:sz w:val="20"/>
                <w:szCs w:val="20"/>
              </w:rPr>
              <w:t>Partial</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8E32BA8">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FD1CE3E">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4D7D2B0">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1F83419">
            <w:pPr>
              <w:spacing w:before="0" w:after="0"/>
            </w:pPr>
            <w:r>
              <w:rPr>
                <w:rFonts w:ascii="Calibri" w:hAnsi="Calibri" w:eastAsia="Calibri" w:cs="Calibri"/>
                <w:b/>
                <w:bCs/>
                <w:color w:val="1A56DB"/>
                <w:sz w:val="20"/>
                <w:szCs w:val="20"/>
              </w:rPr>
              <w:t>YES</w:t>
            </w:r>
          </w:p>
        </w:tc>
      </w:tr>
      <w:tr w14:paraId="3F13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E4EF16">
            <w:pPr>
              <w:spacing w:before="0" w:after="0"/>
            </w:pPr>
            <w:r>
              <w:rPr>
                <w:rFonts w:ascii="Calibri" w:hAnsi="Calibri" w:eastAsia="Calibri" w:cs="Calibri"/>
                <w:b w:val="0"/>
                <w:bCs w:val="0"/>
                <w:color w:val="374151"/>
                <w:sz w:val="20"/>
                <w:szCs w:val="20"/>
              </w:rPr>
              <w:t>Friend-Only DMs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CBA0BF">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F9D9B3">
            <w:pPr>
              <w:spacing w:before="0" w:after="0"/>
            </w:pPr>
            <w:r>
              <w:rPr>
                <w:rFonts w:ascii="Calibri" w:hAnsi="Calibri" w:eastAsia="Calibri" w:cs="Calibri"/>
                <w:b/>
                <w:bCs/>
                <w:color w:val="1A56DB"/>
                <w:sz w:val="20"/>
                <w:szCs w:val="20"/>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1D0BEE">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A8FA8E">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B4FF1E">
            <w:pPr>
              <w:spacing w:before="0" w:after="0"/>
            </w:pPr>
            <w:r>
              <w:rPr>
                <w:rFonts w:ascii="Calibri" w:hAnsi="Calibri" w:eastAsia="Calibri" w:cs="Calibri"/>
                <w:b/>
                <w:bCs/>
                <w:color w:val="1A56DB"/>
                <w:sz w:val="20"/>
                <w:szCs w:val="20"/>
              </w:rPr>
              <w:t>YES</w:t>
            </w:r>
          </w:p>
        </w:tc>
      </w:tr>
      <w:tr w14:paraId="3130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F8AF13E">
            <w:pPr>
              <w:spacing w:before="0" w:after="0"/>
            </w:pPr>
            <w:r>
              <w:rPr>
                <w:rFonts w:ascii="Calibri" w:hAnsi="Calibri" w:eastAsia="Calibri" w:cs="Calibri"/>
                <w:b w:val="0"/>
                <w:bCs w:val="0"/>
                <w:color w:val="374151"/>
                <w:sz w:val="20"/>
                <w:szCs w:val="20"/>
              </w:rPr>
              <w:t>Draft Saving</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07F5B1C">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2C4485D">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C52CA28">
            <w:pPr>
              <w:spacing w:before="0" w:after="0"/>
            </w:pPr>
            <w:r>
              <w:rPr>
                <w:rFonts w:ascii="Calibri" w:hAnsi="Calibri" w:eastAsia="Calibri" w:cs="Calibri"/>
                <w:b w:val="0"/>
                <w:bCs w:val="0"/>
                <w:color w:val="374151"/>
                <w:sz w:val="20"/>
                <w:szCs w:val="20"/>
              </w:rPr>
              <w:t>Partial</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ADD69E4">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87DD8A7">
            <w:pPr>
              <w:spacing w:before="0" w:after="0"/>
            </w:pPr>
            <w:r>
              <w:rPr>
                <w:rFonts w:ascii="Calibri" w:hAnsi="Calibri" w:eastAsia="Calibri" w:cs="Calibri"/>
                <w:b/>
                <w:bCs/>
                <w:color w:val="1A56DB"/>
                <w:sz w:val="20"/>
                <w:szCs w:val="20"/>
              </w:rPr>
              <w:t>YES</w:t>
            </w:r>
          </w:p>
        </w:tc>
      </w:tr>
      <w:tr w14:paraId="39C1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817724">
            <w:pPr>
              <w:spacing w:before="0" w:after="0"/>
            </w:pPr>
            <w:r>
              <w:rPr>
                <w:rFonts w:ascii="Calibri" w:hAnsi="Calibri" w:eastAsia="Calibri" w:cs="Calibri"/>
                <w:b w:val="0"/>
                <w:bCs w:val="0"/>
                <w:color w:val="374151"/>
                <w:sz w:val="20"/>
                <w:szCs w:val="20"/>
              </w:rPr>
              <w:t>XP and Level System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CDD3F1">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7DD1FB">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608089">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3B8186">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44BF13">
            <w:pPr>
              <w:spacing w:before="0" w:after="0"/>
            </w:pPr>
            <w:r>
              <w:rPr>
                <w:rFonts w:ascii="Calibri" w:hAnsi="Calibri" w:eastAsia="Calibri" w:cs="Calibri"/>
                <w:b/>
                <w:bCs/>
                <w:color w:val="1A56DB"/>
                <w:sz w:val="20"/>
                <w:szCs w:val="20"/>
              </w:rPr>
              <w:t>YES</w:t>
            </w:r>
          </w:p>
        </w:tc>
      </w:tr>
      <w:tr w14:paraId="4C3C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4D129A4">
            <w:pPr>
              <w:spacing w:before="0" w:after="0"/>
            </w:pPr>
            <w:r>
              <w:rPr>
                <w:rFonts w:ascii="Calibri" w:hAnsi="Calibri" w:eastAsia="Calibri" w:cs="Calibri"/>
                <w:b w:val="0"/>
                <w:bCs w:val="0"/>
                <w:color w:val="374151"/>
                <w:sz w:val="20"/>
                <w:szCs w:val="20"/>
              </w:rPr>
              <w:t>Coin Economy</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D04A3E9">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134C5B8">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E907D19">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A3C43FC">
            <w:pPr>
              <w:spacing w:before="0" w:after="0"/>
            </w:pPr>
            <w:r>
              <w:rPr>
                <w:rFonts w:ascii="Calibri" w:hAnsi="Calibri" w:eastAsia="Calibri" w:cs="Calibri"/>
                <w:b w:val="0"/>
                <w:bCs w:val="0"/>
                <w:color w:val="374151"/>
                <w:sz w:val="20"/>
                <w:szCs w:val="20"/>
              </w:rPr>
              <w:t>Partial</w:t>
            </w:r>
          </w:p>
        </w:tc>
        <w:tc>
          <w:tcPr>
            <w:tcW w:w="1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64C6DE3">
            <w:pPr>
              <w:spacing w:before="0" w:after="0"/>
            </w:pPr>
            <w:r>
              <w:rPr>
                <w:rFonts w:ascii="Calibri" w:hAnsi="Calibri" w:eastAsia="Calibri" w:cs="Calibri"/>
                <w:b/>
                <w:bCs/>
                <w:color w:val="1A56DB"/>
                <w:sz w:val="20"/>
                <w:szCs w:val="20"/>
              </w:rPr>
              <w:t>YES</w:t>
            </w:r>
          </w:p>
        </w:tc>
      </w:tr>
      <w:tr w14:paraId="07C4E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19F6E1">
            <w:pPr>
              <w:spacing w:before="0" w:after="0"/>
            </w:pPr>
            <w:r>
              <w:rPr>
                <w:rFonts w:ascii="Calibri" w:hAnsi="Calibri" w:eastAsia="Calibri" w:cs="Calibri"/>
                <w:b w:val="0"/>
                <w:bCs w:val="0"/>
                <w:color w:val="374151"/>
                <w:sz w:val="20"/>
                <w:szCs w:val="20"/>
              </w:rPr>
              <w:t>Life Quests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D65254">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2BCB6F">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AC3DA3">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9FAF79">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DC1F8B">
            <w:pPr>
              <w:spacing w:before="0" w:after="0"/>
            </w:pPr>
            <w:r>
              <w:rPr>
                <w:rFonts w:ascii="Calibri" w:hAnsi="Calibri" w:eastAsia="Calibri" w:cs="Calibri"/>
                <w:b/>
                <w:bCs/>
                <w:color w:val="1A56DB"/>
                <w:sz w:val="20"/>
                <w:szCs w:val="20"/>
              </w:rPr>
              <w:t>YES</w:t>
            </w:r>
          </w:p>
        </w:tc>
      </w:tr>
      <w:tr w14:paraId="7B3C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BE6AFE9">
            <w:pPr>
              <w:spacing w:before="0" w:after="0"/>
            </w:pPr>
            <w:r>
              <w:rPr>
                <w:rFonts w:ascii="Calibri" w:hAnsi="Calibri" w:eastAsia="Calibri" w:cs="Calibri"/>
                <w:b w:val="0"/>
                <w:bCs w:val="0"/>
                <w:color w:val="374151"/>
                <w:sz w:val="20"/>
                <w:szCs w:val="20"/>
              </w:rPr>
              <w:t>AI Companion</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29FF0F9">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4C248ED">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0D28C3D">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06DEA79">
            <w:pPr>
              <w:spacing w:before="0" w:after="0"/>
            </w:pPr>
            <w:r>
              <w:rPr>
                <w:rFonts w:ascii="Calibri" w:hAnsi="Calibri" w:eastAsia="Calibri" w:cs="Calibri"/>
                <w:b/>
                <w:bCs/>
                <w:color w:val="1A56DB"/>
                <w:sz w:val="20"/>
                <w:szCs w:val="20"/>
              </w:rPr>
              <w:t>Yes</w:t>
            </w:r>
          </w:p>
        </w:tc>
        <w:tc>
          <w:tcPr>
            <w:tcW w:w="1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416BAD6">
            <w:pPr>
              <w:spacing w:before="0" w:after="0"/>
            </w:pPr>
            <w:r>
              <w:rPr>
                <w:rFonts w:ascii="Calibri" w:hAnsi="Calibri" w:eastAsia="Calibri" w:cs="Calibri"/>
                <w:b/>
                <w:bCs/>
                <w:color w:val="1A56DB"/>
                <w:sz w:val="20"/>
                <w:szCs w:val="20"/>
              </w:rPr>
              <w:t>YES</w:t>
            </w:r>
          </w:p>
        </w:tc>
      </w:tr>
      <w:tr w14:paraId="749B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16B9F6">
            <w:pPr>
              <w:spacing w:before="0" w:after="0"/>
            </w:pPr>
            <w:r>
              <w:rPr>
                <w:rFonts w:ascii="Calibri" w:hAnsi="Calibri" w:eastAsia="Calibri" w:cs="Calibri"/>
                <w:b w:val="0"/>
                <w:bCs w:val="0"/>
                <w:color w:val="374151"/>
                <w:sz w:val="20"/>
                <w:szCs w:val="20"/>
              </w:rPr>
              <w:t>Mental Wellness Layer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67CE28">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F24013">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564C00">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02F8EE">
            <w:pPr>
              <w:spacing w:before="0" w:after="0"/>
            </w:pPr>
            <w:r>
              <w:rPr>
                <w:rFonts w:ascii="Calibri" w:hAnsi="Calibri" w:eastAsia="Calibri" w:cs="Calibri"/>
                <w:b w:val="0"/>
                <w:bCs w:val="0"/>
                <w:color w:val="374151"/>
                <w:sz w:val="20"/>
                <w:szCs w:val="20"/>
              </w:rPr>
              <w:t>Partial</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4773A6">
            <w:pPr>
              <w:spacing w:before="0" w:after="0"/>
            </w:pPr>
            <w:r>
              <w:rPr>
                <w:rFonts w:ascii="Calibri" w:hAnsi="Calibri" w:eastAsia="Calibri" w:cs="Calibri"/>
                <w:b/>
                <w:bCs/>
                <w:color w:val="1A56DB"/>
                <w:sz w:val="20"/>
                <w:szCs w:val="20"/>
              </w:rPr>
              <w:t>YES</w:t>
            </w:r>
          </w:p>
        </w:tc>
      </w:tr>
      <w:tr w14:paraId="3EF4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AD0950B">
            <w:pPr>
              <w:spacing w:before="0" w:after="0"/>
            </w:pPr>
            <w:r>
              <w:rPr>
                <w:rFonts w:ascii="Calibri" w:hAnsi="Calibri" w:eastAsia="Calibri" w:cs="Calibri"/>
                <w:b w:val="0"/>
                <w:bCs w:val="0"/>
                <w:color w:val="374151"/>
                <w:sz w:val="20"/>
                <w:szCs w:val="20"/>
              </w:rPr>
              <w:t>Global Leaderboard</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4F51BBA">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3B1F813">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16E24A5">
            <w:pPr>
              <w:spacing w:before="0" w:after="0"/>
            </w:pPr>
            <w:r>
              <w:rPr>
                <w:rFonts w:ascii="Calibri" w:hAnsi="Calibri" w:eastAsia="Calibri" w:cs="Calibri"/>
                <w:b w:val="0"/>
                <w:bCs w:val="0"/>
                <w:color w:val="374151"/>
                <w:sz w:val="20"/>
                <w:szCs w:val="20"/>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045C770">
            <w:pPr>
              <w:spacing w:before="0" w:after="0"/>
            </w:pPr>
            <w:r>
              <w:rPr>
                <w:rFonts w:ascii="Calibri" w:hAnsi="Calibri" w:eastAsia="Calibri" w:cs="Calibri"/>
                <w:b w:val="0"/>
                <w:bCs w:val="0"/>
                <w:color w:val="374151"/>
                <w:sz w:val="20"/>
                <w:szCs w:val="20"/>
              </w:rPr>
              <w:t>No</w:t>
            </w:r>
          </w:p>
        </w:tc>
        <w:tc>
          <w:tcPr>
            <w:tcW w:w="1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B947A18">
            <w:pPr>
              <w:spacing w:before="0" w:after="0"/>
            </w:pPr>
            <w:r>
              <w:rPr>
                <w:rFonts w:ascii="Calibri" w:hAnsi="Calibri" w:eastAsia="Calibri" w:cs="Calibri"/>
                <w:b/>
                <w:bCs/>
                <w:color w:val="1A56DB"/>
                <w:sz w:val="20"/>
                <w:szCs w:val="20"/>
              </w:rPr>
              <w:t>YES</w:t>
            </w:r>
          </w:p>
        </w:tc>
      </w:tr>
    </w:tbl>
    <w:p w14:paraId="5EFD3BBB">
      <w:r>
        <w:br w:type="page"/>
      </w:r>
    </w:p>
    <w:p w14:paraId="4F93F40B">
      <w:pPr>
        <w:pBdr>
          <w:bottom w:val="single" w:color="1A56DB" w:sz="4" w:space="6"/>
        </w:pBdr>
        <w:spacing w:before="360" w:after="120"/>
        <w:rPr>
          <w:rFonts w:ascii="Calibri" w:hAnsi="Calibri" w:eastAsia="Calibri" w:cs="Calibri"/>
          <w:b/>
          <w:bCs/>
          <w:color w:val="1A56DB"/>
          <w:sz w:val="32"/>
          <w:szCs w:val="32"/>
        </w:rPr>
      </w:pPr>
    </w:p>
    <w:p w14:paraId="5138CCE3">
      <w:pPr>
        <w:pBdr>
          <w:bottom w:val="single" w:color="1A56DB" w:sz="4" w:space="6"/>
        </w:pBdr>
        <w:spacing w:before="360" w:after="120"/>
      </w:pPr>
      <w:r>
        <w:rPr>
          <w:rFonts w:ascii="Calibri" w:hAnsi="Calibri" w:eastAsia="Calibri" w:cs="Calibri"/>
          <w:b/>
          <w:bCs/>
          <w:color w:val="1A56DB"/>
          <w:sz w:val="32"/>
          <w:szCs w:val="32"/>
        </w:rPr>
        <w:t>THE MARKET OPPORTUNITY</w:t>
      </w:r>
    </w:p>
    <w:p w14:paraId="49C864FA">
      <w:pPr>
        <w:spacing w:before="80" w:after="80" w:line="276" w:lineRule="auto"/>
        <w:rPr>
          <w:rFonts w:ascii="Calibri" w:hAnsi="Calibri" w:eastAsia="Calibri" w:cs="Calibri"/>
          <w:color w:val="374151"/>
          <w:sz w:val="22"/>
          <w:szCs w:val="22"/>
        </w:rPr>
      </w:pPr>
    </w:p>
    <w:p w14:paraId="7AAAE2B6">
      <w:pPr>
        <w:spacing w:before="80" w:after="80" w:line="276" w:lineRule="auto"/>
      </w:pPr>
      <w:r>
        <w:rPr>
          <w:rFonts w:ascii="Calibri" w:hAnsi="Calibri" w:eastAsia="Calibri" w:cs="Calibri"/>
          <w:color w:val="374151"/>
          <w:sz w:val="22"/>
          <w:szCs w:val="22"/>
        </w:rPr>
        <w:t>The global social messaging market exceeded $115 billion in 2024 and is projected to surpass $250 billion by 2030. The fastest-growing segment within this market is 'gamified social' — platforms that combine communication with progression mechanics. This segment is driven almost entirely by Gen Z and Generation Alpha.</w:t>
      </w:r>
    </w:p>
    <w:p w14:paraId="15102F6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226"/>
      </w:tblGrid>
      <w:tr w14:paraId="1742A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68F90A51">
            <w:pPr>
              <w:spacing w:before="0" w:after="0"/>
            </w:pPr>
            <w:r>
              <w:rPr>
                <w:rFonts w:ascii="Calibri" w:hAnsi="Calibri" w:eastAsia="Calibri" w:cs="Calibri"/>
                <w:b/>
                <w:bCs/>
                <w:color w:val="FFFFFF"/>
                <w:sz w:val="20"/>
                <w:szCs w:val="20"/>
              </w:rPr>
              <w:t>Audience</w:t>
            </w:r>
          </w:p>
        </w:tc>
        <w:tc>
          <w:tcPr>
            <w:tcW w:w="20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1357E5D8">
            <w:pPr>
              <w:spacing w:before="0" w:after="0"/>
            </w:pPr>
            <w:r>
              <w:rPr>
                <w:rFonts w:ascii="Calibri" w:hAnsi="Calibri" w:eastAsia="Calibri" w:cs="Calibri"/>
                <w:b/>
                <w:bCs/>
                <w:color w:val="FFFFFF"/>
                <w:sz w:val="20"/>
                <w:szCs w:val="20"/>
              </w:rPr>
              <w:t>Market Size</w:t>
            </w:r>
          </w:p>
        </w:tc>
        <w:tc>
          <w:tcPr>
            <w:tcW w:w="4226"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3EC89399">
            <w:pPr>
              <w:spacing w:before="0" w:after="0"/>
            </w:pPr>
            <w:r>
              <w:rPr>
                <w:rFonts w:ascii="Calibri" w:hAnsi="Calibri" w:eastAsia="Calibri" w:cs="Calibri"/>
                <w:b/>
                <w:bCs/>
                <w:color w:val="FFFFFF"/>
                <w:sz w:val="20"/>
                <w:szCs w:val="20"/>
              </w:rPr>
              <w:t>Why Postman Quest</w:t>
            </w:r>
          </w:p>
        </w:tc>
      </w:tr>
      <w:tr w14:paraId="6D3D8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0CA477">
            <w:pPr>
              <w:spacing w:before="0" w:after="0"/>
            </w:pPr>
            <w:r>
              <w:rPr>
                <w:rFonts w:ascii="Calibri" w:hAnsi="Calibri" w:eastAsia="Calibri" w:cs="Calibri"/>
                <w:b w:val="0"/>
                <w:bCs w:val="0"/>
                <w:color w:val="374151"/>
                <w:sz w:val="20"/>
                <w:szCs w:val="20"/>
              </w:rPr>
              <w:t>Primary: Gen Z aged 16 to 26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759D24">
            <w:pPr>
              <w:spacing w:before="0" w:after="0"/>
            </w:pPr>
            <w:r>
              <w:rPr>
                <w:rFonts w:ascii="Calibri" w:hAnsi="Calibri" w:eastAsia="Calibri" w:cs="Calibri"/>
                <w:b w:val="0"/>
                <w:bCs w:val="0"/>
                <w:color w:val="374151"/>
                <w:sz w:val="20"/>
                <w:szCs w:val="20"/>
              </w:rPr>
              <w:t>2 billion people globally</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ADF09B">
            <w:pPr>
              <w:spacing w:before="0" w:after="0"/>
            </w:pPr>
            <w:r>
              <w:rPr>
                <w:rFonts w:ascii="Calibri" w:hAnsi="Calibri" w:eastAsia="Calibri" w:cs="Calibri"/>
                <w:b w:val="0"/>
                <w:bCs w:val="0"/>
                <w:color w:val="374151"/>
                <w:sz w:val="20"/>
                <w:szCs w:val="20"/>
              </w:rPr>
              <w:t>Digital natives who expect identity, progress, and emotional depth from their apps — not just a messaging inbox</w:t>
            </w:r>
          </w:p>
        </w:tc>
      </w:tr>
      <w:tr w14:paraId="3D65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6FB3D98">
            <w:pPr>
              <w:spacing w:before="0" w:after="0"/>
            </w:pPr>
            <w:r>
              <w:rPr>
                <w:rFonts w:ascii="Calibri" w:hAnsi="Calibri" w:eastAsia="Calibri" w:cs="Calibri"/>
                <w:b w:val="0"/>
                <w:bCs w:val="0"/>
                <w:color w:val="374151"/>
                <w:sz w:val="20"/>
                <w:szCs w:val="20"/>
              </w:rPr>
              <w:t>Secondary: Gaming communities</w:t>
            </w:r>
          </w:p>
        </w:tc>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93F6EB0">
            <w:pPr>
              <w:spacing w:before="0" w:after="0"/>
            </w:pPr>
            <w:r>
              <w:rPr>
                <w:rFonts w:ascii="Calibri" w:hAnsi="Calibri" w:eastAsia="Calibri" w:cs="Calibri"/>
                <w:b w:val="0"/>
                <w:bCs w:val="0"/>
                <w:color w:val="374151"/>
                <w:sz w:val="20"/>
                <w:szCs w:val="20"/>
              </w:rPr>
              <w:t>Over 500 million active globally</w:t>
            </w:r>
          </w:p>
        </w:tc>
        <w:tc>
          <w:tcPr>
            <w:tcW w:w="42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46416C7">
            <w:pPr>
              <w:spacing w:before="0" w:after="0"/>
            </w:pPr>
            <w:r>
              <w:rPr>
                <w:rFonts w:ascii="Calibri" w:hAnsi="Calibri" w:eastAsia="Calibri" w:cs="Calibri"/>
                <w:b w:val="0"/>
                <w:bCs w:val="0"/>
                <w:color w:val="374151"/>
                <w:sz w:val="20"/>
                <w:szCs w:val="20"/>
              </w:rPr>
              <w:t>Players seeking community platforms that reward contribution and create a sense of belonging beyond just chat</w:t>
            </w:r>
          </w:p>
        </w:tc>
      </w:tr>
      <w:tr w14:paraId="5B169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2682CC">
            <w:pPr>
              <w:spacing w:before="0" w:after="0"/>
            </w:pPr>
            <w:r>
              <w:rPr>
                <w:rFonts w:ascii="Calibri" w:hAnsi="Calibri" w:eastAsia="Calibri" w:cs="Calibri"/>
                <w:b w:val="0"/>
                <w:bCs w:val="0"/>
                <w:color w:val="374151"/>
                <w:sz w:val="20"/>
                <w:szCs w:val="20"/>
              </w:rPr>
              <w:t>Tertiary: Mental wellness market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F71501">
            <w:pPr>
              <w:spacing w:before="0" w:after="0"/>
            </w:pPr>
            <w:r>
              <w:rPr>
                <w:rFonts w:ascii="Calibri" w:hAnsi="Calibri" w:eastAsia="Calibri" w:cs="Calibri"/>
                <w:b w:val="0"/>
                <w:bCs w:val="0"/>
                <w:color w:val="374151"/>
                <w:sz w:val="20"/>
                <w:szCs w:val="20"/>
              </w:rPr>
              <w:t>Over $6 billion market size</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756275">
            <w:pPr>
              <w:spacing w:before="0" w:after="0"/>
            </w:pPr>
            <w:r>
              <w:rPr>
                <w:rFonts w:ascii="Calibri" w:hAnsi="Calibri" w:eastAsia="Calibri" w:cs="Calibri"/>
                <w:b w:val="0"/>
                <w:bCs w:val="0"/>
                <w:color w:val="374151"/>
                <w:sz w:val="20"/>
                <w:szCs w:val="20"/>
              </w:rPr>
              <w:t>Young adults looking for emotional support that feels human and social — not clinical and solitary</w:t>
            </w:r>
          </w:p>
        </w:tc>
      </w:tr>
    </w:tbl>
    <w:p w14:paraId="2CF94305">
      <w:r>
        <w:br w:type="page"/>
      </w:r>
    </w:p>
    <w:p w14:paraId="5BE0B740">
      <w:pPr>
        <w:pBdr>
          <w:bottom w:val="single" w:color="1A56DB" w:sz="4" w:space="6"/>
        </w:pBdr>
        <w:spacing w:before="360" w:after="120"/>
        <w:rPr>
          <w:rFonts w:ascii="Calibri" w:hAnsi="Calibri" w:eastAsia="Calibri" w:cs="Calibri"/>
          <w:b/>
          <w:bCs/>
          <w:color w:val="1A56DB"/>
          <w:sz w:val="32"/>
          <w:szCs w:val="32"/>
        </w:rPr>
      </w:pPr>
    </w:p>
    <w:p w14:paraId="3E91A756">
      <w:pPr>
        <w:pBdr>
          <w:bottom w:val="single" w:color="1A56DB" w:sz="4" w:space="6"/>
        </w:pBdr>
        <w:spacing w:before="360" w:after="120"/>
      </w:pPr>
      <w:r>
        <w:rPr>
          <w:rFonts w:ascii="Calibri" w:hAnsi="Calibri" w:eastAsia="Calibri" w:cs="Calibri"/>
          <w:b/>
          <w:bCs/>
          <w:color w:val="1A56DB"/>
          <w:sz w:val="32"/>
          <w:szCs w:val="32"/>
        </w:rPr>
        <w:t>HOW WE MAKE MONEY — THE MONETISATION ROADMAP</w:t>
      </w:r>
    </w:p>
    <w:p w14:paraId="78A508D6">
      <w:pPr>
        <w:spacing w:before="80" w:after="80" w:line="276" w:lineRule="auto"/>
        <w:rPr>
          <w:rFonts w:ascii="Calibri" w:hAnsi="Calibri" w:eastAsia="Calibri" w:cs="Calibri"/>
          <w:color w:val="374151"/>
          <w:sz w:val="22"/>
          <w:szCs w:val="22"/>
        </w:rPr>
      </w:pPr>
    </w:p>
    <w:p w14:paraId="2E57885A">
      <w:pPr>
        <w:spacing w:before="80" w:after="80" w:line="276" w:lineRule="auto"/>
      </w:pPr>
      <w:r>
        <w:rPr>
          <w:rFonts w:ascii="Calibri" w:hAnsi="Calibri" w:eastAsia="Calibri" w:cs="Calibri"/>
          <w:color w:val="374151"/>
          <w:sz w:val="22"/>
          <w:szCs w:val="22"/>
        </w:rPr>
        <w:t>The current product is focused on building the engaged user base that makes every monetisation strategy below more valuable. We are not waiting until post-investment to think about revenue — the architecture is designed for it.</w:t>
      </w:r>
    </w:p>
    <w:p w14:paraId="053C2137">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526"/>
      </w:tblGrid>
      <w:tr w14:paraId="7ECD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608B3CFE">
            <w:pPr>
              <w:spacing w:before="0" w:after="0"/>
            </w:pPr>
            <w:r>
              <w:rPr>
                <w:rFonts w:ascii="Calibri" w:hAnsi="Calibri" w:eastAsia="Calibri" w:cs="Calibri"/>
                <w:b/>
                <w:bCs/>
                <w:color w:val="FFFFFF"/>
                <w:sz w:val="20"/>
                <w:szCs w:val="20"/>
              </w:rPr>
              <w:t>Phase</w:t>
            </w:r>
          </w:p>
        </w:tc>
        <w:tc>
          <w:tcPr>
            <w:tcW w:w="20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4E557A17">
            <w:pPr>
              <w:spacing w:before="0" w:after="0"/>
            </w:pPr>
            <w:r>
              <w:rPr>
                <w:rFonts w:ascii="Calibri" w:hAnsi="Calibri" w:eastAsia="Calibri" w:cs="Calibri"/>
                <w:b/>
                <w:bCs/>
                <w:color w:val="FFFFFF"/>
                <w:sz w:val="20"/>
                <w:szCs w:val="20"/>
              </w:rPr>
              <w:t>Model</w:t>
            </w:r>
          </w:p>
        </w:tc>
        <w:tc>
          <w:tcPr>
            <w:tcW w:w="4526"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774EFA2B">
            <w:pPr>
              <w:spacing w:before="0" w:after="0"/>
            </w:pPr>
            <w:r>
              <w:rPr>
                <w:rFonts w:ascii="Calibri" w:hAnsi="Calibri" w:eastAsia="Calibri" w:cs="Calibri"/>
                <w:b/>
                <w:bCs/>
                <w:color w:val="FFFFFF"/>
                <w:sz w:val="20"/>
                <w:szCs w:val="20"/>
              </w:rPr>
              <w:t>What It Means</w:t>
            </w:r>
          </w:p>
        </w:tc>
      </w:tr>
      <w:tr w14:paraId="6CD0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754956">
            <w:pPr>
              <w:spacing w:before="0" w:after="0"/>
            </w:pPr>
            <w:r>
              <w:rPr>
                <w:rFonts w:ascii="Calibri" w:hAnsi="Calibri" w:eastAsia="Calibri" w:cs="Calibri"/>
                <w:b w:val="0"/>
                <w:bCs w:val="0"/>
                <w:color w:val="374151"/>
                <w:sz w:val="20"/>
                <w:szCs w:val="20"/>
              </w:rPr>
              <w:t>Phase 1 — Now</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B62B90">
            <w:pPr>
              <w:spacing w:before="0" w:after="0"/>
            </w:pPr>
            <w:r>
              <w:rPr>
                <w:rFonts w:ascii="Calibri" w:hAnsi="Calibri" w:eastAsia="Calibri" w:cs="Calibri"/>
                <w:b w:val="0"/>
                <w:bCs w:val="0"/>
                <w:color w:val="374151"/>
                <w:sz w:val="20"/>
                <w:szCs w:val="20"/>
              </w:rPr>
              <w:t>Freemium</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1C5A8A">
            <w:pPr>
              <w:spacing w:before="0" w:after="0"/>
            </w:pPr>
            <w:r>
              <w:rPr>
                <w:rFonts w:ascii="Calibri" w:hAnsi="Calibri" w:eastAsia="Calibri" w:cs="Calibri"/>
                <w:b w:val="0"/>
                <w:bCs w:val="0"/>
                <w:color w:val="374151"/>
                <w:sz w:val="20"/>
                <w:szCs w:val="20"/>
              </w:rPr>
              <w:t>The product is free. Premium features unlock with coins. Coin bundles sold for instant access.</w:t>
            </w:r>
          </w:p>
        </w:tc>
      </w:tr>
      <w:tr w14:paraId="76766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5F47A10">
            <w:pPr>
              <w:spacing w:before="0" w:after="0"/>
            </w:pPr>
            <w:r>
              <w:rPr>
                <w:rFonts w:ascii="Calibri" w:hAnsi="Calibri" w:eastAsia="Calibri" w:cs="Calibri"/>
                <w:b w:val="0"/>
                <w:bCs w:val="0"/>
                <w:color w:val="374151"/>
                <w:sz w:val="20"/>
                <w:szCs w:val="20"/>
              </w:rPr>
              <w:t>Phase 2 — 6 Months</w:t>
            </w:r>
          </w:p>
        </w:tc>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3FD22A4">
            <w:pPr>
              <w:spacing w:before="0" w:after="0"/>
            </w:pPr>
            <w:r>
              <w:rPr>
                <w:rFonts w:ascii="Calibri" w:hAnsi="Calibri" w:eastAsia="Calibri" w:cs="Calibri"/>
                <w:b w:val="0"/>
                <w:bCs w:val="0"/>
                <w:color w:val="374151"/>
                <w:sz w:val="20"/>
                <w:szCs w:val="20"/>
              </w:rPr>
              <w:t>Subscriptions</w:t>
            </w:r>
          </w:p>
        </w:tc>
        <w:tc>
          <w:tcPr>
            <w:tcW w:w="45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C43E6EE">
            <w:pPr>
              <w:spacing w:before="0" w:after="0"/>
            </w:pPr>
            <w:r>
              <w:rPr>
                <w:rFonts w:ascii="Calibri" w:hAnsi="Calibri" w:eastAsia="Calibri" w:cs="Calibri"/>
                <w:b w:val="0"/>
                <w:bCs w:val="0"/>
                <w:color w:val="374151"/>
                <w:sz w:val="20"/>
                <w:szCs w:val="20"/>
              </w:rPr>
              <w:t>Postman Quest Pro: unlimited Igris sessions, exclusive quest lines, cosmetic upgrades.</w:t>
            </w:r>
          </w:p>
        </w:tc>
      </w:tr>
      <w:tr w14:paraId="4814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19C5E1">
            <w:pPr>
              <w:spacing w:before="0" w:after="0"/>
            </w:pPr>
            <w:r>
              <w:rPr>
                <w:rFonts w:ascii="Calibri" w:hAnsi="Calibri" w:eastAsia="Calibri" w:cs="Calibri"/>
                <w:b w:val="0"/>
                <w:bCs w:val="0"/>
                <w:color w:val="374151"/>
                <w:sz w:val="20"/>
                <w:szCs w:val="20"/>
              </w:rPr>
              <w:t>Phase 3 — 12 Months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A53A71">
            <w:pPr>
              <w:spacing w:before="0" w:after="0"/>
            </w:pPr>
            <w:r>
              <w:rPr>
                <w:rFonts w:ascii="Calibri" w:hAnsi="Calibri" w:eastAsia="Calibri" w:cs="Calibri"/>
                <w:b w:val="0"/>
                <w:bCs w:val="0"/>
                <w:color w:val="374151"/>
                <w:sz w:val="20"/>
                <w:szCs w:val="20"/>
              </w:rPr>
              <w:t>B2B Wellness</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88F4D8">
            <w:pPr>
              <w:spacing w:before="0" w:after="0"/>
            </w:pPr>
            <w:r>
              <w:rPr>
                <w:rFonts w:ascii="Calibri" w:hAnsi="Calibri" w:eastAsia="Calibri" w:cs="Calibri"/>
                <w:b w:val="0"/>
                <w:bCs w:val="0"/>
                <w:color w:val="374151"/>
                <w:sz w:val="20"/>
                <w:szCs w:val="20"/>
              </w:rPr>
              <w:t>White-label the Igris companion and quest system for corporate employee wellness programmes.</w:t>
            </w:r>
          </w:p>
        </w:tc>
      </w:tr>
      <w:tr w14:paraId="6DA5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5D9B7DC5">
            <w:pPr>
              <w:spacing w:before="0" w:after="0"/>
            </w:pPr>
            <w:r>
              <w:rPr>
                <w:rFonts w:ascii="Calibri" w:hAnsi="Calibri" w:eastAsia="Calibri" w:cs="Calibri"/>
                <w:b w:val="0"/>
                <w:bCs w:val="0"/>
                <w:color w:val="374151"/>
                <w:sz w:val="20"/>
                <w:szCs w:val="20"/>
              </w:rPr>
              <w:t>Phase 4 — 18 Months</w:t>
            </w:r>
          </w:p>
        </w:tc>
        <w:tc>
          <w:tcPr>
            <w:tcW w:w="2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D0CB64E">
            <w:pPr>
              <w:spacing w:before="0" w:after="0"/>
            </w:pPr>
            <w:r>
              <w:rPr>
                <w:rFonts w:ascii="Calibri" w:hAnsi="Calibri" w:eastAsia="Calibri" w:cs="Calibri"/>
                <w:b w:val="0"/>
                <w:bCs w:val="0"/>
                <w:color w:val="374151"/>
                <w:sz w:val="20"/>
                <w:szCs w:val="20"/>
              </w:rPr>
              <w:t>Advertising</w:t>
            </w:r>
          </w:p>
        </w:tc>
        <w:tc>
          <w:tcPr>
            <w:tcW w:w="45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801AC73">
            <w:pPr>
              <w:spacing w:before="0" w:after="0"/>
            </w:pPr>
            <w:r>
              <w:rPr>
                <w:rFonts w:ascii="Calibri" w:hAnsi="Calibri" w:eastAsia="Calibri" w:cs="Calibri"/>
                <w:b w:val="0"/>
                <w:bCs w:val="0"/>
                <w:color w:val="374151"/>
                <w:sz w:val="20"/>
                <w:szCs w:val="20"/>
              </w:rPr>
              <w:t>Brand-sponsored quests — companies pay to associate their products with positive habit challenges.</w:t>
            </w:r>
          </w:p>
        </w:tc>
      </w:tr>
      <w:tr w14:paraId="156E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7C2F1C">
            <w:pPr>
              <w:spacing w:before="0" w:after="0"/>
            </w:pPr>
            <w:r>
              <w:rPr>
                <w:rFonts w:ascii="Calibri" w:hAnsi="Calibri" w:eastAsia="Calibri" w:cs="Calibri"/>
                <w:b w:val="0"/>
                <w:bCs w:val="0"/>
                <w:color w:val="374151"/>
                <w:sz w:val="20"/>
                <w:szCs w:val="20"/>
              </w:rPr>
              <w:t>Phase 5 — 24 Months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1D69D7">
            <w:pPr>
              <w:spacing w:before="0" w:after="0"/>
            </w:pPr>
            <w:r>
              <w:rPr>
                <w:rFonts w:ascii="Calibri" w:hAnsi="Calibri" w:eastAsia="Calibri" w:cs="Calibri"/>
                <w:b w:val="0"/>
                <w:bCs w:val="0"/>
                <w:color w:val="374151"/>
                <w:sz w:val="20"/>
                <w:szCs w:val="20"/>
              </w:rPr>
              <w:t>Marketplace</w:t>
            </w:r>
          </w:p>
        </w:tc>
        <w:tc>
          <w:tcPr>
            <w:tcW w:w="4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5C030B">
            <w:pPr>
              <w:spacing w:before="0" w:after="0"/>
            </w:pPr>
            <w:r>
              <w:rPr>
                <w:rFonts w:ascii="Calibri" w:hAnsi="Calibri" w:eastAsia="Calibri" w:cs="Calibri"/>
                <w:b w:val="0"/>
                <w:bCs w:val="0"/>
                <w:color w:val="374151"/>
                <w:sz w:val="20"/>
                <w:szCs w:val="20"/>
              </w:rPr>
              <w:t>User-created quest packs, custom room themes, and avatar items sold through an in-app store.</w:t>
            </w:r>
          </w:p>
        </w:tc>
      </w:tr>
    </w:tbl>
    <w:p w14:paraId="491034CB">
      <w:r>
        <w:br w:type="page"/>
      </w:r>
    </w:p>
    <w:p w14:paraId="242EFD60">
      <w:pPr>
        <w:pBdr>
          <w:bottom w:val="single" w:color="1A56DB" w:sz="4" w:space="6"/>
        </w:pBdr>
        <w:spacing w:before="360" w:after="120"/>
        <w:rPr>
          <w:rFonts w:ascii="Calibri" w:hAnsi="Calibri" w:eastAsia="Calibri" w:cs="Calibri"/>
          <w:b/>
          <w:bCs/>
          <w:color w:val="1A56DB"/>
          <w:sz w:val="32"/>
          <w:szCs w:val="32"/>
        </w:rPr>
      </w:pPr>
    </w:p>
    <w:p w14:paraId="46C33675">
      <w:pPr>
        <w:pBdr>
          <w:bottom w:val="single" w:color="1A56DB" w:sz="4" w:space="6"/>
        </w:pBdr>
        <w:spacing w:before="360" w:after="120"/>
      </w:pPr>
      <w:r>
        <w:rPr>
          <w:rFonts w:ascii="Calibri" w:hAnsi="Calibri" w:eastAsia="Calibri" w:cs="Calibri"/>
          <w:b/>
          <w:bCs/>
          <w:color w:val="1A56DB"/>
          <w:sz w:val="32"/>
          <w:szCs w:val="32"/>
        </w:rPr>
        <w:t>WHERE WE ARE TODAY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CED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2C7A0BB1">
            <w:pPr>
              <w:spacing w:before="0" w:after="0"/>
            </w:pPr>
            <w:r>
              <w:rPr>
                <w:rFonts w:ascii="Calibri" w:hAnsi="Calibri" w:eastAsia="Calibri" w:cs="Calibri"/>
                <w:b/>
                <w:bCs/>
                <w:color w:val="FFFFFF"/>
                <w:sz w:val="20"/>
                <w:szCs w:val="20"/>
              </w:rPr>
              <w:t>Metric</w:t>
            </w:r>
          </w:p>
        </w:tc>
        <w:tc>
          <w:tcPr>
            <w:tcW w:w="6026"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791166F1">
            <w:pPr>
              <w:spacing w:before="0" w:after="0"/>
            </w:pPr>
            <w:r>
              <w:rPr>
                <w:rFonts w:ascii="Calibri" w:hAnsi="Calibri" w:eastAsia="Calibri" w:cs="Calibri"/>
                <w:b/>
                <w:bCs/>
                <w:color w:val="FFFFFF"/>
                <w:sz w:val="20"/>
                <w:szCs w:val="20"/>
              </w:rPr>
              <w:t>Status</w:t>
            </w:r>
          </w:p>
        </w:tc>
      </w:tr>
      <w:tr w14:paraId="4AC3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D2B876">
            <w:pPr>
              <w:spacing w:before="0" w:after="0"/>
            </w:pPr>
            <w:r>
              <w:rPr>
                <w:rFonts w:ascii="Calibri" w:hAnsi="Calibri" w:eastAsia="Calibri" w:cs="Calibri"/>
                <w:b w:val="0"/>
                <w:bCs w:val="0"/>
                <w:color w:val="374151"/>
                <w:sz w:val="20"/>
                <w:szCs w:val="20"/>
              </w:rPr>
              <w:t>Live at</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E41515">
            <w:pPr>
              <w:spacing w:before="0" w:after="0"/>
            </w:pPr>
            <w:r>
              <w:rPr>
                <w:rFonts w:ascii="Calibri" w:hAnsi="Calibri" w:eastAsia="Calibri" w:cs="Calibri"/>
                <w:b w:val="0"/>
                <w:bCs w:val="0"/>
                <w:color w:val="374151"/>
                <w:sz w:val="20"/>
                <w:szCs w:val="20"/>
              </w:rPr>
              <w:t>postmanchat.live</w:t>
            </w:r>
          </w:p>
        </w:tc>
      </w:tr>
      <w:tr w14:paraId="0A04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6235143C">
            <w:pPr>
              <w:spacing w:before="0" w:after="0"/>
            </w:pPr>
            <w:r>
              <w:rPr>
                <w:rFonts w:ascii="Calibri" w:hAnsi="Calibri" w:eastAsia="Calibri" w:cs="Calibri"/>
                <w:b w:val="0"/>
                <w:bCs w:val="0"/>
                <w:color w:val="374151"/>
                <w:sz w:val="20"/>
                <w:szCs w:val="20"/>
              </w:rPr>
              <w:t>Infrastructure</w:t>
            </w:r>
          </w:p>
        </w:tc>
        <w:tc>
          <w:tcPr>
            <w:tcW w:w="6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CAB13F6">
            <w:pPr>
              <w:spacing w:before="0" w:after="0"/>
            </w:pPr>
            <w:r>
              <w:rPr>
                <w:rFonts w:ascii="Calibri" w:hAnsi="Calibri" w:eastAsia="Calibri" w:cs="Calibri"/>
                <w:b w:val="0"/>
                <w:bCs w:val="0"/>
                <w:color w:val="374151"/>
                <w:sz w:val="20"/>
                <w:szCs w:val="20"/>
              </w:rPr>
              <w:t>Amazon Web Services + HTTPS + Docker containers</w:t>
            </w:r>
          </w:p>
        </w:tc>
      </w:tr>
      <w:tr w14:paraId="5DB6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0BB3DD">
            <w:pPr>
              <w:spacing w:before="0" w:after="0"/>
            </w:pPr>
            <w:r>
              <w:rPr>
                <w:rFonts w:ascii="Calibri" w:hAnsi="Calibri" w:eastAsia="Calibri" w:cs="Calibri"/>
                <w:b w:val="0"/>
                <w:bCs w:val="0"/>
                <w:color w:val="374151"/>
                <w:sz w:val="20"/>
                <w:szCs w:val="20"/>
              </w:rPr>
              <w:t>Current version</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040CFA">
            <w:pPr>
              <w:spacing w:before="0" w:after="0"/>
            </w:pPr>
            <w:r>
              <w:rPr>
                <w:rFonts w:ascii="Calibri" w:hAnsi="Calibri" w:eastAsia="Calibri" w:cs="Calibri"/>
                <w:b w:val="0"/>
                <w:bCs w:val="0"/>
                <w:color w:val="374151"/>
                <w:sz w:val="20"/>
                <w:szCs w:val="20"/>
              </w:rPr>
              <w:t>v2.2.0 — fully shipped</w:t>
            </w:r>
          </w:p>
        </w:tc>
      </w:tr>
      <w:tr w14:paraId="240C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332ABB8">
            <w:pPr>
              <w:spacing w:before="0" w:after="0"/>
            </w:pPr>
            <w:r>
              <w:rPr>
                <w:rFonts w:ascii="Calibri" w:hAnsi="Calibri" w:eastAsia="Calibri" w:cs="Calibri"/>
                <w:b w:val="0"/>
                <w:bCs w:val="0"/>
                <w:color w:val="374151"/>
                <w:sz w:val="20"/>
                <w:szCs w:val="20"/>
              </w:rPr>
              <w:t>AI model</w:t>
            </w:r>
          </w:p>
        </w:tc>
        <w:tc>
          <w:tcPr>
            <w:tcW w:w="6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9FD603E">
            <w:pPr>
              <w:spacing w:before="0" w:after="0"/>
            </w:pPr>
            <w:r>
              <w:rPr>
                <w:rFonts w:ascii="Calibri" w:hAnsi="Calibri" w:eastAsia="Calibri" w:cs="Calibri"/>
                <w:b w:val="0"/>
                <w:bCs w:val="0"/>
                <w:color w:val="374151"/>
                <w:sz w:val="20"/>
                <w:szCs w:val="20"/>
              </w:rPr>
              <w:t>Meta LLaMA 3.1-70B</w:t>
            </w:r>
          </w:p>
        </w:tc>
      </w:tr>
      <w:tr w14:paraId="5556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A3445A">
            <w:pPr>
              <w:spacing w:before="0" w:after="0"/>
            </w:pPr>
            <w:r>
              <w:rPr>
                <w:rFonts w:ascii="Calibri" w:hAnsi="Calibri" w:eastAsia="Calibri" w:cs="Calibri"/>
                <w:b w:val="0"/>
                <w:bCs w:val="0"/>
                <w:color w:val="374151"/>
                <w:sz w:val="20"/>
                <w:szCs w:val="20"/>
              </w:rPr>
              <w:t>Features shipped</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2F209D">
            <w:pPr>
              <w:spacing w:before="0" w:after="0"/>
            </w:pPr>
            <w:r>
              <w:rPr>
                <w:rFonts w:ascii="Calibri" w:hAnsi="Calibri" w:eastAsia="Calibri" w:cs="Calibri"/>
                <w:b w:val="0"/>
                <w:bCs w:val="0"/>
                <w:color w:val="374151"/>
                <w:sz w:val="20"/>
                <w:szCs w:val="20"/>
              </w:rPr>
              <w:t>15+ core features across two major releases</w:t>
            </w:r>
          </w:p>
        </w:tc>
      </w:tr>
      <w:tr w14:paraId="7193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2CF46919">
            <w:pPr>
              <w:spacing w:before="0" w:after="0"/>
            </w:pPr>
            <w:r>
              <w:rPr>
                <w:rFonts w:ascii="Calibri" w:hAnsi="Calibri" w:eastAsia="Calibri" w:cs="Calibri"/>
                <w:b w:val="0"/>
                <w:bCs w:val="0"/>
                <w:color w:val="374151"/>
                <w:sz w:val="20"/>
                <w:szCs w:val="20"/>
              </w:rPr>
              <w:t>Deployment pipeline</w:t>
            </w:r>
          </w:p>
        </w:tc>
        <w:tc>
          <w:tcPr>
            <w:tcW w:w="6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35CD4188">
            <w:pPr>
              <w:spacing w:before="0" w:after="0"/>
            </w:pPr>
            <w:r>
              <w:rPr>
                <w:rFonts w:ascii="Calibri" w:hAnsi="Calibri" w:eastAsia="Calibri" w:cs="Calibri"/>
                <w:b w:val="0"/>
                <w:bCs w:val="0"/>
                <w:color w:val="374151"/>
                <w:sz w:val="20"/>
                <w:szCs w:val="20"/>
              </w:rPr>
              <w:t>Automated via GitHub Actions — zero manual deployment required</w:t>
            </w:r>
          </w:p>
        </w:tc>
      </w:tr>
    </w:tbl>
    <w:p w14:paraId="4DF5D8EA">
      <w:pPr>
        <w:spacing w:before="80" w:after="80"/>
      </w:pPr>
    </w:p>
    <w:p w14:paraId="713B2CE5">
      <w:pPr>
        <w:spacing w:before="240" w:after="80"/>
      </w:pPr>
      <w:r>
        <w:rPr>
          <w:rFonts w:ascii="Calibri" w:hAnsi="Calibri" w:eastAsia="Calibri" w:cs="Calibri"/>
          <w:b/>
          <w:bCs/>
          <w:color w:val="374151"/>
          <w:sz w:val="26"/>
          <w:szCs w:val="26"/>
        </w:rPr>
        <w:t>What Is Live Right Now</w:t>
      </w:r>
    </w:p>
    <w:p w14:paraId="4FCD7365">
      <w:pPr>
        <w:pStyle w:val="16"/>
        <w:numPr>
          <w:ilvl w:val="0"/>
          <w:numId w:val="1"/>
        </w:numPr>
        <w:spacing w:before="60" w:after="60"/>
      </w:pPr>
      <w:r>
        <w:rPr>
          <w:rFonts w:ascii="Calibri" w:hAnsi="Calibri" w:eastAsia="Calibri" w:cs="Calibri"/>
          <w:color w:val="374151"/>
          <w:sz w:val="22"/>
          <w:szCs w:val="22"/>
        </w:rPr>
        <w:t>Complete sign-up, login, and account management</w:t>
      </w:r>
    </w:p>
    <w:p w14:paraId="37D84B45">
      <w:pPr>
        <w:pStyle w:val="16"/>
        <w:numPr>
          <w:ilvl w:val="0"/>
          <w:numId w:val="1"/>
        </w:numPr>
        <w:spacing w:before="60" w:after="60"/>
      </w:pPr>
      <w:r>
        <w:rPr>
          <w:rFonts w:ascii="Calibri" w:hAnsi="Calibri" w:eastAsia="Calibri" w:cs="Calibri"/>
          <w:color w:val="374151"/>
          <w:sz w:val="22"/>
          <w:szCs w:val="22"/>
        </w:rPr>
        <w:t>Real-time group chat with typing indicators and media attachments</w:t>
      </w:r>
    </w:p>
    <w:p w14:paraId="61380081">
      <w:pPr>
        <w:pStyle w:val="16"/>
        <w:numPr>
          <w:ilvl w:val="0"/>
          <w:numId w:val="1"/>
        </w:numPr>
        <w:spacing w:before="60" w:after="60"/>
      </w:pPr>
      <w:r>
        <w:rPr>
          <w:rFonts w:ascii="Calibri" w:hAnsi="Calibri" w:eastAsia="Calibri" w:cs="Calibri"/>
          <w:color w:val="374151"/>
          <w:sz w:val="22"/>
          <w:szCs w:val="22"/>
        </w:rPr>
        <w:t>Private direct messages with friend-gating and read receipts</w:t>
      </w:r>
    </w:p>
    <w:p w14:paraId="54C1F0B9">
      <w:pPr>
        <w:pStyle w:val="16"/>
        <w:numPr>
          <w:ilvl w:val="0"/>
          <w:numId w:val="1"/>
        </w:numPr>
        <w:spacing w:before="60" w:after="60"/>
      </w:pPr>
      <w:r>
        <w:rPr>
          <w:rFonts w:ascii="Calibri" w:hAnsi="Calibri" w:eastAsia="Calibri" w:cs="Calibri"/>
          <w:color w:val="374151"/>
          <w:sz w:val="22"/>
          <w:szCs w:val="22"/>
        </w:rPr>
        <w:t>Block and unblock for user safety</w:t>
      </w:r>
    </w:p>
    <w:p w14:paraId="6C3E6253">
      <w:pPr>
        <w:pStyle w:val="16"/>
        <w:numPr>
          <w:ilvl w:val="0"/>
          <w:numId w:val="1"/>
        </w:numPr>
        <w:spacing w:before="60" w:after="60"/>
      </w:pPr>
      <w:r>
        <w:rPr>
          <w:rFonts w:ascii="Calibri" w:hAnsi="Calibri" w:eastAsia="Calibri" w:cs="Calibri"/>
          <w:color w:val="374151"/>
          <w:sz w:val="22"/>
          <w:szCs w:val="22"/>
        </w:rPr>
        <w:t>Message reactions, @mentions, pinned messages, room mute, draft saving, and message search</w:t>
      </w:r>
    </w:p>
    <w:p w14:paraId="560D6848">
      <w:pPr>
        <w:pStyle w:val="16"/>
        <w:numPr>
          <w:ilvl w:val="0"/>
          <w:numId w:val="1"/>
        </w:numPr>
        <w:spacing w:before="60" w:after="60"/>
      </w:pPr>
      <w:r>
        <w:rPr>
          <w:rFonts w:ascii="Calibri" w:hAnsi="Calibri" w:eastAsia="Calibri" w:cs="Calibri"/>
          <w:color w:val="374151"/>
          <w:sz w:val="22"/>
          <w:szCs w:val="22"/>
        </w:rPr>
        <w:t>XP, coins, levels, and global leaderboard</w:t>
      </w:r>
    </w:p>
    <w:p w14:paraId="797F73EB">
      <w:pPr>
        <w:pStyle w:val="16"/>
        <w:numPr>
          <w:ilvl w:val="0"/>
          <w:numId w:val="1"/>
        </w:numPr>
        <w:spacing w:before="60" w:after="60"/>
      </w:pPr>
      <w:r>
        <w:rPr>
          <w:rFonts w:ascii="Calibri" w:hAnsi="Calibri" w:eastAsia="Calibri" w:cs="Calibri"/>
          <w:color w:val="374151"/>
          <w:sz w:val="22"/>
          <w:szCs w:val="22"/>
        </w:rPr>
        <w:t>Quest system with AI-generated personalised challenges</w:t>
      </w:r>
    </w:p>
    <w:p w14:paraId="6BE62552">
      <w:pPr>
        <w:pStyle w:val="16"/>
        <w:numPr>
          <w:ilvl w:val="0"/>
          <w:numId w:val="1"/>
        </w:numPr>
        <w:spacing w:before="60" w:after="60"/>
      </w:pPr>
      <w:r>
        <w:rPr>
          <w:rFonts w:ascii="Calibri" w:hAnsi="Calibri" w:eastAsia="Calibri" w:cs="Calibri"/>
          <w:color w:val="374151"/>
          <w:sz w:val="22"/>
          <w:szCs w:val="22"/>
        </w:rPr>
        <w:t>Igris AI companion with full conversation history</w:t>
      </w:r>
    </w:p>
    <w:p w14:paraId="3EC2A03C">
      <w:pPr>
        <w:pStyle w:val="16"/>
        <w:numPr>
          <w:ilvl w:val="0"/>
          <w:numId w:val="1"/>
        </w:numPr>
        <w:spacing w:before="60" w:after="60"/>
      </w:pPr>
      <w:r>
        <w:rPr>
          <w:rFonts w:ascii="Calibri" w:hAnsi="Calibri" w:eastAsia="Calibri" w:cs="Calibri"/>
          <w:color w:val="374151"/>
          <w:sz w:val="22"/>
          <w:szCs w:val="22"/>
        </w:rPr>
        <w:t>File uploads with inline image and video preview</w:t>
      </w:r>
    </w:p>
    <w:p w14:paraId="572A3783">
      <w:pPr>
        <w:pStyle w:val="16"/>
        <w:numPr>
          <w:ilvl w:val="0"/>
          <w:numId w:val="1"/>
        </w:numPr>
        <w:spacing w:before="60" w:after="60"/>
      </w:pPr>
      <w:r>
        <w:rPr>
          <w:rFonts w:ascii="Calibri" w:hAnsi="Calibri" w:eastAsia="Calibri" w:cs="Calibri"/>
          <w:color w:val="374151"/>
          <w:sz w:val="22"/>
          <w:szCs w:val="22"/>
        </w:rPr>
        <w:t>In-app, browser, and email notifications</w:t>
      </w:r>
    </w:p>
    <w:p w14:paraId="2DD92F35">
      <w:pPr>
        <w:pStyle w:val="16"/>
        <w:numPr>
          <w:ilvl w:val="0"/>
          <w:numId w:val="1"/>
        </w:numPr>
        <w:spacing w:before="60" w:after="60"/>
      </w:pPr>
      <w:r>
        <w:rPr>
          <w:rFonts w:ascii="Calibri" w:hAnsi="Calibri" w:eastAsia="Calibri" w:cs="Calibri"/>
          <w:color w:val="374151"/>
          <w:sz w:val="22"/>
          <w:szCs w:val="22"/>
        </w:rPr>
        <w:t>Onboarding tutorial for first-time users</w:t>
      </w:r>
    </w:p>
    <w:p w14:paraId="19ADD5C0">
      <w:pPr>
        <w:spacing w:before="80" w:after="80"/>
      </w:pPr>
    </w:p>
    <w:p w14:paraId="52EADA28">
      <w:pPr>
        <w:spacing w:before="240" w:after="80"/>
        <w:rPr>
          <w:rFonts w:ascii="Calibri" w:hAnsi="Calibri" w:eastAsia="Calibri" w:cs="Calibri"/>
          <w:b/>
          <w:bCs/>
          <w:color w:val="374151"/>
          <w:sz w:val="26"/>
          <w:szCs w:val="26"/>
        </w:rPr>
      </w:pPr>
      <w:r>
        <w:rPr>
          <w:rFonts w:ascii="Calibri" w:hAnsi="Calibri" w:eastAsia="Calibri" w:cs="Calibri"/>
          <w:b/>
          <w:bCs/>
          <w:color w:val="374151"/>
          <w:sz w:val="26"/>
          <w:szCs w:val="26"/>
        </w:rPr>
        <w:t>What Is Designed and Ready to Build Next</w:t>
      </w:r>
    </w:p>
    <w:p w14:paraId="1DAA3AF1">
      <w:pPr>
        <w:spacing w:before="240" w:after="80"/>
        <w:rPr>
          <w:rFonts w:ascii="Calibri" w:hAnsi="Calibri" w:eastAsia="Calibri" w:cs="Calibri"/>
          <w:b/>
          <w:bCs/>
          <w:color w:val="374151"/>
          <w:sz w:val="26"/>
          <w:szCs w:val="26"/>
        </w:rPr>
      </w:pPr>
      <w:bookmarkStart w:id="0" w:name="_GoBack"/>
      <w:bookmarkEnd w:id="0"/>
    </w:p>
    <w:p w14:paraId="31911E96">
      <w:pPr>
        <w:pStyle w:val="16"/>
        <w:numPr>
          <w:ilvl w:val="0"/>
          <w:numId w:val="1"/>
        </w:numPr>
        <w:spacing w:before="60" w:after="60"/>
      </w:pPr>
      <w:r>
        <w:rPr>
          <w:rFonts w:ascii="Calibri" w:hAnsi="Calibri" w:eastAsia="Calibri" w:cs="Calibri"/>
          <w:color w:val="374151"/>
          <w:sz w:val="22"/>
          <w:szCs w:val="22"/>
        </w:rPr>
        <w:t>Message threads and replies</w:t>
      </w:r>
    </w:p>
    <w:p w14:paraId="0E32D7F1">
      <w:pPr>
        <w:pStyle w:val="16"/>
        <w:numPr>
          <w:ilvl w:val="0"/>
          <w:numId w:val="1"/>
        </w:numPr>
        <w:spacing w:before="60" w:after="60"/>
      </w:pPr>
      <w:r>
        <w:rPr>
          <w:rFonts w:ascii="Calibri" w:hAnsi="Calibri" w:eastAsia="Calibri" w:cs="Calibri"/>
          <w:color w:val="374151"/>
          <w:sz w:val="22"/>
          <w:szCs w:val="22"/>
        </w:rPr>
        <w:t>Voice rooms</w:t>
      </w:r>
    </w:p>
    <w:p w14:paraId="631ADF11">
      <w:pPr>
        <w:pStyle w:val="16"/>
        <w:numPr>
          <w:ilvl w:val="0"/>
          <w:numId w:val="1"/>
        </w:numPr>
        <w:spacing w:before="60" w:after="60"/>
      </w:pPr>
      <w:r>
        <w:rPr>
          <w:rFonts w:ascii="Calibri" w:hAnsi="Calibri" w:eastAsia="Calibri" w:cs="Calibri"/>
          <w:color w:val="374151"/>
          <w:sz w:val="22"/>
          <w:szCs w:val="22"/>
        </w:rPr>
        <w:t>Battle-pass style seasonal progression</w:t>
      </w:r>
    </w:p>
    <w:p w14:paraId="117F6636">
      <w:pPr>
        <w:pStyle w:val="16"/>
        <w:numPr>
          <w:ilvl w:val="0"/>
          <w:numId w:val="1"/>
        </w:numPr>
        <w:spacing w:before="60" w:after="60"/>
      </w:pPr>
      <w:r>
        <w:rPr>
          <w:rFonts w:ascii="Calibri" w:hAnsi="Calibri" w:eastAsia="Calibri" w:cs="Calibri"/>
          <w:color w:val="374151"/>
          <w:sz w:val="22"/>
          <w:szCs w:val="22"/>
        </w:rPr>
        <w:t>Advanced Igris mood detection</w:t>
      </w:r>
    </w:p>
    <w:p w14:paraId="1B280906">
      <w:pPr>
        <w:pStyle w:val="16"/>
        <w:numPr>
          <w:ilvl w:val="0"/>
          <w:numId w:val="1"/>
        </w:numPr>
        <w:spacing w:before="60" w:after="60"/>
      </w:pPr>
      <w:r>
        <w:rPr>
          <w:rFonts w:ascii="Calibri" w:hAnsi="Calibri" w:eastAsia="Calibri" w:cs="Calibri"/>
          <w:color w:val="374151"/>
          <w:sz w:val="22"/>
          <w:szCs w:val="22"/>
        </w:rPr>
        <w:t>Moderation and content safety tooling</w:t>
      </w:r>
    </w:p>
    <w:p w14:paraId="3FC69DE1">
      <w:r>
        <w:br w:type="page"/>
      </w:r>
    </w:p>
    <w:p w14:paraId="0C42F49C">
      <w:pPr>
        <w:pBdr>
          <w:bottom w:val="single" w:color="1A56DB" w:sz="4" w:space="6"/>
        </w:pBdr>
        <w:spacing w:before="360" w:after="120"/>
      </w:pPr>
      <w:r>
        <w:rPr>
          <w:rFonts w:ascii="Calibri" w:hAnsi="Calibri" w:eastAsia="Calibri" w:cs="Calibri"/>
          <w:b/>
          <w:bCs/>
          <w:color w:val="1A56DB"/>
          <w:sz w:val="32"/>
          <w:szCs w:val="32"/>
        </w:rPr>
        <w:t>THE ASK</w:t>
      </w:r>
    </w:p>
    <w:p w14:paraId="48E0B9B2">
      <w:pPr>
        <w:spacing w:before="80" w:after="80" w:line="276" w:lineRule="auto"/>
      </w:pPr>
      <w:r>
        <w:rPr>
          <w:rFonts w:ascii="Calibri" w:hAnsi="Calibri" w:eastAsia="Calibri" w:cs="Calibri"/>
          <w:color w:val="374151"/>
          <w:sz w:val="22"/>
          <w:szCs w:val="22"/>
        </w:rPr>
        <w:t>We are seeking seed investment to accelerate user growth, deepen the Igris AI capabilities, and build the full retention and monetisation layer on top of a product that is already functional and deployed.</w:t>
      </w:r>
    </w:p>
    <w:p w14:paraId="094C7B5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D62F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44750081">
            <w:pPr>
              <w:spacing w:before="0" w:after="0"/>
            </w:pPr>
            <w:r>
              <w:rPr>
                <w:rFonts w:ascii="Calibri" w:hAnsi="Calibri" w:eastAsia="Calibri" w:cs="Calibri"/>
                <w:b/>
                <w:bCs/>
                <w:color w:val="FFFFFF"/>
                <w:sz w:val="20"/>
                <w:szCs w:val="20"/>
              </w:rPr>
              <w:t>Investment Area</w:t>
            </w:r>
          </w:p>
        </w:tc>
        <w:tc>
          <w:tcPr>
            <w:tcW w:w="6026" w:type="dxa"/>
            <w:tcBorders>
              <w:top w:val="single" w:color="CCCCCC" w:sz="0" w:space="0"/>
              <w:left w:val="single" w:color="CCCCCC" w:sz="0" w:space="0"/>
              <w:bottom w:val="single" w:color="CCCCCC" w:sz="0" w:space="0"/>
              <w:right w:val="single" w:color="CCCCCC" w:sz="0" w:space="0"/>
            </w:tcBorders>
            <w:shd w:val="clear" w:color="auto" w:fill="1A56DB"/>
            <w:tcMar>
              <w:top w:w="80" w:type="dxa"/>
              <w:left w:w="120" w:type="dxa"/>
              <w:bottom w:w="80" w:type="dxa"/>
              <w:right w:w="120" w:type="dxa"/>
            </w:tcMar>
            <w:vAlign w:val="center"/>
          </w:tcPr>
          <w:p w14:paraId="4DFFC25B">
            <w:pPr>
              <w:spacing w:before="0" w:after="0"/>
            </w:pPr>
            <w:r>
              <w:rPr>
                <w:rFonts w:ascii="Calibri" w:hAnsi="Calibri" w:eastAsia="Calibri" w:cs="Calibri"/>
                <w:b/>
                <w:bCs/>
                <w:color w:val="FFFFFF"/>
                <w:sz w:val="20"/>
                <w:szCs w:val="20"/>
              </w:rPr>
              <w:t>What the Funding Does</w:t>
            </w:r>
          </w:p>
        </w:tc>
      </w:tr>
      <w:tr w14:paraId="0373C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2EA5D7">
            <w:pPr>
              <w:spacing w:before="0" w:after="0"/>
            </w:pPr>
            <w:r>
              <w:rPr>
                <w:rFonts w:ascii="Calibri" w:hAnsi="Calibri" w:eastAsia="Calibri" w:cs="Calibri"/>
                <w:b w:val="0"/>
                <w:bCs w:val="0"/>
                <w:color w:val="374151"/>
                <w:sz w:val="20"/>
                <w:szCs w:val="20"/>
              </w:rPr>
              <w:t>Growth and Marketing</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FB5D4D">
            <w:pPr>
              <w:spacing w:before="0" w:after="0"/>
            </w:pPr>
            <w:r>
              <w:rPr>
                <w:rFonts w:ascii="Calibri" w:hAnsi="Calibri" w:eastAsia="Calibri" w:cs="Calibri"/>
                <w:b w:val="0"/>
                <w:bCs w:val="0"/>
                <w:color w:val="374151"/>
                <w:sz w:val="20"/>
                <w:szCs w:val="20"/>
              </w:rPr>
              <w:t>Targeted campaigns reaching Gen Z communities on TikTok, Discord, and Reddit</w:t>
            </w:r>
          </w:p>
        </w:tc>
      </w:tr>
      <w:tr w14:paraId="782F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01935835">
            <w:pPr>
              <w:spacing w:before="0" w:after="0"/>
            </w:pPr>
            <w:r>
              <w:rPr>
                <w:rFonts w:ascii="Calibri" w:hAnsi="Calibri" w:eastAsia="Calibri" w:cs="Calibri"/>
                <w:b w:val="0"/>
                <w:bCs w:val="0"/>
                <w:color w:val="374151"/>
                <w:sz w:val="20"/>
                <w:szCs w:val="20"/>
              </w:rPr>
              <w:t>AI Development</w:t>
            </w:r>
          </w:p>
        </w:tc>
        <w:tc>
          <w:tcPr>
            <w:tcW w:w="6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7BA486E5">
            <w:pPr>
              <w:spacing w:before="0" w:after="0"/>
            </w:pPr>
            <w:r>
              <w:rPr>
                <w:rFonts w:ascii="Calibri" w:hAnsi="Calibri" w:eastAsia="Calibri" w:cs="Calibri"/>
                <w:b w:val="0"/>
                <w:bCs w:val="0"/>
                <w:color w:val="374151"/>
                <w:sz w:val="20"/>
                <w:szCs w:val="20"/>
              </w:rPr>
              <w:t>Expand Igris with mood awareness, streak missions, cooperative quests, and personalised onboarding flows</w:t>
            </w:r>
          </w:p>
        </w:tc>
      </w:tr>
      <w:tr w14:paraId="37E3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EFDA7A">
            <w:pPr>
              <w:spacing w:before="0" w:after="0"/>
            </w:pPr>
            <w:r>
              <w:rPr>
                <w:rFonts w:ascii="Calibri" w:hAnsi="Calibri" w:eastAsia="Calibri" w:cs="Calibri"/>
                <w:b w:val="0"/>
                <w:bCs w:val="0"/>
                <w:color w:val="374151"/>
                <w:sz w:val="20"/>
                <w:szCs w:val="20"/>
              </w:rPr>
              <w:t>Product Expansion</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BD439E">
            <w:pPr>
              <w:spacing w:before="0" w:after="0"/>
            </w:pPr>
            <w:r>
              <w:rPr>
                <w:rFonts w:ascii="Calibri" w:hAnsi="Calibri" w:eastAsia="Calibri" w:cs="Calibri"/>
                <w:b w:val="0"/>
                <w:bCs w:val="0"/>
                <w:color w:val="374151"/>
                <w:sz w:val="20"/>
                <w:szCs w:val="20"/>
              </w:rPr>
              <w:t>DM streaks, voice rooms, battle-pass progression system, cosmetic marketplace</w:t>
            </w:r>
          </w:p>
        </w:tc>
      </w:tr>
      <w:tr w14:paraId="377B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1277EF91">
            <w:pPr>
              <w:spacing w:before="0" w:after="0"/>
            </w:pPr>
            <w:r>
              <w:rPr>
                <w:rFonts w:ascii="Calibri" w:hAnsi="Calibri" w:eastAsia="Calibri" w:cs="Calibri"/>
                <w:b w:val="0"/>
                <w:bCs w:val="0"/>
                <w:color w:val="374151"/>
                <w:sz w:val="20"/>
                <w:szCs w:val="20"/>
              </w:rPr>
              <w:t>Safety at Scale</w:t>
            </w:r>
          </w:p>
        </w:tc>
        <w:tc>
          <w:tcPr>
            <w:tcW w:w="602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vAlign w:val="center"/>
          </w:tcPr>
          <w:p w14:paraId="4F24325B">
            <w:pPr>
              <w:spacing w:before="0" w:after="0"/>
            </w:pPr>
            <w:r>
              <w:rPr>
                <w:rFonts w:ascii="Calibri" w:hAnsi="Calibri" w:eastAsia="Calibri" w:cs="Calibri"/>
                <w:b w:val="0"/>
                <w:bCs w:val="0"/>
                <w:color w:val="374151"/>
                <w:sz w:val="20"/>
                <w:szCs w:val="20"/>
              </w:rPr>
              <w:t>Moderation tooling, automated abuse detection, and rate controls before large-scale growth</w:t>
            </w:r>
          </w:p>
        </w:tc>
      </w:tr>
      <w:tr w14:paraId="5C76B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719AB0">
            <w:pPr>
              <w:spacing w:before="0" w:after="0"/>
            </w:pPr>
            <w:r>
              <w:rPr>
                <w:rFonts w:ascii="Calibri" w:hAnsi="Calibri" w:eastAsia="Calibri" w:cs="Calibri"/>
                <w:b w:val="0"/>
                <w:bCs w:val="0"/>
                <w:color w:val="374151"/>
                <w:sz w:val="20"/>
                <w:szCs w:val="20"/>
              </w:rPr>
              <w:t>Team</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8BC732">
            <w:pPr>
              <w:spacing w:before="0" w:after="0"/>
            </w:pPr>
            <w:r>
              <w:rPr>
                <w:rFonts w:ascii="Calibri" w:hAnsi="Calibri" w:eastAsia="Calibri" w:cs="Calibri"/>
                <w:b w:val="0"/>
                <w:bCs w:val="0"/>
                <w:color w:val="374151"/>
                <w:sz w:val="20"/>
                <w:szCs w:val="20"/>
              </w:rPr>
              <w:t>Hire one full-stack engineer and one community growth manager</w:t>
            </w:r>
          </w:p>
        </w:tc>
      </w:tr>
    </w:tbl>
    <w:p w14:paraId="59D1085C">
      <w:pPr>
        <w:spacing w:before="80" w:after="80"/>
      </w:pPr>
    </w:p>
    <w:p w14:paraId="5BA3B90C">
      <w:pPr>
        <w:spacing w:before="80" w:after="80"/>
      </w:pPr>
    </w:p>
    <w:p w14:paraId="30B2C79E">
      <w:pPr>
        <w:spacing w:before="400" w:after="200"/>
        <w:jc w:val="center"/>
      </w:pPr>
      <w:r>
        <w:rPr>
          <w:rFonts w:ascii="Calibri" w:hAnsi="Calibri" w:eastAsia="Calibri" w:cs="Calibri"/>
          <w:b/>
          <w:bCs/>
          <w:color w:val="1A56DB"/>
          <w:sz w:val="32"/>
          <w:szCs w:val="32"/>
        </w:rPr>
        <w:t>The game is live. The companion is ready. The foundation is built.</w:t>
      </w:r>
    </w:p>
    <w:p w14:paraId="792F51C2">
      <w:pPr>
        <w:spacing w:before="100" w:after="100"/>
        <w:jc w:val="center"/>
      </w:pPr>
      <w:r>
        <w:rPr>
          <w:rFonts w:ascii="Calibri" w:hAnsi="Calibri" w:eastAsia="Calibri" w:cs="Calibri"/>
          <w:color w:val="374151"/>
          <w:sz w:val="22"/>
          <w:szCs w:val="22"/>
        </w:rPr>
        <w:t>Every message sent on Postman Quest is a conversation that levels someone up. Every quest completed is a small step toward a healthier habit. Every Igris session is a moment of genuine connection with an AI that actually speaks your language.</w:t>
      </w:r>
    </w:p>
    <w:p w14:paraId="3CA41E13">
      <w:pPr>
        <w:spacing w:before="100" w:after="100"/>
        <w:jc w:val="center"/>
      </w:pPr>
      <w:r>
        <w:rPr>
          <w:rFonts w:ascii="Calibri" w:hAnsi="Calibri" w:eastAsia="Calibri" w:cs="Calibri"/>
          <w:color w:val="374151"/>
          <w:sz w:val="22"/>
          <w:szCs w:val="22"/>
        </w:rPr>
        <w:t>No other product is doing all of this — in one place, for this audience, live today.</w:t>
      </w:r>
    </w:p>
    <w:p w14:paraId="179A72A2">
      <w:pPr>
        <w:spacing w:before="80" w:after="80"/>
      </w:pPr>
    </w:p>
    <w:p w14:paraId="1810AC37">
      <w:pPr>
        <w:spacing w:before="200" w:after="200"/>
        <w:jc w:val="center"/>
      </w:pPr>
      <w:r>
        <w:rPr>
          <w:rFonts w:ascii="Calibri" w:hAnsi="Calibri" w:eastAsia="Calibri" w:cs="Calibri"/>
          <w:b/>
          <w:bCs/>
          <w:color w:val="F59E0B"/>
          <w:sz w:val="40"/>
          <w:szCs w:val="40"/>
        </w:rPr>
        <w:t>Let's scale.</w:t>
      </w:r>
    </w:p>
    <w:p w14:paraId="28110C5D">
      <w:pPr>
        <w:spacing w:before="80" w:after="80"/>
      </w:pPr>
    </w:p>
    <w:p w14:paraId="210019DB">
      <w:pPr>
        <w:spacing w:before="200" w:after="100"/>
        <w:jc w:val="center"/>
      </w:pPr>
      <w:r>
        <w:rPr>
          <w:rFonts w:ascii="Calibri" w:hAnsi="Calibri" w:eastAsia="Calibri" w:cs="Calibri"/>
          <w:color w:val="1A56DB"/>
          <w:sz w:val="22"/>
          <w:szCs w:val="22"/>
        </w:rPr>
        <w:t>postmanchat.live  |  github.com/PseudoCoder007/PostmanChatApp</w:t>
      </w:r>
    </w:p>
    <w:p w14:paraId="23FCE261">
      <w:pPr>
        <w:spacing w:before="40" w:after="40"/>
        <w:jc w:val="center"/>
      </w:pPr>
      <w:r>
        <w:rPr>
          <w:rFonts w:ascii="Calibri" w:hAnsi="Calibri" w:eastAsia="Calibri" w:cs="Calibri"/>
          <w:color w:val="374151"/>
          <w:sz w:val="20"/>
          <w:szCs w:val="20"/>
        </w:rPr>
        <w:t>Postman Quest Chat  •  Investor Pitch v2.0  •  2026</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272F4">
    <w:pPr>
      <w:pBdr>
        <w:top w:val="single" w:color="1A56DB" w:sz="4" w:space="4"/>
      </w:pBdr>
      <w:spacing w:before="100" w:after="0"/>
      <w:jc w:val="center"/>
    </w:pPr>
    <w:r>
      <w:rPr>
        <w:rFonts w:ascii="Calibri" w:hAnsi="Calibri" w:eastAsia="Calibri" w:cs="Calibri"/>
        <w:color w:val="374151"/>
        <w:sz w:val="18"/>
        <w:szCs w:val="18"/>
      </w:rPr>
      <w:t xml:space="preserve">Page </w:t>
    </w:r>
    <w:r>
      <w:rPr>
        <w:rFonts w:ascii="Calibri" w:hAnsi="Calibri" w:eastAsia="Calibri" w:cs="Calibri"/>
        <w:color w:val="374151"/>
        <w:sz w:val="18"/>
        <w:szCs w:val="18"/>
      </w:rPr>
      <w:fldChar w:fldCharType="begin"/>
    </w:r>
    <w:r>
      <w:rPr>
        <w:rFonts w:ascii="Calibri" w:hAnsi="Calibri" w:eastAsia="Calibri" w:cs="Calibri"/>
        <w:color w:val="374151"/>
        <w:sz w:val="18"/>
        <w:szCs w:val="18"/>
      </w:rPr>
      <w:instrText xml:space="preserve">PAGE</w:instrText>
    </w:r>
    <w:r>
      <w:rPr>
        <w:rFonts w:ascii="Calibri" w:hAnsi="Calibri" w:eastAsia="Calibri" w:cs="Calibri"/>
        <w:color w:val="374151"/>
        <w:sz w:val="18"/>
        <w:szCs w:val="18"/>
      </w:rPr>
      <w:fldChar w:fldCharType="separate"/>
    </w:r>
    <w:r>
      <w:rPr>
        <w:rFonts w:ascii="Calibri" w:hAnsi="Calibri" w:eastAsia="Calibri" w:cs="Calibri"/>
        <w:color w:val="374151"/>
        <w:sz w:val="18"/>
        <w:szCs w:val="18"/>
      </w:rPr>
      <w:fldChar w:fldCharType="end"/>
    </w:r>
    <w:r>
      <w:rPr>
        <w:rFonts w:ascii="Calibri" w:hAnsi="Calibri" w:eastAsia="Calibri" w:cs="Calibri"/>
        <w:color w:val="1A56DB"/>
        <w:sz w:val="18"/>
        <w:szCs w:val="18"/>
      </w:rPr>
      <w:t xml:space="preserve">  |  postmanchat.live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9165D">
    <w:pPr>
      <w:pBdr>
        <w:bottom w:val="single" w:color="1A56DB" w:sz="4" w:space="4"/>
      </w:pBdr>
      <w:spacing w:before="0" w:after="100"/>
    </w:pPr>
    <w:r>
      <w:rPr>
        <w:rFonts w:ascii="Calibri" w:hAnsi="Calibri" w:eastAsia="Calibri" w:cs="Calibri"/>
        <w:b/>
        <w:bCs/>
        <w:color w:val="1A56DB"/>
        <w:sz w:val="18"/>
        <w:szCs w:val="18"/>
      </w:rPr>
      <w:t>POSTMAN QUEST CHAT</w:t>
    </w:r>
    <w:r>
      <w:rPr>
        <w:rFonts w:ascii="Calibri" w:hAnsi="Calibri" w:eastAsia="Calibri" w:cs="Calibri"/>
        <w:color w:val="374151"/>
        <w:sz w:val="18"/>
        <w:szCs w:val="18"/>
      </w:rPr>
      <w:t xml:space="preserve">  •  Investor Pitch v2.0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44E66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74151"/>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74151"/>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374151"/>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374151"/>
      <w:sz w:val="56"/>
      <w:szCs w:val="56"/>
    </w:rPr>
  </w:style>
  <w:style w:type="paragraph" w:styleId="16">
    <w:name w:val="List Paragraph"/>
    <w:qFormat/>
    <w:uiPriority w:val="0"/>
    <w:rPr>
      <w:rFonts w:ascii="Calibri" w:hAnsi="Calibri" w:eastAsia="Calibri" w:cs="Calibri"/>
      <w:color w:val="374151"/>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732</Words>
  <Characters>3685</Characters>
  <TotalTime>108</TotalTime>
  <ScaleCrop>false</ScaleCrop>
  <LinksUpToDate>false</LinksUpToDate>
  <CharactersWithSpaces>4378</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2026-04-22T17:38:00Z</dcterms:created>
  <dc:creator>Un-named</dc:creator>
  <cp:lastModifiedBy>saif ali</cp:lastModifiedBy>
  <dcterms:modified xsi:type="dcterms:W3CDTF">2026-04-22T19:27:46Z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eyJoZGlkIjoiYjM3MGMyYTliNDllMGRmYTExMzlkZDNlZGEzNzcxYzciLCJ1c2VySWQiOiI1NjcyODM4MzM2OTgifQ==</vt:lpwstr>
  </property>
  <property fmtid="{D5CDD505-2E9C-101B-9397-08002B2CF9AE}" pid="3" name="KSOProductBuildVer">
    <vt:lpwstr>1033-12.1.0.25862</vt:lpwstr>
  </property>
  <property fmtid="{D5CDD505-2E9C-101B-9397-08002B2CF9AE}" pid="4" name="ICV">
    <vt:lpwstr>ACC63D7C8FAA41DBBEDEBE4533EB5D28_12</vt:lpwstr>
  </property>
</Properties>
</file>