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Summarize </w:t>
      </w:r>
    </w:p>
    <w:p w:rsidR="00000000" w:rsidDel="00000000" w:rsidP="00000000" w:rsidRDefault="00000000" w:rsidRPr="00000000">
      <w:pPr>
        <w:contextualSpacing w:val="0"/>
      </w:pPr>
      <w:r w:rsidDel="00000000" w:rsidR="00000000" w:rsidRPr="00000000">
        <w:rPr>
          <w:rtl w:val="0"/>
        </w:rPr>
        <w:t xml:space="preserve">Modify to put in play</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color w:val="434343"/>
          <w:sz w:val="20"/>
          <w:szCs w:val="20"/>
          <w:rtl w:val="0"/>
        </w:rPr>
        <w:t xml:space="preserve">Your name: Kyle Carlton</w:t>
      </w:r>
    </w:p>
    <w:p w:rsidR="00000000" w:rsidDel="00000000" w:rsidP="00000000" w:rsidRDefault="00000000" w:rsidRPr="00000000">
      <w:pPr>
        <w:spacing w:line="331.2" w:lineRule="auto"/>
        <w:contextualSpacing w:val="0"/>
      </w:pPr>
      <w:r w:rsidDel="00000000" w:rsidR="00000000" w:rsidRPr="00000000">
        <w:rPr>
          <w:b w:val="1"/>
          <w:color w:val="434343"/>
          <w:sz w:val="20"/>
          <w:szCs w:val="20"/>
          <w:rtl w:val="0"/>
        </w:rPr>
        <w:t xml:space="preserve">Group: 11</w:t>
      </w:r>
    </w:p>
    <w:p w:rsidR="00000000" w:rsidDel="00000000" w:rsidP="00000000" w:rsidRDefault="00000000" w:rsidRPr="00000000">
      <w:pPr>
        <w:spacing w:line="331.2" w:lineRule="auto"/>
        <w:contextualSpacing w:val="0"/>
      </w:pPr>
      <w:r w:rsidDel="00000000" w:rsidR="00000000" w:rsidRPr="00000000">
        <w:rPr>
          <w:b w:val="1"/>
          <w:color w:val="434343"/>
          <w:sz w:val="20"/>
          <w:szCs w:val="20"/>
          <w:rtl w:val="0"/>
        </w:rPr>
        <w:t xml:space="preserve">The region:</w:t>
      </w:r>
    </w:p>
    <w:p w:rsidR="00000000" w:rsidDel="00000000" w:rsidP="00000000" w:rsidRDefault="00000000" w:rsidRPr="00000000">
      <w:pPr>
        <w:spacing w:line="331.2" w:lineRule="auto"/>
        <w:contextualSpacing w:val="0"/>
      </w:pPr>
      <w:r w:rsidDel="00000000" w:rsidR="00000000" w:rsidRPr="00000000">
        <w:rPr>
          <w:b w:val="1"/>
          <w:color w:val="434343"/>
          <w:sz w:val="20"/>
          <w:szCs w:val="20"/>
          <w:rtl w:val="0"/>
        </w:rPr>
        <w:t xml:space="preserve">Your name for the topic:</w:t>
      </w:r>
    </w:p>
    <w:p w:rsidR="00000000" w:rsidDel="00000000" w:rsidP="00000000" w:rsidRDefault="00000000" w:rsidRPr="00000000">
      <w:pPr>
        <w:spacing w:line="331.2" w:lineRule="auto"/>
        <w:contextualSpacing w:val="0"/>
      </w:pPr>
      <w:r w:rsidDel="00000000" w:rsidR="00000000" w:rsidRPr="00000000">
        <w:rPr>
          <w:b w:val="1"/>
          <w:color w:val="434343"/>
          <w:sz w:val="20"/>
          <w:szCs w:val="20"/>
          <w:rtl w:val="0"/>
        </w:rPr>
        <w:t xml:space="preserve">The article title:</w:t>
      </w:r>
    </w:p>
    <w:p w:rsidR="00000000" w:rsidDel="00000000" w:rsidP="00000000" w:rsidRDefault="00000000" w:rsidRPr="00000000">
      <w:pPr>
        <w:spacing w:line="331.2" w:lineRule="auto"/>
        <w:contextualSpacing w:val="0"/>
      </w:pPr>
      <w:r w:rsidDel="00000000" w:rsidR="00000000" w:rsidRPr="00000000">
        <w:rPr>
          <w:b w:val="1"/>
          <w:color w:val="434343"/>
          <w:sz w:val="20"/>
          <w:szCs w:val="20"/>
          <w:rtl w:val="0"/>
        </w:rPr>
        <w:t xml:space="preserve">Date the article was published:</w:t>
      </w:r>
    </w:p>
    <w:p w:rsidR="00000000" w:rsidDel="00000000" w:rsidP="00000000" w:rsidRDefault="00000000" w:rsidRPr="00000000">
      <w:pPr>
        <w:spacing w:line="331.2" w:lineRule="auto"/>
        <w:contextualSpacing w:val="0"/>
      </w:pPr>
      <w:r w:rsidDel="00000000" w:rsidR="00000000" w:rsidRPr="00000000">
        <w:rPr>
          <w:b w:val="1"/>
          <w:color w:val="434343"/>
          <w:sz w:val="20"/>
          <w:szCs w:val="20"/>
          <w:rtl w:val="0"/>
        </w:rPr>
        <w:t xml:space="preserve">Article source:</w:t>
      </w:r>
    </w:p>
    <w:p w:rsidR="00000000" w:rsidDel="00000000" w:rsidP="00000000" w:rsidRDefault="00000000" w:rsidRPr="00000000">
      <w:pPr>
        <w:contextualSpacing w:val="0"/>
      </w:pPr>
      <w:r w:rsidDel="00000000" w:rsidR="00000000" w:rsidRPr="00000000">
        <w:rPr>
          <w:b w:val="1"/>
          <w:color w:val="434343"/>
          <w:sz w:val="20"/>
          <w:szCs w:val="20"/>
          <w:rtl w:val="0"/>
        </w:rPr>
        <w:t xml:space="preserve">Hyperlink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Your name: Kyle Carlton</w:t>
      </w:r>
    </w:p>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Group: 11</w:t>
      </w:r>
    </w:p>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The region: Europe</w:t>
      </w:r>
    </w:p>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Your name for the topic: Bomb strike, thought to be supplied by US, kills 119 people</w:t>
      </w:r>
    </w:p>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The article title: </w:t>
      </w:r>
      <w:r w:rsidDel="00000000" w:rsidR="00000000" w:rsidRPr="00000000">
        <w:rPr>
          <w:b w:val="1"/>
          <w:color w:val="434343"/>
          <w:sz w:val="20"/>
          <w:szCs w:val="20"/>
          <w:rtl w:val="0"/>
        </w:rPr>
        <w:t xml:space="preserve">Report: Saudi coalition used US bomb in Yemen market strike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Date the article was published: April 07, 2016</w:t>
      </w:r>
    </w:p>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Article source: Fox News</w:t>
      </w:r>
    </w:p>
    <w:p w:rsidR="00000000" w:rsidDel="00000000" w:rsidP="00000000" w:rsidRDefault="00000000" w:rsidRPr="00000000">
      <w:pPr>
        <w:contextualSpacing w:val="0"/>
      </w:pPr>
      <w:hyperlink r:id="rId5">
        <w:r w:rsidDel="00000000" w:rsidR="00000000" w:rsidRPr="00000000">
          <w:rPr>
            <w:b w:val="1"/>
            <w:color w:val="1155cc"/>
            <w:sz w:val="20"/>
            <w:szCs w:val="20"/>
            <w:highlight w:val="white"/>
            <w:u w:val="single"/>
            <w:rtl w:val="0"/>
          </w:rPr>
          <w:t xml:space="preserve">Hyperlink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Human Rights Watch found the remains of a supposedly U.S. supplied bomb in an </w:t>
      </w:r>
    </w:p>
    <w:p w:rsidR="00000000" w:rsidDel="00000000" w:rsidP="00000000" w:rsidRDefault="00000000" w:rsidRPr="00000000">
      <w:pPr>
        <w:contextualSpacing w:val="0"/>
      </w:pPr>
      <w:r w:rsidDel="00000000" w:rsidR="00000000" w:rsidRPr="00000000">
        <w:rPr>
          <w:rtl w:val="0"/>
        </w:rPr>
        <w:t xml:space="preserve">airstrike on a Yemen market that killed 119 people. Even though they tried to reach U.S. officials could not be reached, despite being in Bahrain. Also, the Saudi-led coalition has been fighting  the Shiite rebels for a while.</w:t>
      </w:r>
    </w:p>
    <w:p w:rsidR="00000000" w:rsidDel="00000000" w:rsidP="00000000" w:rsidRDefault="00000000" w:rsidRPr="00000000">
      <w:pPr>
        <w:contextualSpacing w:val="0"/>
      </w:pPr>
      <w:r w:rsidDel="00000000" w:rsidR="00000000" w:rsidRPr="00000000">
        <w:rPr>
          <w:rtl w:val="0"/>
        </w:rPr>
        <w:tab/>
        <w:t xml:space="preserve">This article shocked me to think that the U.S. could just bomb a marketplace of anywhere, there could’ve been innocent children or innocent people that didn’t deserve what happened to them.</w:t>
      </w:r>
    </w:p>
    <w:p w:rsidR="00000000" w:rsidDel="00000000" w:rsidP="00000000" w:rsidRDefault="00000000" w:rsidRPr="00000000">
      <w:pPr>
        <w:contextualSpacing w:val="0"/>
      </w:pPr>
      <w:r w:rsidDel="00000000" w:rsidR="00000000" w:rsidRPr="00000000">
        <w:rPr>
          <w:rtl w:val="0"/>
        </w:rPr>
        <w:t xml:space="preserve">Idk how it could connect to a shakespeare play yet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Your name: Kyle Carlton</w:t>
      </w:r>
    </w:p>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Group: 11</w:t>
      </w:r>
    </w:p>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The region: Europe</w:t>
      </w:r>
    </w:p>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Your name for the topic: Germany put a Islamic Extremist on trial </w:t>
      </w:r>
    </w:p>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The article title:</w:t>
      </w:r>
      <w:r w:rsidDel="00000000" w:rsidR="00000000" w:rsidRPr="00000000">
        <w:rPr>
          <w:b w:val="1"/>
          <w:color w:val="434343"/>
          <w:rtl w:val="0"/>
        </w:rPr>
        <w:t xml:space="preserve"> </w:t>
      </w:r>
      <w:r w:rsidDel="00000000" w:rsidR="00000000" w:rsidRPr="00000000">
        <w:rPr>
          <w:b w:val="1"/>
          <w:color w:val="434343"/>
          <w:sz w:val="20"/>
          <w:szCs w:val="20"/>
          <w:rtl w:val="0"/>
        </w:rPr>
        <w:t xml:space="preserve">Germany indicts prominent Islamic extremist on terror charge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Date the article was published: April 12, 2016</w:t>
      </w:r>
    </w:p>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Article source: Fox News</w:t>
      </w:r>
    </w:p>
    <w:p w:rsidR="00000000" w:rsidDel="00000000" w:rsidP="00000000" w:rsidRDefault="00000000" w:rsidRPr="00000000">
      <w:pPr>
        <w:contextualSpacing w:val="0"/>
      </w:pPr>
      <w:hyperlink r:id="rId6">
        <w:r w:rsidDel="00000000" w:rsidR="00000000" w:rsidRPr="00000000">
          <w:rPr>
            <w:b w:val="1"/>
            <w:color w:val="1155cc"/>
            <w:sz w:val="20"/>
            <w:szCs w:val="20"/>
            <w:highlight w:val="white"/>
            <w:u w:val="single"/>
            <w:rtl w:val="0"/>
          </w:rPr>
          <w:t xml:space="preserve">Hyperlink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Germany is putting Sven Lau on trial on four counts of helping the terrorist group called Jaish al-Muhajireen Wal-Ansar ot JAMWA. He supposedly was the “go-to contact” for people wanting to join the group. As well, earlier in 2014 Sven had tried to create a “Sharia Police” in German territory in a town called Wuppertal.</w:t>
      </w:r>
    </w:p>
    <w:p w:rsidR="00000000" w:rsidDel="00000000" w:rsidP="00000000" w:rsidRDefault="00000000" w:rsidRPr="00000000">
      <w:pPr>
        <w:ind w:firstLine="720"/>
        <w:contextualSpacing w:val="0"/>
      </w:pPr>
      <w:r w:rsidDel="00000000" w:rsidR="00000000" w:rsidRPr="00000000">
        <w:rPr>
          <w:rtl w:val="0"/>
        </w:rPr>
        <w:t xml:space="preserve">I think Germany played the right call on Sven, if they hadn’t indicted him he would still be out recruiting and if he wasn’t recruiting for them then no harm was caused in the end.</w:t>
      </w:r>
    </w:p>
    <w:p w:rsidR="00000000" w:rsidDel="00000000" w:rsidP="00000000" w:rsidRDefault="00000000" w:rsidRPr="00000000">
      <w:pPr>
        <w:contextualSpacing w:val="0"/>
      </w:pPr>
      <w:r w:rsidDel="00000000" w:rsidR="00000000" w:rsidRPr="00000000">
        <w:rPr>
          <w:rtl w:val="0"/>
        </w:rPr>
        <w:tab/>
        <w:t xml:space="preserve">Maybe, for Macbeth you could have someone meet up with a go-to contact for the group and have them join then have someone they trust tell them that they could easily reach the top of the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color w:val="434343"/>
          <w:sz w:val="20"/>
          <w:szCs w:val="20"/>
          <w:rtl w:val="0"/>
        </w:rPr>
        <w:t xml:space="preserve">Your name: Kyle Carlton</w:t>
      </w:r>
    </w:p>
    <w:p w:rsidR="00000000" w:rsidDel="00000000" w:rsidP="00000000" w:rsidRDefault="00000000" w:rsidRPr="00000000">
      <w:pPr>
        <w:spacing w:line="331.2" w:lineRule="auto"/>
        <w:contextualSpacing w:val="0"/>
      </w:pPr>
      <w:r w:rsidDel="00000000" w:rsidR="00000000" w:rsidRPr="00000000">
        <w:rPr>
          <w:b w:val="1"/>
          <w:color w:val="434343"/>
          <w:sz w:val="20"/>
          <w:szCs w:val="20"/>
          <w:rtl w:val="0"/>
        </w:rPr>
        <w:t xml:space="preserve">Group: 11</w:t>
      </w:r>
    </w:p>
    <w:p w:rsidR="00000000" w:rsidDel="00000000" w:rsidP="00000000" w:rsidRDefault="00000000" w:rsidRPr="00000000">
      <w:pPr>
        <w:spacing w:line="331.2" w:lineRule="auto"/>
        <w:contextualSpacing w:val="0"/>
      </w:pPr>
      <w:r w:rsidDel="00000000" w:rsidR="00000000" w:rsidRPr="00000000">
        <w:rPr>
          <w:b w:val="1"/>
          <w:color w:val="434343"/>
          <w:sz w:val="20"/>
          <w:szCs w:val="20"/>
          <w:rtl w:val="0"/>
        </w:rPr>
        <w:t xml:space="preserve">The region: Europe</w:t>
      </w:r>
    </w:p>
    <w:p w:rsidR="00000000" w:rsidDel="00000000" w:rsidP="00000000" w:rsidRDefault="00000000" w:rsidRPr="00000000">
      <w:pPr>
        <w:spacing w:line="331.2" w:lineRule="auto"/>
        <w:contextualSpacing w:val="0"/>
      </w:pPr>
      <w:r w:rsidDel="00000000" w:rsidR="00000000" w:rsidRPr="00000000">
        <w:rPr>
          <w:b w:val="1"/>
          <w:color w:val="434343"/>
          <w:sz w:val="20"/>
          <w:szCs w:val="20"/>
          <w:rtl w:val="0"/>
        </w:rPr>
        <w:t xml:space="preserve">Your name for the topic: NATO and Russia meet for council meeting</w:t>
      </w:r>
    </w:p>
    <w:p w:rsidR="00000000" w:rsidDel="00000000" w:rsidP="00000000" w:rsidRDefault="00000000" w:rsidRPr="00000000">
      <w:pPr>
        <w:spacing w:line="331.2" w:lineRule="auto"/>
        <w:contextualSpacing w:val="0"/>
      </w:pPr>
      <w:r w:rsidDel="00000000" w:rsidR="00000000" w:rsidRPr="00000000">
        <w:rPr>
          <w:b w:val="1"/>
          <w:color w:val="434343"/>
          <w:sz w:val="20"/>
          <w:szCs w:val="20"/>
          <w:rtl w:val="0"/>
        </w:rPr>
        <w:t xml:space="preserve">The article title: </w:t>
      </w:r>
      <w:r w:rsidDel="00000000" w:rsidR="00000000" w:rsidRPr="00000000">
        <w:rPr>
          <w:b w:val="1"/>
          <w:color w:val="434343"/>
          <w:sz w:val="20"/>
          <w:szCs w:val="20"/>
          <w:rtl w:val="0"/>
        </w:rPr>
        <w:t xml:space="preserve">NATO: NATO-Russia Council to meet April 20</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color w:val="434343"/>
          <w:sz w:val="20"/>
          <w:szCs w:val="20"/>
          <w:rtl w:val="0"/>
        </w:rPr>
        <w:t xml:space="preserve">Date the article was published: April 12, 2016</w:t>
      </w:r>
    </w:p>
    <w:p w:rsidR="00000000" w:rsidDel="00000000" w:rsidP="00000000" w:rsidRDefault="00000000" w:rsidRPr="00000000">
      <w:pPr>
        <w:spacing w:line="331.2" w:lineRule="auto"/>
        <w:contextualSpacing w:val="0"/>
      </w:pPr>
      <w:r w:rsidDel="00000000" w:rsidR="00000000" w:rsidRPr="00000000">
        <w:rPr>
          <w:b w:val="1"/>
          <w:color w:val="434343"/>
          <w:sz w:val="20"/>
          <w:szCs w:val="20"/>
          <w:rtl w:val="0"/>
        </w:rPr>
        <w:t xml:space="preserve">Article source: Fox News</w:t>
      </w:r>
    </w:p>
    <w:p w:rsidR="00000000" w:rsidDel="00000000" w:rsidP="00000000" w:rsidRDefault="00000000" w:rsidRPr="00000000">
      <w:pPr>
        <w:contextualSpacing w:val="0"/>
      </w:pPr>
      <w:hyperlink r:id="rId7">
        <w:r w:rsidDel="00000000" w:rsidR="00000000" w:rsidRPr="00000000">
          <w:rPr>
            <w:b w:val="1"/>
            <w:color w:val="1155cc"/>
            <w:sz w:val="20"/>
            <w:szCs w:val="20"/>
            <w:u w:val="single"/>
            <w:rtl w:val="0"/>
          </w:rPr>
          <w:t xml:space="preserve">Hyperlink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spokeswoman for NATO revealed that the agenda for the meeting contains the Ukraine Crisis and Addition of the Minsk accords which should end all fighting in the area. They also plan to debate about military activities between NATO and Russia where they plan to focus on transparency and reducing risk between them.</w:t>
      </w:r>
    </w:p>
    <w:p w:rsidR="00000000" w:rsidDel="00000000" w:rsidP="00000000" w:rsidRDefault="00000000" w:rsidRPr="00000000">
      <w:pPr>
        <w:contextualSpacing w:val="0"/>
      </w:pPr>
      <w:r w:rsidDel="00000000" w:rsidR="00000000" w:rsidRPr="00000000">
        <w:rPr>
          <w:rtl w:val="0"/>
        </w:rPr>
        <w:tab/>
        <w:t xml:space="preserve">I think it’s good that they’re trying to fix relations and reach conclusions together.</w:t>
      </w:r>
    </w:p>
    <w:p w:rsidR="00000000" w:rsidDel="00000000" w:rsidP="00000000" w:rsidRDefault="00000000" w:rsidRPr="00000000">
      <w:pPr>
        <w:contextualSpacing w:val="0"/>
      </w:pPr>
      <w:r w:rsidDel="00000000" w:rsidR="00000000" w:rsidRPr="00000000">
        <w:rPr>
          <w:rtl w:val="0"/>
        </w:rPr>
        <w:tab/>
        <w:t xml:space="preserve">In Romeo and Juliet you could have the families meet and have a fight break out and that’s where Tybalt and Mercutio die.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120" w:line="288" w:lineRule="auto"/>
        <w:contextualSpacing w:val="0"/>
      </w:pPr>
      <w:bookmarkStart w:colFirst="0" w:colLast="0" w:name="h.ze3cgc6fmlwn" w:id="0"/>
      <w:bookmarkEnd w:id="0"/>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foxnews.com/world/2016/04/07/report-saudi-coalition-used-us-bomb-in-yemen-market-strike.html" TargetMode="External"/><Relationship Id="rId6" Type="http://schemas.openxmlformats.org/officeDocument/2006/relationships/hyperlink" Target="http://www.foxnews.com/world/2016/04/12/germany-indicts-prominent-islamic-extremist-on-terror-charge.html" TargetMode="External"/><Relationship Id="rId7" Type="http://schemas.openxmlformats.org/officeDocument/2006/relationships/hyperlink" Target="http://www.foxnews.com/world/2016/04/12/nato-nato-russia-council-to-meet-april-20.html#" TargetMode="External"/></Relationships>
</file>