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B38B3A"/>
        </w:pBdr>
      </w:pPr>
      <w:r>
        <w:rPr>
          <w:rFonts w:ascii="Georgia" w:hAnsi="Georgia" w:eastAsia="Georgia"/>
          <w:b/>
          <w:color w:val="0A1B3D"/>
        </w:rPr>
        <w:t>Goa's 2026 Tourist Arrivals Show Why the Destination Story Is Still Strong</w:t>
      </w:r>
    </w:p>
    <w:p>
      <w:pPr>
        <w:jc w:val="center"/>
      </w:pPr>
      <w:r>
        <w:drawing>
          <wp:inline xmlns:a="http://schemas.openxmlformats.org/drawingml/2006/main" xmlns:pic="http://schemas.openxmlformats.org/drawingml/2006/picture">
            <wp:extent cx="2000250" cy="2857500"/>
            <wp:docPr id="1" name="Picture 1"/>
            <wp:cNvGraphicFramePr>
              <a:graphicFrameLocks noChangeAspect="1"/>
            </wp:cNvGraphicFramePr>
            <a:graphic>
              <a:graphicData uri="http://schemas.openxmlformats.org/drawingml/2006/picture">
                <pic:pic>
                  <pic:nvPicPr>
                    <pic:cNvPr id="0" name="01_goa-tourist-arrivals-2026-north-of-goa-real-estate_featured_210x300.png"/>
                    <pic:cNvPicPr/>
                  </pic:nvPicPr>
                  <pic:blipFill>
                    <a:blip r:embed="rId11"/>
                    <a:stretch>
                      <a:fillRect/>
                    </a:stretch>
                  </pic:blipFill>
                  <pic:spPr>
                    <a:xfrm>
                      <a:off x="0" y="0"/>
                      <a:ext cx="2000250" cy="2857500"/>
                    </a:xfrm>
                    <a:prstGeom prst="rect"/>
                  </pic:spPr>
                </pic:pic>
              </a:graphicData>
            </a:graphic>
          </wp:inline>
        </w:drawing>
      </w:r>
    </w:p>
    <w:p>
      <w:pPr>
        <w:jc w:val="center"/>
      </w:pPr>
      <w:r>
        <w:rPr>
          <w:i/>
          <w:color w:val="6E6E6E"/>
          <w:sz w:val="16"/>
        </w:rPr>
        <w:t>Featured image: 01_goa-tourist-arrivals-2026-north-of-goa-real-estate_featured_210x300.png (210 x 300 px)</w:t>
      </w:r>
    </w:p>
    <w:p>
      <w:pPr>
        <w:spacing w:before="160" w:after="240"/>
        <w:ind w:left="216" w:right="216"/>
      </w:pPr>
      <w:r>
        <w:rPr>
          <w:b/>
          <w:color w:val="0A1B3D"/>
        </w:rPr>
        <w:t xml:space="preserve">Excerpt: </w:t>
      </w:r>
      <w:r>
        <w:t>Goa is no longer just a seasonal holiday market. Strong tourist arrivals in 2026 show that the destination continues to hold attention for travel, lifestyle and second-home conversations.</w:t>
      </w:r>
    </w:p>
    <w:p>
      <w:pPr>
        <w:pStyle w:val="Heading1"/>
      </w:pPr>
      <w:r>
        <w:t>SEO &amp; Publishing Details</w:t>
      </w:r>
    </w:p>
    <w:tbl>
      <w:tblPr>
        <w:tblW w:type="auto" w:w="0"/>
        <w:jc w:val="center"/>
        <w:tblLook w:firstColumn="1" w:firstRow="1" w:lastColumn="0" w:lastRow="0" w:noHBand="0" w:noVBand="1" w:val="04A0"/>
        <w:tblBorders>
          <w:top w:val="single" w:sz="6" w:space="0" w:color="D6C08A"/>
          <w:left w:val="single" w:sz="6" w:space="0" w:color="D6C08A"/>
          <w:bottom w:val="single" w:sz="6" w:space="0" w:color="D6C08A"/>
          <w:right w:val="single" w:sz="6" w:space="0" w:color="D6C08A"/>
          <w:insideH w:val="single" w:sz="6" w:space="0" w:color="D6C08A"/>
          <w:insideV w:val="single" w:sz="6" w:space="0" w:color="D6C08A"/>
        </w:tblBorders>
      </w:tblPr>
      <w:tblGrid>
        <w:gridCol w:w="5112"/>
        <w:gridCol w:w="5112"/>
      </w:tblGrid>
      <w:tr>
        <w:tc>
          <w:tcPr>
            <w:tcW w:type="dxa" w:w="5112"/>
            <w:vAlign w:val="top"/>
            <w:shd w:fill="F5EFE2"/>
          </w:tcPr>
          <w:p>
            <w:pPr>
              <w:spacing w:after="40"/>
            </w:pPr>
            <w:r>
              <w:rPr>
                <w:rFonts w:ascii="Aptos" w:hAnsi="Aptos" w:eastAsia="Aptos"/>
                <w:b/>
                <w:color w:val="0A1B3D"/>
                <w:sz w:val="19"/>
              </w:rPr>
              <w:t>SEO Title</w:t>
            </w:r>
          </w:p>
        </w:tc>
        <w:tc>
          <w:tcPr>
            <w:tcW w:type="dxa" w:w="5112"/>
            <w:vAlign w:val="top"/>
            <w:shd w:fill="FBF8F1"/>
          </w:tcPr>
          <w:p>
            <w:pPr>
              <w:spacing w:after="40"/>
            </w:pPr>
            <w:r>
              <w:rPr>
                <w:rFonts w:ascii="Aptos" w:hAnsi="Aptos" w:eastAsia="Aptos"/>
                <w:sz w:val="19"/>
              </w:rPr>
              <w:t>Goa Tourist Arrivals 2026 and North of Goa Real Estate | FNO Global Developers</w:t>
            </w:r>
          </w:p>
        </w:tc>
      </w:tr>
      <w:tr>
        <w:tc>
          <w:tcPr>
            <w:tcW w:type="dxa" w:w="5112"/>
            <w:vAlign w:val="top"/>
            <w:shd w:fill="F5EFE2"/>
          </w:tcPr>
          <w:p>
            <w:pPr>
              <w:spacing w:after="40"/>
            </w:pPr>
            <w:r>
              <w:rPr>
                <w:rFonts w:ascii="Aptos" w:hAnsi="Aptos" w:eastAsia="Aptos"/>
                <w:b/>
                <w:color w:val="0A1B3D"/>
                <w:sz w:val="19"/>
              </w:rPr>
              <w:t>Meta Description</w:t>
            </w:r>
          </w:p>
        </w:tc>
        <w:tc>
          <w:tcPr>
            <w:tcW w:type="dxa" w:w="5112"/>
            <w:vAlign w:val="top"/>
          </w:tcPr>
          <w:p>
            <w:pPr>
              <w:spacing w:after="40"/>
            </w:pPr>
            <w:r>
              <w:rPr>
                <w:rFonts w:ascii="Aptos" w:hAnsi="Aptos" w:eastAsia="Aptos"/>
                <w:sz w:val="19"/>
              </w:rPr>
              <w:t>Goa recorded strong tourist movement in the first seven months of 2026. Understand what this means for destination-led real estate and the North of Goa lifestyle story.</w:t>
            </w:r>
          </w:p>
        </w:tc>
      </w:tr>
      <w:tr>
        <w:tc>
          <w:tcPr>
            <w:tcW w:type="dxa" w:w="5112"/>
            <w:vAlign w:val="top"/>
            <w:shd w:fill="F5EFE2"/>
          </w:tcPr>
          <w:p>
            <w:pPr>
              <w:spacing w:after="40"/>
            </w:pPr>
            <w:r>
              <w:rPr>
                <w:rFonts w:ascii="Aptos" w:hAnsi="Aptos" w:eastAsia="Aptos"/>
                <w:b/>
                <w:color w:val="0A1B3D"/>
                <w:sz w:val="19"/>
              </w:rPr>
              <w:t>Suggested URL Slug</w:t>
            </w:r>
          </w:p>
        </w:tc>
        <w:tc>
          <w:tcPr>
            <w:tcW w:type="dxa" w:w="5112"/>
            <w:vAlign w:val="top"/>
          </w:tcPr>
          <w:p>
            <w:pPr>
              <w:spacing w:after="40"/>
            </w:pPr>
            <w:r>
              <w:rPr>
                <w:rFonts w:ascii="Aptos" w:hAnsi="Aptos" w:eastAsia="Aptos"/>
                <w:sz w:val="19"/>
              </w:rPr>
              <w:t>/goa-tourist-arrivals-2026-north-of-goa-real-estate</w:t>
            </w:r>
          </w:p>
        </w:tc>
      </w:tr>
      <w:tr>
        <w:tc>
          <w:tcPr>
            <w:tcW w:type="dxa" w:w="5112"/>
            <w:vAlign w:val="top"/>
            <w:shd w:fill="F5EFE2"/>
          </w:tcPr>
          <w:p>
            <w:pPr>
              <w:spacing w:after="40"/>
            </w:pPr>
            <w:r>
              <w:rPr>
                <w:rFonts w:ascii="Aptos" w:hAnsi="Aptos" w:eastAsia="Aptos"/>
                <w:b/>
                <w:color w:val="0A1B3D"/>
                <w:sz w:val="19"/>
              </w:rPr>
              <w:t>Category</w:t>
            </w:r>
          </w:p>
        </w:tc>
        <w:tc>
          <w:tcPr>
            <w:tcW w:type="dxa" w:w="5112"/>
            <w:vAlign w:val="top"/>
          </w:tcPr>
          <w:p>
            <w:pPr>
              <w:spacing w:after="40"/>
            </w:pPr>
            <w:r>
              <w:rPr>
                <w:rFonts w:ascii="Aptos" w:hAnsi="Aptos" w:eastAsia="Aptos"/>
                <w:sz w:val="19"/>
              </w:rPr>
              <w:t>News &amp; Location Insight</w:t>
            </w:r>
          </w:p>
        </w:tc>
      </w:tr>
      <w:tr>
        <w:tc>
          <w:tcPr>
            <w:tcW w:type="dxa" w:w="5112"/>
            <w:vAlign w:val="top"/>
            <w:shd w:fill="F5EFE2"/>
          </w:tcPr>
          <w:p>
            <w:pPr>
              <w:spacing w:after="40"/>
            </w:pPr>
            <w:r>
              <w:rPr>
                <w:rFonts w:ascii="Aptos" w:hAnsi="Aptos" w:eastAsia="Aptos"/>
                <w:b/>
                <w:color w:val="0A1B3D"/>
                <w:sz w:val="19"/>
              </w:rPr>
              <w:t>Focus Keywords</w:t>
            </w:r>
          </w:p>
        </w:tc>
        <w:tc>
          <w:tcPr>
            <w:tcW w:type="dxa" w:w="5112"/>
            <w:vAlign w:val="top"/>
          </w:tcPr>
          <w:p>
            <w:pPr>
              <w:spacing w:after="40"/>
            </w:pPr>
            <w:r>
              <w:rPr>
                <w:rFonts w:ascii="Aptos" w:hAnsi="Aptos" w:eastAsia="Aptos"/>
                <w:sz w:val="19"/>
              </w:rPr>
              <w:t>Goa tourist arrivals 2026, North of Goa real estate, destination-led real estate, villa community Goa, FNO Global Developers</w:t>
            </w:r>
          </w:p>
        </w:tc>
      </w:tr>
      <w:tr>
        <w:tc>
          <w:tcPr>
            <w:tcW w:type="dxa" w:w="5112"/>
            <w:vAlign w:val="top"/>
            <w:shd w:fill="F5EFE2"/>
          </w:tcPr>
          <w:p>
            <w:pPr>
              <w:spacing w:after="40"/>
            </w:pPr>
            <w:r>
              <w:rPr>
                <w:rFonts w:ascii="Aptos" w:hAnsi="Aptos" w:eastAsia="Aptos"/>
                <w:b/>
                <w:color w:val="0A1B3D"/>
                <w:sz w:val="19"/>
              </w:rPr>
              <w:t>Featured Image Size</w:t>
            </w:r>
          </w:p>
        </w:tc>
        <w:tc>
          <w:tcPr>
            <w:tcW w:type="dxa" w:w="5112"/>
            <w:vAlign w:val="top"/>
          </w:tcPr>
          <w:p>
            <w:pPr>
              <w:spacing w:after="40"/>
            </w:pPr>
            <w:r>
              <w:rPr>
                <w:rFonts w:ascii="Aptos" w:hAnsi="Aptos" w:eastAsia="Aptos"/>
                <w:sz w:val="19"/>
              </w:rPr>
              <w:t>210 x 300 px</w:t>
            </w:r>
          </w:p>
        </w:tc>
      </w:tr>
      <w:tr>
        <w:tc>
          <w:tcPr>
            <w:tcW w:type="dxa" w:w="5112"/>
            <w:vAlign w:val="top"/>
            <w:shd w:fill="F5EFE2"/>
          </w:tcPr>
          <w:p>
            <w:pPr>
              <w:spacing w:after="40"/>
            </w:pPr>
            <w:r>
              <w:rPr>
                <w:rFonts w:ascii="Aptos" w:hAnsi="Aptos" w:eastAsia="Aptos"/>
                <w:b/>
                <w:color w:val="0A1B3D"/>
                <w:sz w:val="19"/>
              </w:rPr>
              <w:t>Featured Image Alt Text</w:t>
            </w:r>
          </w:p>
        </w:tc>
        <w:tc>
          <w:tcPr>
            <w:tcW w:type="dxa" w:w="5112"/>
            <w:vAlign w:val="top"/>
          </w:tcPr>
          <w:p>
            <w:pPr>
              <w:spacing w:after="40"/>
            </w:pPr>
            <w:r>
              <w:rPr>
                <w:rFonts w:ascii="Aptos" w:hAnsi="Aptos" w:eastAsia="Aptos"/>
                <w:sz w:val="19"/>
              </w:rPr>
              <w:t>Cinematic Goa beach and coastal lifestyle view for tourism growth and North of Goa real estate article</w:t>
            </w:r>
          </w:p>
        </w:tc>
      </w:tr>
    </w:tbl>
    <w:p>
      <w:pPr>
        <w:pStyle w:val="Heading1"/>
      </w:pPr>
      <w:r>
        <w:t>Article Content</w:t>
      </w:r>
    </w:p>
    <w:p>
      <w:pPr>
        <w:pStyle w:val="Heading2"/>
      </w:pPr>
      <w:r>
        <w:t>Why this update matters</w:t>
      </w:r>
    </w:p>
    <w:p>
      <w:pPr>
        <w:spacing w:after="140" w:line="259" w:lineRule="auto"/>
      </w:pPr>
      <w:r>
        <w:t>Goa has always been one of India’s strongest lifestyle destinations. But the way people look at Goa is changing. It is no longer only about a short beach holiday during peak season. More people are now looking at Goa for long weekends, work-from-anywhere breaks, wellness stays, private villas, boutique experiences and second homes.</w:t>
      </w:r>
    </w:p>
    <w:p>
      <w:pPr>
        <w:spacing w:after="140" w:line="259" w:lineRule="auto"/>
      </w:pPr>
      <w:r>
        <w:t>Recent reporting based on tourism department data stated that Goa saw about 61.4 lakh tourist arrivals between January and July 2026. Domestic visitors formed the largest share, while international visitors continued to add to the state’s tourism base. July also showed a small year-on-year rise in tourist footfall.</w:t>
      </w:r>
    </w:p>
    <w:p>
      <w:pPr>
        <w:spacing w:after="140" w:line="259" w:lineRule="auto"/>
      </w:pPr>
      <w:r>
        <w:t>For real estate, this kind of update is important because property demand in a place like Goa is closely connected to lifestyle demand. When a destination continues to attract travellers, it stays part of people’s minds. That helps build interest in private stays, villa communities and long-term lifestyle addresses.</w:t>
      </w:r>
    </w:p>
    <w:p>
      <w:pPr>
        <w:pStyle w:val="Heading2"/>
      </w:pPr>
      <w:r>
        <w:t>Goa is becoming a year-round lifestyle market</w:t>
      </w:r>
    </w:p>
    <w:p>
      <w:pPr>
        <w:spacing w:after="140" w:line="259" w:lineRule="auto"/>
      </w:pPr>
      <w:r>
        <w:t>Earlier, many people would think of Goa mainly for December holidays or beach vacations. Today, the story is broader. Travellers are exploring monsoon breaks, wellness trips, food trails, road trips, cultural experiences and quieter stays away from crowded tourist points.</w:t>
      </w:r>
    </w:p>
    <w:p>
      <w:pPr>
        <w:spacing w:after="140" w:line="259" w:lineRule="auto"/>
      </w:pPr>
      <w:r>
        <w:t>This creates a better environment for destination-led real estate. Buyers are not only asking, ‘Can I visit this place?’ They are asking, ‘Can I spend more time here? Can my family use this space? Can this become a private retreat? Can this address stay relevant over the years?’</w:t>
      </w:r>
    </w:p>
    <w:p>
      <w:pPr>
        <w:spacing w:after="140" w:line="259" w:lineRule="auto"/>
      </w:pPr>
      <w:r>
        <w:t>That is where a planned villa community in North of Goa becomes meaningful. It speaks to people who want a calmer location, open surroundings and better access, while still staying connected to the larger Goa lifestyle.</w:t>
      </w:r>
    </w:p>
    <w:p>
      <w:pPr>
        <w:pStyle w:val="Heading2"/>
      </w:pPr>
      <w:r>
        <w:t>What this means for North of Goa</w:t>
      </w:r>
    </w:p>
    <w:p>
      <w:pPr>
        <w:spacing w:after="140" w:line="259" w:lineRule="auto"/>
      </w:pPr>
      <w:r>
        <w:t>North of Goa carries a strong lifestyle pull. It is connected with beaches, leisure, food, hospitality, nature and road movement. It also has the kind of name recall that helps buyers understand the destination quickly.</w:t>
      </w:r>
    </w:p>
    <w:p>
      <w:pPr>
        <w:spacing w:after="140" w:line="259" w:lineRule="auto"/>
      </w:pPr>
      <w:r>
        <w:t>For FNO Global Developers, the upcoming project in North of Goa is being planned around this larger shift. The idea is not to create just another property. The goal is to create a premium villa community in a location that already has a strong destination story.</w:t>
      </w:r>
    </w:p>
    <w:p>
      <w:pPr>
        <w:spacing w:after="140" w:line="259" w:lineRule="auto"/>
      </w:pPr>
      <w:r>
        <w:t>The project is currently in the coming-soon stage. At this point, the focus should remain on the location, NH-66 connectivity, early interest and the vision behind the development. Detailed plans and final specifications should be shared only after confirmation.</w:t>
      </w:r>
    </w:p>
    <w:p>
      <w:pPr>
        <w:pStyle w:val="Heading2"/>
      </w:pPr>
      <w:r>
        <w:t>A careful view for buyers</w:t>
      </w:r>
    </w:p>
    <w:p>
      <w:pPr>
        <w:spacing w:after="140" w:line="259" w:lineRule="auto"/>
      </w:pPr>
      <w:r>
        <w:t>Tourism numbers are useful, but they should not be treated as a guarantee of property returns. Real estate decisions should be made after reviewing the location, documents, developer details, approvals, project planning and personal suitability.</w:t>
      </w:r>
    </w:p>
    <w:p>
      <w:pPr>
        <w:spacing w:after="140" w:line="259" w:lineRule="auto"/>
      </w:pPr>
      <w:r>
        <w:t>Still, strong tourism movement helps buyers understand why Goa continues to be discussed as a lifestyle destination. It also explains why second homes, villa stays and private community living are becoming part of the larger conversation.</w:t>
      </w:r>
    </w:p>
    <w:p>
      <w:pPr>
        <w:pStyle w:val="Heading2"/>
      </w:pPr>
      <w:r>
        <w:t>FNO perspective</w:t>
      </w:r>
    </w:p>
    <w:p>
      <w:pPr>
        <w:spacing w:after="140" w:line="259" w:lineRule="auto"/>
      </w:pPr>
      <w:r>
        <w:t>At FNO Global Developers, we look at real estate through location, lifestyle and long-term relevance. North of Goa offers a strong direction for buyers who want more than a regular city address. It offers a chance to be connected to a destination that people already understand and want to return to.</w:t>
      </w:r>
    </w:p>
    <w:p>
      <w:pPr>
        <w:spacing w:after="140" w:line="259" w:lineRule="auto"/>
      </w:pPr>
      <w:r>
        <w:t>A premium villa community is coming soon in North of Goa, opposite Aradhya Cinema, with direct NH-66 connectivity. Interested buyers can register early interest to receive project updates from the FNO team.</w:t>
      </w:r>
    </w:p>
    <w:p>
      <w:pPr>
        <w:pStyle w:val="Heading1"/>
      </w:pPr>
      <w:r>
        <w:t>Suggested CTA</w:t>
      </w:r>
    </w:p>
    <w:p>
      <w:r>
        <w:t>A premium villa community is coming soon in North of Goa.</w:t>
      </w:r>
    </w:p>
    <w:p>
      <w:r>
        <w:t>Register your early interest to receive location updates, project announcements and private preview communication from FNO Global Developers.</w:t>
      </w:r>
    </w:p>
    <w:p>
      <w:r>
        <w:t>CTA Button: Register Early Interest</w:t>
      </w:r>
    </w:p>
    <w:p>
      <w:pPr>
        <w:pStyle w:val="Heading1"/>
      </w:pPr>
      <w:r>
        <w:t>FAQs for This Article</w:t>
      </w:r>
    </w:p>
    <w:p>
      <w:r>
        <w:rPr>
          <w:b/>
          <w:color w:val="0A1B3D"/>
        </w:rPr>
        <w:t>Why are Goa tourist arrivals important for real estate?</w:t>
      </w:r>
    </w:p>
    <w:p>
      <w:r>
        <w:t>Tourist arrivals show the level of public interest in the destination. For lifestyle real estate, steady travel demand can support the broader appeal of second homes, villa stays and private retreats.</w:t>
      </w:r>
    </w:p>
    <w:p>
      <w:r>
        <w:rPr>
          <w:b/>
          <w:color w:val="0A1B3D"/>
        </w:rPr>
        <w:t>Does tourism growth guarantee real estate returns?</w:t>
      </w:r>
    </w:p>
    <w:p>
      <w:r>
        <w:t>No. Tourism growth is only one part of the location story. Buyers should always review project details, approvals, documents, pricing and suitability before making any decision.</w:t>
      </w:r>
    </w:p>
    <w:p>
      <w:r>
        <w:rPr>
          <w:b/>
          <w:color w:val="0A1B3D"/>
        </w:rPr>
        <w:t>Where is the upcoming FNO project located?</w:t>
      </w:r>
    </w:p>
    <w:p>
      <w:r>
        <w:t>The upcoming project is planned in North of Goa, opposite Aradhya Cinema, with direct NH-66 connectivity.</w:t>
      </w:r>
    </w:p>
    <w:p>
      <w:pPr>
        <w:pStyle w:val="Heading1"/>
      </w:pPr>
      <w:r>
        <w:t>Source Notes for Internal Reference</w:t>
      </w:r>
    </w:p>
    <w:p>
      <w:r>
        <w:rPr>
          <w:i/>
        </w:rPr>
        <w:t>Use these as editorial reference links. Keep final website claims careful and avoid guaranteed-return language.</w:t>
      </w:r>
    </w:p>
    <w:p>
      <w:r>
        <w:t>Times of India: Goa sees 61 lakh travellers in first seven months of 2026 - https://timesofindia.indiatimes.com/city/goa/goa-sees-61-lakh-travellers-in-first-seven-months-of-2026/articleshow/133281199.cms</w:t>
      </w:r>
    </w:p>
    <w:p>
      <w:pPr>
        <w:pStyle w:val="Heading1"/>
      </w:pPr>
      <w:r>
        <w:t>Publishing Safety Note</w:t>
      </w:r>
    </w:p>
    <w:p>
      <w:r>
        <w:t>This article is for information and brand education only. Project details, approvals, pricing and availability should be published only after final confirmation. Buyers should review official project documents before making any purchase decision.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FNO Global Developers | North of Goa content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FNO GLOBAL DEVELOPERS | Website Blog Article | fnoglobaldevelopers.com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A1B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3D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8A64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A1B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Goa's 2026 Tourist Arrivals Show Why the Destination Story Is Still Strong</dc:title>
  <dc:subject>FNO Global Developers website blog article</dc:subject>
  <dc:creator>OpenAI</dc:creator>
  <cp:keywords>Goa tourist arrivals 2026, North of Goa real estate, destination-led real estate, villa community Goa, FNO Global Developers</cp:keywords>
  <dc:description>generated by python-docx</dc:description>
  <cp:lastModifiedBy/>
  <cp:revision>1</cp:revision>
  <dcterms:created xsi:type="dcterms:W3CDTF">2013-12-23T23:15:00Z</dcterms:created>
  <dcterms:modified xsi:type="dcterms:W3CDTF">2013-12-23T23:15:00Z</dcterms:modified>
  <cp:category/>
</cp:coreProperties>
</file>