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1" w:color="B38B3A"/>
        </w:pBdr>
      </w:pPr>
      <w:r>
        <w:rPr>
          <w:rFonts w:ascii="Georgia" w:hAnsi="Georgia" w:eastAsia="Georgia"/>
          <w:b/>
          <w:color w:val="0A1B3D"/>
        </w:rPr>
        <w:t>North of Goa Is No Longer Just a Weekend Thought</w:t>
      </w:r>
    </w:p>
    <w:p>
      <w:pPr>
        <w:jc w:val="center"/>
      </w:pPr>
      <w:r>
        <w:drawing>
          <wp:inline xmlns:a="http://schemas.openxmlformats.org/drawingml/2006/main" xmlns:pic="http://schemas.openxmlformats.org/drawingml/2006/picture">
            <wp:extent cx="2000250" cy="2857500"/>
            <wp:docPr id="1" name="Picture 1"/>
            <wp:cNvGraphicFramePr>
              <a:graphicFrameLocks noChangeAspect="1"/>
            </wp:cNvGraphicFramePr>
            <a:graphic>
              <a:graphicData uri="http://schemas.openxmlformats.org/drawingml/2006/picture">
                <pic:pic>
                  <pic:nvPicPr>
                    <pic:cNvPr id="0" name="05_north-of-goa-no-longer-weekend-thought_featured_210x300.png"/>
                    <pic:cNvPicPr/>
                  </pic:nvPicPr>
                  <pic:blipFill>
                    <a:blip r:embed="rId11"/>
                    <a:stretch>
                      <a:fillRect/>
                    </a:stretch>
                  </pic:blipFill>
                  <pic:spPr>
                    <a:xfrm>
                      <a:off x="0" y="0"/>
                      <a:ext cx="2000250" cy="2857500"/>
                    </a:xfrm>
                    <a:prstGeom prst="rect"/>
                  </pic:spPr>
                </pic:pic>
              </a:graphicData>
            </a:graphic>
          </wp:inline>
        </w:drawing>
      </w:r>
    </w:p>
    <w:p>
      <w:pPr>
        <w:jc w:val="center"/>
      </w:pPr>
      <w:r>
        <w:rPr>
          <w:i/>
          <w:color w:val="6E6E6E"/>
          <w:sz w:val="16"/>
        </w:rPr>
        <w:t>Featured image: 05_north-of-goa-no-longer-weekend-thought_featured_210x300.png (210 x 300 px)</w:t>
      </w:r>
    </w:p>
    <w:p>
      <w:pPr>
        <w:spacing w:before="160" w:after="240"/>
        <w:ind w:left="216" w:right="216"/>
      </w:pPr>
      <w:r>
        <w:rPr>
          <w:b/>
          <w:color w:val="0A1B3D"/>
        </w:rPr>
        <w:t xml:space="preserve">Excerpt: </w:t>
      </w:r>
      <w:r>
        <w:t>For many buyers, North of Goa is no longer just a place to visit. It is becoming a place to slow down, stay longer and think about future living.</w:t>
      </w:r>
    </w:p>
    <w:p>
      <w:pPr>
        <w:pStyle w:val="Heading1"/>
      </w:pPr>
      <w:r>
        <w:t>SEO &amp; Publishing Details</w:t>
      </w:r>
    </w:p>
    <w:tbl>
      <w:tblPr>
        <w:tblW w:type="auto" w:w="0"/>
        <w:jc w:val="center"/>
        <w:tblLook w:firstColumn="1" w:firstRow="1" w:lastColumn="0" w:lastRow="0" w:noHBand="0" w:noVBand="1" w:val="04A0"/>
        <w:tblBorders>
          <w:top w:val="single" w:sz="6" w:space="0" w:color="D6C08A"/>
          <w:left w:val="single" w:sz="6" w:space="0" w:color="D6C08A"/>
          <w:bottom w:val="single" w:sz="6" w:space="0" w:color="D6C08A"/>
          <w:right w:val="single" w:sz="6" w:space="0" w:color="D6C08A"/>
          <w:insideH w:val="single" w:sz="6" w:space="0" w:color="D6C08A"/>
          <w:insideV w:val="single" w:sz="6" w:space="0" w:color="D6C08A"/>
        </w:tblBorders>
      </w:tblPr>
      <w:tblGrid>
        <w:gridCol w:w="5112"/>
        <w:gridCol w:w="5112"/>
      </w:tblGrid>
      <w:tr>
        <w:tc>
          <w:tcPr>
            <w:tcW w:type="dxa" w:w="5112"/>
            <w:vAlign w:val="top"/>
            <w:shd w:fill="F5EFE2"/>
          </w:tcPr>
          <w:p>
            <w:pPr>
              <w:spacing w:after="40"/>
            </w:pPr>
            <w:r>
              <w:rPr>
                <w:rFonts w:ascii="Aptos" w:hAnsi="Aptos" w:eastAsia="Aptos"/>
                <w:b/>
                <w:color w:val="0A1B3D"/>
                <w:sz w:val="19"/>
              </w:rPr>
              <w:t>SEO Title</w:t>
            </w:r>
          </w:p>
        </w:tc>
        <w:tc>
          <w:tcPr>
            <w:tcW w:type="dxa" w:w="5112"/>
            <w:vAlign w:val="top"/>
            <w:shd w:fill="FBF8F1"/>
          </w:tcPr>
          <w:p>
            <w:pPr>
              <w:spacing w:after="40"/>
            </w:pPr>
            <w:r>
              <w:rPr>
                <w:rFonts w:ascii="Aptos" w:hAnsi="Aptos" w:eastAsia="Aptos"/>
                <w:sz w:val="19"/>
              </w:rPr>
              <w:t>North of Goa Lifestyle and Upcoming Villa Community | FNO Global Developers</w:t>
            </w:r>
          </w:p>
        </w:tc>
      </w:tr>
      <w:tr>
        <w:tc>
          <w:tcPr>
            <w:tcW w:type="dxa" w:w="5112"/>
            <w:vAlign w:val="top"/>
            <w:shd w:fill="F5EFE2"/>
          </w:tcPr>
          <w:p>
            <w:pPr>
              <w:spacing w:after="40"/>
            </w:pPr>
            <w:r>
              <w:rPr>
                <w:rFonts w:ascii="Aptos" w:hAnsi="Aptos" w:eastAsia="Aptos"/>
                <w:b/>
                <w:color w:val="0A1B3D"/>
                <w:sz w:val="19"/>
              </w:rPr>
              <w:t>Meta Description</w:t>
            </w:r>
          </w:p>
        </w:tc>
        <w:tc>
          <w:tcPr>
            <w:tcW w:type="dxa" w:w="5112"/>
            <w:vAlign w:val="top"/>
          </w:tcPr>
          <w:p>
            <w:pPr>
              <w:spacing w:after="40"/>
            </w:pPr>
            <w:r>
              <w:rPr>
                <w:rFonts w:ascii="Aptos" w:hAnsi="Aptos" w:eastAsia="Aptos"/>
                <w:sz w:val="19"/>
              </w:rPr>
              <w:t>North of Goa is becoming more than a short weekend idea. Learn why lifestyle, tourism, road access and private villa living are shaping buyer interest.</w:t>
            </w:r>
          </w:p>
        </w:tc>
      </w:tr>
      <w:tr>
        <w:tc>
          <w:tcPr>
            <w:tcW w:type="dxa" w:w="5112"/>
            <w:vAlign w:val="top"/>
            <w:shd w:fill="F5EFE2"/>
          </w:tcPr>
          <w:p>
            <w:pPr>
              <w:spacing w:after="40"/>
            </w:pPr>
            <w:r>
              <w:rPr>
                <w:rFonts w:ascii="Aptos" w:hAnsi="Aptos" w:eastAsia="Aptos"/>
                <w:b/>
                <w:color w:val="0A1B3D"/>
                <w:sz w:val="19"/>
              </w:rPr>
              <w:t>Suggested URL Slug</w:t>
            </w:r>
          </w:p>
        </w:tc>
        <w:tc>
          <w:tcPr>
            <w:tcW w:type="dxa" w:w="5112"/>
            <w:vAlign w:val="top"/>
          </w:tcPr>
          <w:p>
            <w:pPr>
              <w:spacing w:after="40"/>
            </w:pPr>
            <w:r>
              <w:rPr>
                <w:rFonts w:ascii="Aptos" w:hAnsi="Aptos" w:eastAsia="Aptos"/>
                <w:sz w:val="19"/>
              </w:rPr>
              <w:t>/north-of-goa-no-longer-weekend-thought</w:t>
            </w:r>
          </w:p>
        </w:tc>
      </w:tr>
      <w:tr>
        <w:tc>
          <w:tcPr>
            <w:tcW w:type="dxa" w:w="5112"/>
            <w:vAlign w:val="top"/>
            <w:shd w:fill="F5EFE2"/>
          </w:tcPr>
          <w:p>
            <w:pPr>
              <w:spacing w:after="40"/>
            </w:pPr>
            <w:r>
              <w:rPr>
                <w:rFonts w:ascii="Aptos" w:hAnsi="Aptos" w:eastAsia="Aptos"/>
                <w:b/>
                <w:color w:val="0A1B3D"/>
                <w:sz w:val="19"/>
              </w:rPr>
              <w:t>Category</w:t>
            </w:r>
          </w:p>
        </w:tc>
        <w:tc>
          <w:tcPr>
            <w:tcW w:type="dxa" w:w="5112"/>
            <w:vAlign w:val="top"/>
          </w:tcPr>
          <w:p>
            <w:pPr>
              <w:spacing w:after="40"/>
            </w:pPr>
            <w:r>
              <w:rPr>
                <w:rFonts w:ascii="Aptos" w:hAnsi="Aptos" w:eastAsia="Aptos"/>
                <w:sz w:val="19"/>
              </w:rPr>
              <w:t>North of Goa Lifestyle</w:t>
            </w:r>
          </w:p>
        </w:tc>
      </w:tr>
      <w:tr>
        <w:tc>
          <w:tcPr>
            <w:tcW w:type="dxa" w:w="5112"/>
            <w:vAlign w:val="top"/>
            <w:shd w:fill="F5EFE2"/>
          </w:tcPr>
          <w:p>
            <w:pPr>
              <w:spacing w:after="40"/>
            </w:pPr>
            <w:r>
              <w:rPr>
                <w:rFonts w:ascii="Aptos" w:hAnsi="Aptos" w:eastAsia="Aptos"/>
                <w:b/>
                <w:color w:val="0A1B3D"/>
                <w:sz w:val="19"/>
              </w:rPr>
              <w:t>Focus Keywords</w:t>
            </w:r>
          </w:p>
        </w:tc>
        <w:tc>
          <w:tcPr>
            <w:tcW w:type="dxa" w:w="5112"/>
            <w:vAlign w:val="top"/>
          </w:tcPr>
          <w:p>
            <w:pPr>
              <w:spacing w:after="40"/>
            </w:pPr>
            <w:r>
              <w:rPr>
                <w:rFonts w:ascii="Aptos" w:hAnsi="Aptos" w:eastAsia="Aptos"/>
                <w:sz w:val="19"/>
              </w:rPr>
              <w:t>North of Goa lifestyle, villa community North of Goa, second home Goa, premium real estate Goa, FNO Global Developers</w:t>
            </w:r>
          </w:p>
        </w:tc>
      </w:tr>
      <w:tr>
        <w:tc>
          <w:tcPr>
            <w:tcW w:type="dxa" w:w="5112"/>
            <w:vAlign w:val="top"/>
            <w:shd w:fill="F5EFE2"/>
          </w:tcPr>
          <w:p>
            <w:pPr>
              <w:spacing w:after="40"/>
            </w:pPr>
            <w:r>
              <w:rPr>
                <w:rFonts w:ascii="Aptos" w:hAnsi="Aptos" w:eastAsia="Aptos"/>
                <w:b/>
                <w:color w:val="0A1B3D"/>
                <w:sz w:val="19"/>
              </w:rPr>
              <w:t>Featured Image Size</w:t>
            </w:r>
          </w:p>
        </w:tc>
        <w:tc>
          <w:tcPr>
            <w:tcW w:type="dxa" w:w="5112"/>
            <w:vAlign w:val="top"/>
          </w:tcPr>
          <w:p>
            <w:pPr>
              <w:spacing w:after="40"/>
            </w:pPr>
            <w:r>
              <w:rPr>
                <w:rFonts w:ascii="Aptos" w:hAnsi="Aptos" w:eastAsia="Aptos"/>
                <w:sz w:val="19"/>
              </w:rPr>
              <w:t>210 x 300 px</w:t>
            </w:r>
          </w:p>
        </w:tc>
      </w:tr>
      <w:tr>
        <w:tc>
          <w:tcPr>
            <w:tcW w:type="dxa" w:w="5112"/>
            <w:vAlign w:val="top"/>
            <w:shd w:fill="F5EFE2"/>
          </w:tcPr>
          <w:p>
            <w:pPr>
              <w:spacing w:after="40"/>
            </w:pPr>
            <w:r>
              <w:rPr>
                <w:rFonts w:ascii="Aptos" w:hAnsi="Aptos" w:eastAsia="Aptos"/>
                <w:b/>
                <w:color w:val="0A1B3D"/>
                <w:sz w:val="19"/>
              </w:rPr>
              <w:t>Featured Image Alt Text</w:t>
            </w:r>
          </w:p>
        </w:tc>
        <w:tc>
          <w:tcPr>
            <w:tcW w:type="dxa" w:w="5112"/>
            <w:vAlign w:val="top"/>
          </w:tcPr>
          <w:p>
            <w:pPr>
              <w:spacing w:after="40"/>
            </w:pPr>
            <w:r>
              <w:rPr>
                <w:rFonts w:ascii="Aptos" w:hAnsi="Aptos" w:eastAsia="Aptos"/>
                <w:sz w:val="19"/>
              </w:rPr>
              <w:t>Cinematic North of Goa coastline with palms and sea view for lifestyle real estate article</w:t>
            </w:r>
          </w:p>
        </w:tc>
      </w:tr>
    </w:tbl>
    <w:p>
      <w:pPr>
        <w:pStyle w:val="Heading1"/>
      </w:pPr>
      <w:r>
        <w:t>Article Content</w:t>
      </w:r>
    </w:p>
    <w:p>
      <w:pPr>
        <w:pStyle w:val="Heading2"/>
      </w:pPr>
      <w:r>
        <w:t>More than a short break</w:t>
      </w:r>
    </w:p>
    <w:p>
      <w:pPr>
        <w:spacing w:after="140" w:line="259" w:lineRule="auto"/>
      </w:pPr>
      <w:r>
        <w:t>There was a time when Goa was mainly seen as a holiday plan. Book a hotel, spend a few days, visit the beach and return to the city. That idea still exists, but a new thought has entered the market.</w:t>
      </w:r>
    </w:p>
    <w:p>
      <w:pPr>
        <w:spacing w:after="140" w:line="259" w:lineRule="auto"/>
      </w:pPr>
      <w:r>
        <w:t>Many people now want a place in Goa where they can return again and again. They want privacy, space, greenery and the comfort of a home rather than only a hotel stay. This is why private villas, second homes and planned communities are becoming more relevant.</w:t>
      </w:r>
    </w:p>
    <w:p>
      <w:pPr>
        <w:spacing w:after="140" w:line="259" w:lineRule="auto"/>
      </w:pPr>
      <w:r>
        <w:t>North of Goa stands out in this conversation because it already has a strong lifestyle identity. It feels familiar, yet it still offers pockets where buyers can look for calmer living and better access.</w:t>
      </w:r>
    </w:p>
    <w:p>
      <w:pPr>
        <w:pStyle w:val="Heading2"/>
      </w:pPr>
      <w:r>
        <w:t>Why people want to stay longer</w:t>
      </w:r>
    </w:p>
    <w:p>
      <w:pPr>
        <w:spacing w:after="140" w:line="259" w:lineRule="auto"/>
      </w:pPr>
      <w:r>
        <w:t>Work habits have changed. Families travel more often. People want breaks that are easier to plan. Many professionals can work from different locations for short periods. All of this has changed the meaning of a destination home.</w:t>
      </w:r>
    </w:p>
    <w:p>
      <w:pPr>
        <w:spacing w:after="140" w:line="259" w:lineRule="auto"/>
      </w:pPr>
      <w:r>
        <w:t>A home in a place like North of Goa is no longer only about vacation use. It can become a private family retreat, a place for longer stays, a lifestyle address and a way to stay connected to a destination that people love.</w:t>
      </w:r>
    </w:p>
    <w:p>
      <w:pPr>
        <w:pStyle w:val="Heading2"/>
      </w:pPr>
      <w:r>
        <w:t>The role of connectivity</w:t>
      </w:r>
    </w:p>
    <w:p>
      <w:pPr>
        <w:spacing w:after="140" w:line="259" w:lineRule="auto"/>
      </w:pPr>
      <w:r>
        <w:t>A peaceful location becomes stronger when it is also connected. That is why road access matters. Direct NH-66 connectivity gives an upcoming villa community a practical advantage because buyers can reach the location more comfortably and stay connected to movement routes.</w:t>
      </w:r>
    </w:p>
    <w:p>
      <w:pPr>
        <w:spacing w:after="140" w:line="259" w:lineRule="auto"/>
      </w:pPr>
      <w:r>
        <w:t>Good connectivity does not take away the calm of a destination. When planned well, it makes the destination easier to use. This is important for second-home buyers, families and people who may visit often.</w:t>
      </w:r>
    </w:p>
    <w:p>
      <w:pPr>
        <w:pStyle w:val="Heading2"/>
      </w:pPr>
      <w:r>
        <w:t>The upcoming FNO project</w:t>
      </w:r>
    </w:p>
    <w:p>
      <w:pPr>
        <w:spacing w:after="140" w:line="259" w:lineRule="auto"/>
      </w:pPr>
      <w:r>
        <w:t>FNO Global Developers is preparing to introduce a premium villa community in North of Goa, opposite Aradhya Cinema, with direct NH-66 connectivity. The project is currently in the coming-soon stage.</w:t>
      </w:r>
    </w:p>
    <w:p>
      <w:pPr>
        <w:spacing w:after="140" w:line="259" w:lineRule="auto"/>
      </w:pPr>
      <w:r>
        <w:t>The page should remain clean and simple for now: location, project category, coming-soon status, early interest form and brand vision. Details such as specifications, pricing and availability should be added only after final confirmation.</w:t>
      </w:r>
    </w:p>
    <w:p>
      <w:pPr>
        <w:pStyle w:val="Heading2"/>
      </w:pPr>
      <w:r>
        <w:t>A destination-led way of thinking</w:t>
      </w:r>
    </w:p>
    <w:p>
      <w:pPr>
        <w:spacing w:after="140" w:line="259" w:lineRule="auto"/>
      </w:pPr>
      <w:r>
        <w:t>Good real estate is not only about plot size, carpet area or finishing. It is about the life around the location. What can people do there? How often will they use it? Does the area feel connected? Does the lifestyle match the buyer’s needs?</w:t>
      </w:r>
    </w:p>
    <w:p>
      <w:pPr>
        <w:spacing w:after="140" w:line="259" w:lineRule="auto"/>
      </w:pPr>
      <w:r>
        <w:t>North of Goa answers many of these questions because the destination already has a strong emotional pull. FNO Global Developers aims to build on that pull with a planned villa community that respects privacy, greenery, access and long-term lifestyle value.</w:t>
      </w:r>
    </w:p>
    <w:p>
      <w:pPr>
        <w:pStyle w:val="Heading1"/>
      </w:pPr>
      <w:r>
        <w:t>Suggested CTA</w:t>
      </w:r>
    </w:p>
    <w:p>
      <w:r>
        <w:t>A premium villa community is coming soon in North of Goa.</w:t>
      </w:r>
    </w:p>
    <w:p>
      <w:r>
        <w:t>Register your early interest to receive location updates, project announcements and private preview communication from FNO Global Developers.</w:t>
      </w:r>
    </w:p>
    <w:p>
      <w:r>
        <w:t>CTA Button: Register Early Interest</w:t>
      </w:r>
    </w:p>
    <w:p>
      <w:pPr>
        <w:pStyle w:val="Heading1"/>
      </w:pPr>
      <w:r>
        <w:t>FAQs for This Article</w:t>
      </w:r>
    </w:p>
    <w:p>
      <w:r>
        <w:rPr>
          <w:b/>
          <w:color w:val="0A1B3D"/>
        </w:rPr>
        <w:t>Why is North of Goa becoming more relevant for buyers?</w:t>
      </w:r>
    </w:p>
    <w:p>
      <w:r>
        <w:t>It combines destination value, lifestyle appeal, road connectivity and interest from people looking for private homes and longer stays.</w:t>
      </w:r>
    </w:p>
    <w:p>
      <w:r>
        <w:rPr>
          <w:b/>
          <w:color w:val="0A1B3D"/>
        </w:rPr>
        <w:t>Is the upcoming FNO project launched?</w:t>
      </w:r>
    </w:p>
    <w:p>
      <w:r>
        <w:t>No. It is currently in the coming-soon stage. Interested buyers can register early interest for updates.</w:t>
      </w:r>
    </w:p>
    <w:p>
      <w:r>
        <w:rPr>
          <w:b/>
          <w:color w:val="0A1B3D"/>
        </w:rPr>
        <w:t>What is the main project location line?</w:t>
      </w:r>
    </w:p>
    <w:p>
      <w:r>
        <w:t>North of Goa, opposite Aradhya Cinema, with direct NH-66 connectivity.</w:t>
      </w:r>
    </w:p>
    <w:p>
      <w:pPr>
        <w:pStyle w:val="Heading1"/>
      </w:pPr>
      <w:r>
        <w:t>Source Notes for Internal Reference</w:t>
      </w:r>
    </w:p>
    <w:p>
      <w:r>
        <w:rPr>
          <w:i/>
        </w:rPr>
        <w:t>Use these as editorial reference links. Keep final website claims careful and avoid guaranteed-return language.</w:t>
      </w:r>
    </w:p>
    <w:p>
      <w:r>
        <w:t>Times of India: Goa sees 61 lakh travellers in first seven months of 2026 - https://timesofindia.indiatimes.com/city/goa/goa-sees-61-lakh-travellers-in-first-seven-months-of-2026/articleshow/133281199.cms</w:t>
      </w:r>
    </w:p>
    <w:p>
      <w:pPr>
        <w:pStyle w:val="Heading1"/>
      </w:pPr>
      <w:r>
        <w:t>Publishing Safety Note</w:t>
      </w:r>
    </w:p>
    <w:p>
      <w:r>
        <w:t>This article is for information and brand education only. Project details, approvals, pricing and availability should be published only after final confirmation. Buyers should review official project documents before making any purchase decision.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for FNO Global Developers | North of Goa content series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FNO GLOBAL DEVELOPERS | Website Blog Article | fnoglobaldevelopers.com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A1B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3D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8A641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0A1B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 of Goa Is No Longer Just a Weekend Thought</dc:title>
  <dc:subject>FNO Global Developers website blog article</dc:subject>
  <dc:creator>OpenAI</dc:creator>
  <cp:keywords>North of Goa lifestyle, villa community North of Goa, second home Goa, premium real estate Goa, FNO Global Developers</cp:keywords>
  <dc:description>generated by python-docx</dc:description>
  <cp:lastModifiedBy/>
  <cp:revision>1</cp:revision>
  <dcterms:created xsi:type="dcterms:W3CDTF">2013-12-23T23:15:00Z</dcterms:created>
  <dcterms:modified xsi:type="dcterms:W3CDTF">2013-12-23T23:15:00Z</dcterms:modified>
  <cp:category/>
</cp:coreProperties>
</file>