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proofErr w:type="gramStart"/>
      <w:r w:rsidRPr="007B6F0D">
        <w:rPr>
          <w:rFonts w:ascii="Arial" w:hAnsi="Arial" w:cs="Arial"/>
          <w:color w:val="0000FF"/>
        </w:rPr>
        <w:t>Exerci</w:t>
      </w:r>
      <w:r w:rsidRPr="007B6F0D">
        <w:rPr>
          <w:rFonts w:ascii="Arial" w:hAnsi="Arial" w:cs="Arial"/>
          <w:color w:val="0000FF"/>
        </w:rPr>
        <w:t>se 4.2</w:t>
      </w:r>
      <w:r w:rsidRPr="007B6F0D">
        <w:rPr>
          <w:rFonts w:ascii="Arial" w:hAnsi="Arial" w:cs="Arial"/>
          <w:color w:val="0000FF"/>
        </w:rPr>
        <w:t>.</w:t>
      </w:r>
      <w:proofErr w:type="gramEnd"/>
      <w:r w:rsidRPr="007B6F0D">
        <w:rPr>
          <w:rFonts w:ascii="Arial" w:hAnsi="Arial" w:cs="Arial"/>
        </w:rPr>
        <w:t xml:space="preserve"> If </w:t>
      </w:r>
      <w:r w:rsidRPr="007B6F0D">
        <w:rPr>
          <w:rFonts w:ascii="Arial" w:hAnsi="Arial" w:cs="Arial"/>
          <w:i/>
        </w:rPr>
        <w:t>M</w:t>
      </w:r>
      <w:r w:rsidRPr="007B6F0D">
        <w:rPr>
          <w:rFonts w:ascii="Arial" w:hAnsi="Arial" w:cs="Arial"/>
        </w:rPr>
        <w:t xml:space="preserve"> and </w:t>
      </w:r>
      <w:r w:rsidRPr="007B6F0D">
        <w:rPr>
          <w:rFonts w:ascii="Arial" w:hAnsi="Arial" w:cs="Arial"/>
          <w:i/>
        </w:rPr>
        <w:t>L</w:t>
      </w:r>
      <w:r w:rsidRPr="007B6F0D">
        <w:rPr>
          <w:rFonts w:ascii="Arial" w:hAnsi="Arial" w:cs="Arial"/>
        </w:rPr>
        <w:t xml:space="preserve"> are Hermitian, then </w:t>
      </w:r>
      <w:proofErr w:type="spellStart"/>
      <w:r w:rsidRPr="007B6F0D">
        <w:rPr>
          <w:rFonts w:ascii="Arial" w:hAnsi="Arial" w:cs="Arial"/>
          <w:i/>
        </w:rPr>
        <w:t>i</w:t>
      </w:r>
      <w:proofErr w:type="spellEnd"/>
      <w:r w:rsidRPr="007B6F0D">
        <w:rPr>
          <w:rFonts w:ascii="Arial" w:hAnsi="Arial" w:cs="Arial"/>
        </w:rPr>
        <w:t xml:space="preserve"> [</w:t>
      </w:r>
      <w:r w:rsidRPr="007B6F0D">
        <w:rPr>
          <w:rFonts w:ascii="Arial" w:hAnsi="Arial" w:cs="Arial"/>
          <w:i/>
        </w:rPr>
        <w:t>M</w:t>
      </w:r>
      <w:r w:rsidRPr="007B6F0D">
        <w:rPr>
          <w:rFonts w:ascii="Arial" w:hAnsi="Arial" w:cs="Arial"/>
        </w:rPr>
        <w:t xml:space="preserve">, </w:t>
      </w:r>
      <w:r w:rsidRPr="007B6F0D">
        <w:rPr>
          <w:rFonts w:ascii="Arial" w:hAnsi="Arial" w:cs="Arial"/>
          <w:i/>
        </w:rPr>
        <w:t>L</w:t>
      </w:r>
      <w:r w:rsidRPr="007B6F0D">
        <w:rPr>
          <w:rFonts w:ascii="Arial" w:hAnsi="Arial" w:cs="Arial"/>
        </w:rPr>
        <w:t xml:space="preserve">] </w:t>
      </w:r>
      <w:proofErr w:type="gramStart"/>
      <w:r w:rsidRPr="007B6F0D">
        <w:rPr>
          <w:rFonts w:ascii="Arial" w:hAnsi="Arial" w:cs="Arial"/>
        </w:rPr>
        <w:t>is</w:t>
      </w:r>
      <w:proofErr w:type="gramEnd"/>
      <w:r w:rsidRPr="007B6F0D">
        <w:rPr>
          <w:rFonts w:ascii="Arial" w:hAnsi="Arial" w:cs="Arial"/>
        </w:rPr>
        <w:t xml:space="preserve"> Hermitian but not necessarily [</w:t>
      </w:r>
      <w:r w:rsidRPr="007B6F0D">
        <w:rPr>
          <w:rFonts w:ascii="Arial" w:hAnsi="Arial" w:cs="Arial"/>
          <w:i/>
        </w:rPr>
        <w:t>M</w:t>
      </w:r>
      <w:r w:rsidRPr="007B6F0D">
        <w:rPr>
          <w:rFonts w:ascii="Arial" w:hAnsi="Arial" w:cs="Arial"/>
        </w:rPr>
        <w:t xml:space="preserve">, </w:t>
      </w:r>
      <w:r w:rsidRPr="007B6F0D">
        <w:rPr>
          <w:rFonts w:ascii="Arial" w:hAnsi="Arial" w:cs="Arial"/>
          <w:i/>
        </w:rPr>
        <w:t>L</w:t>
      </w:r>
      <w:r w:rsidRPr="007B6F0D">
        <w:rPr>
          <w:rFonts w:ascii="Arial" w:hAnsi="Arial" w:cs="Arial"/>
        </w:rPr>
        <w:t>].</w:t>
      </w:r>
    </w:p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Proof</w:t>
      </w:r>
      <w:r w:rsidRPr="007B6F0D">
        <w:rPr>
          <w:rFonts w:ascii="Arial" w:hAnsi="Arial" w:cs="Arial"/>
        </w:rPr>
        <w:t xml:space="preserve">. Given </w:t>
      </w:r>
      <w:r w:rsidRPr="007B6F0D">
        <w:rPr>
          <w:rFonts w:ascii="Arial" w:hAnsi="Arial" w:cs="Arial"/>
          <w:position w:val="-4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2pt;height:16pt" o:ole="">
            <v:imagedata r:id="rId5" o:title=""/>
          </v:shape>
          <o:OLEObject Type="Embed" ProgID="Equation.DSMT4" ShapeID="_x0000_i1029" DrawAspect="Content" ObjectID="_1467234663" r:id="rId6"/>
        </w:object>
      </w:r>
      <w:r w:rsidRPr="007B6F0D">
        <w:rPr>
          <w:rFonts w:ascii="Arial" w:hAnsi="Arial" w:cs="Arial"/>
        </w:rPr>
        <w:t xml:space="preserve">, we wish to show that </w:t>
      </w:r>
      <w:r w:rsidRPr="007B6F0D">
        <w:rPr>
          <w:rFonts w:ascii="Arial" w:hAnsi="Arial" w:cs="Arial"/>
          <w:position w:val="-18"/>
        </w:rPr>
        <w:object w:dxaOrig="1960" w:dyaOrig="540">
          <v:shape id="_x0000_i1030" type="#_x0000_t75" style="width:98pt;height:27pt" o:ole="">
            <v:imagedata r:id="rId7" o:title=""/>
          </v:shape>
          <o:OLEObject Type="Embed" ProgID="Equation.DSMT4" ShapeID="_x0000_i1030" DrawAspect="Content" ObjectID="_1467234664" r:id="rId8"/>
        </w:object>
      </w:r>
      <w:r w:rsidRPr="007B6F0D">
        <w:rPr>
          <w:rFonts w:ascii="Arial" w:hAnsi="Arial" w:cs="Arial"/>
        </w:rPr>
        <w:t xml:space="preserve">. Let </w:t>
      </w:r>
      <w:r w:rsidRPr="007B6F0D">
        <w:rPr>
          <w:rFonts w:ascii="Arial" w:hAnsi="Arial" w:cs="Arial"/>
          <w:position w:val="-18"/>
        </w:rPr>
        <w:object w:dxaOrig="1020" w:dyaOrig="480">
          <v:shape id="_x0000_i1031" type="#_x0000_t75" style="width:51pt;height:24pt" o:ole="">
            <v:imagedata r:id="rId9" o:title=""/>
          </v:shape>
          <o:OLEObject Type="Embed" ProgID="Equation.DSMT4" ShapeID="_x0000_i1031" DrawAspect="Content" ObjectID="_1467234665" r:id="rId10"/>
        </w:object>
      </w:r>
      <w:r w:rsidRPr="007B6F0D">
        <w:rPr>
          <w:rFonts w:ascii="Arial" w:hAnsi="Arial" w:cs="Arial"/>
        </w:rPr>
        <w:t xml:space="preserve">. Then </w:t>
      </w:r>
      <w:r w:rsidRPr="007B6F0D">
        <w:rPr>
          <w:rFonts w:ascii="Arial" w:hAnsi="Arial" w:cs="Arial"/>
          <w:position w:val="-18"/>
        </w:rPr>
        <w:object w:dxaOrig="1180" w:dyaOrig="480">
          <v:shape id="_x0000_i1032" type="#_x0000_t75" style="width:59pt;height:24pt" o:ole="">
            <v:imagedata r:id="rId11" o:title=""/>
          </v:shape>
          <o:OLEObject Type="Embed" ProgID="Equation.DSMT4" ShapeID="_x0000_i1032" DrawAspect="Content" ObjectID="_1467234666" r:id="rId12"/>
        </w:object>
      </w:r>
      <w:r w:rsidRPr="007B6F0D">
        <w:rPr>
          <w:rFonts w:ascii="Arial" w:hAnsi="Arial" w:cs="Arial"/>
        </w:rPr>
        <w:t xml:space="preserve"> and </w:t>
      </w:r>
    </w:p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</w:rPr>
        <w:tab/>
      </w:r>
      <w:r w:rsidRPr="007B6F0D">
        <w:rPr>
          <w:rFonts w:ascii="Arial" w:hAnsi="Arial" w:cs="Arial"/>
          <w:position w:val="-26"/>
        </w:rPr>
        <w:object w:dxaOrig="5560" w:dyaOrig="640">
          <v:shape id="_x0000_i1033" type="#_x0000_t75" style="width:278pt;height:32pt" o:ole="">
            <v:imagedata r:id="rId13" o:title=""/>
          </v:shape>
          <o:OLEObject Type="Embed" ProgID="Equation.DSMT4" ShapeID="_x0000_i1033" DrawAspect="Content" ObjectID="_1467234667" r:id="rId14"/>
        </w:object>
      </w:r>
      <w:r w:rsidRPr="007B6F0D">
        <w:rPr>
          <w:rFonts w:ascii="Arial" w:hAnsi="Arial" w:cs="Arial"/>
        </w:rPr>
        <w:t xml:space="preserve">. </w:t>
      </w:r>
    </w:p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</w:rPr>
        <w:t>So</w:t>
      </w:r>
    </w:p>
    <w:p w:rsidR="007B6F0D" w:rsidRPr="007B6F0D" w:rsidRDefault="007B6F0D" w:rsidP="007B6F0D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</w:rPr>
        <w:tab/>
      </w:r>
      <w:r w:rsidRPr="007B6F0D">
        <w:rPr>
          <w:rFonts w:ascii="Arial" w:hAnsi="Arial" w:cs="Arial"/>
          <w:position w:val="-18"/>
        </w:rPr>
        <w:object w:dxaOrig="6900" w:dyaOrig="540">
          <v:shape id="_x0000_i1034" type="#_x0000_t75" style="width:345pt;height:27pt" o:ole="">
            <v:imagedata r:id="rId15" o:title=""/>
          </v:shape>
          <o:OLEObject Type="Embed" ProgID="Equation.DSMT4" ShapeID="_x0000_i1034" DrawAspect="Content" ObjectID="_1467234668" r:id="rId16"/>
        </w:object>
      </w:r>
      <w:r w:rsidRPr="007B6F0D">
        <w:rPr>
          <w:rFonts w:ascii="Arial" w:hAnsi="Arial" w:cs="Arial"/>
        </w:rPr>
        <w:t xml:space="preserve"> </w:t>
      </w:r>
    </w:p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</w:rPr>
        <w:tab/>
      </w:r>
      <w:r w:rsidRPr="007B6F0D">
        <w:rPr>
          <w:rFonts w:ascii="Arial" w:hAnsi="Arial" w:cs="Arial"/>
          <w:position w:val="-18"/>
        </w:rPr>
        <w:object w:dxaOrig="5760" w:dyaOrig="480">
          <v:shape id="_x0000_i1035" type="#_x0000_t75" style="width:4in;height:24pt" o:ole="">
            <v:imagedata r:id="rId17" o:title=""/>
          </v:shape>
          <o:OLEObject Type="Embed" ProgID="Equation.DSMT4" ShapeID="_x0000_i1035" DrawAspect="Content" ObjectID="_1467234669" r:id="rId18"/>
        </w:object>
      </w:r>
      <w:r w:rsidRPr="007B6F0D">
        <w:rPr>
          <w:rFonts w:ascii="Arial" w:hAnsi="Arial" w:cs="Arial"/>
        </w:rPr>
        <w:t xml:space="preserve">     </w:t>
      </w:r>
      <w:r w:rsidRPr="007B6F0D">
        <w:rPr>
          <w:rFonts w:ascii="Menlo Regular" w:eastAsia="MS Gothic" w:hAnsi="Menlo Regular" w:cs="Menlo Regular"/>
        </w:rPr>
        <w:t>✔</w:t>
      </w:r>
      <w:r w:rsidRPr="007B6F0D">
        <w:rPr>
          <w:rFonts w:ascii="Arial" w:hAnsi="Arial" w:cs="Arial"/>
        </w:rPr>
        <w:t xml:space="preserve"> </w:t>
      </w:r>
    </w:p>
    <w:p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</w:rPr>
        <w:t xml:space="preserve">However, </w:t>
      </w:r>
    </w:p>
    <w:p w:rsidR="007B6F0D" w:rsidRPr="007B6F0D" w:rsidRDefault="007B6F0D" w:rsidP="007B6F0D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</w:rPr>
        <w:tab/>
      </w:r>
      <w:r w:rsidRPr="007B6F0D">
        <w:rPr>
          <w:rFonts w:ascii="Arial" w:hAnsi="Arial" w:cs="Arial"/>
          <w:position w:val="-16"/>
        </w:rPr>
        <w:object w:dxaOrig="6780" w:dyaOrig="500">
          <v:shape id="_x0000_i1036" type="#_x0000_t75" style="width:339pt;height:25pt" o:ole="">
            <v:imagedata r:id="rId19" o:title=""/>
          </v:shape>
          <o:OLEObject Type="Embed" ProgID="Equation.DSMT4" ShapeID="_x0000_i1036" DrawAspect="Content" ObjectID="_1467234670" r:id="rId20"/>
        </w:object>
      </w:r>
      <w:r w:rsidRPr="007B6F0D">
        <w:rPr>
          <w:rFonts w:ascii="Arial" w:hAnsi="Arial" w:cs="Arial"/>
        </w:rPr>
        <w:t>,</w:t>
      </w:r>
    </w:p>
    <w:p w:rsidR="007B6F0D" w:rsidRPr="007B6F0D" w:rsidRDefault="007B6F0D" w:rsidP="007B6F0D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proofErr w:type="gramStart"/>
      <w:r w:rsidRPr="007B6F0D">
        <w:rPr>
          <w:rFonts w:ascii="Arial" w:hAnsi="Arial" w:cs="Arial"/>
        </w:rPr>
        <w:t>not</w:t>
      </w:r>
      <w:proofErr w:type="gramEnd"/>
      <w:r w:rsidRPr="007B6F0D">
        <w:rPr>
          <w:rFonts w:ascii="Arial" w:hAnsi="Arial" w:cs="Arial"/>
        </w:rPr>
        <w:t xml:space="preserve"> equal to </w:t>
      </w:r>
      <w:r w:rsidRPr="007B6F0D">
        <w:rPr>
          <w:rFonts w:ascii="Arial" w:hAnsi="Arial" w:cs="Arial"/>
          <w:position w:val="-16"/>
        </w:rPr>
        <w:object w:dxaOrig="620" w:dyaOrig="440">
          <v:shape id="_x0000_i1037" type="#_x0000_t75" style="width:31pt;height:22pt" o:ole="">
            <v:imagedata r:id="rId21" o:title=""/>
          </v:shape>
          <o:OLEObject Type="Embed" ProgID="Equation.DSMT4" ShapeID="_x0000_i1037" DrawAspect="Content" ObjectID="_1467234671" r:id="rId22"/>
        </w:object>
      </w:r>
      <w:r w:rsidRPr="007B6F0D">
        <w:rPr>
          <w:rFonts w:ascii="Arial" w:hAnsi="Arial" w:cs="Arial"/>
        </w:rPr>
        <w:t xml:space="preserve"> unless </w:t>
      </w:r>
      <w:r w:rsidRPr="007B6F0D">
        <w:rPr>
          <w:rFonts w:ascii="Arial" w:hAnsi="Arial" w:cs="Arial"/>
          <w:i/>
        </w:rPr>
        <w:t>M</w:t>
      </w:r>
      <w:r w:rsidRPr="007B6F0D">
        <w:rPr>
          <w:rFonts w:ascii="Arial" w:hAnsi="Arial" w:cs="Arial"/>
        </w:rPr>
        <w:t xml:space="preserve"> and </w:t>
      </w:r>
      <w:r w:rsidRPr="007B6F0D">
        <w:rPr>
          <w:rFonts w:ascii="Arial" w:hAnsi="Arial" w:cs="Arial"/>
          <w:i/>
        </w:rPr>
        <w:t>L</w:t>
      </w:r>
      <w:r w:rsidRPr="007B6F0D">
        <w:rPr>
          <w:rFonts w:ascii="Arial" w:hAnsi="Arial" w:cs="Arial"/>
        </w:rPr>
        <w:t xml:space="preserve"> commute; i.e., unless </w:t>
      </w:r>
      <w:r w:rsidRPr="007B6F0D">
        <w:rPr>
          <w:rFonts w:ascii="Arial" w:hAnsi="Arial" w:cs="Arial"/>
          <w:position w:val="-16"/>
        </w:rPr>
        <w:object w:dxaOrig="1040" w:dyaOrig="440">
          <v:shape id="_x0000_i1038" type="#_x0000_t75" style="width:52pt;height:22pt" o:ole="">
            <v:imagedata r:id="rId23" o:title=""/>
          </v:shape>
          <o:OLEObject Type="Embed" ProgID="Equation.DSMT4" ShapeID="_x0000_i1038" DrawAspect="Content" ObjectID="_1467234672" r:id="rId24"/>
        </w:object>
      </w:r>
      <w:r w:rsidRPr="007B6F0D">
        <w:rPr>
          <w:rFonts w:ascii="Arial" w:hAnsi="Arial" w:cs="Arial"/>
        </w:rPr>
        <w:t xml:space="preserve">.     </w:t>
      </w:r>
      <w:r w:rsidRPr="007B6F0D">
        <w:rPr>
          <w:rFonts w:ascii="Arial" w:eastAsia="ＭＳ Ｐゴシック (Theme Body Asian)" w:hAnsi="Arial" w:cs="Arial"/>
          <w:color w:val="0000FF"/>
        </w:rPr>
        <w:t>■</w:t>
      </w:r>
      <w:r w:rsidRPr="007B6F0D">
        <w:rPr>
          <w:rFonts w:ascii="Arial" w:hAnsi="Arial" w:cs="Arial"/>
        </w:rPr>
        <w:t xml:space="preserve"> </w:t>
      </w:r>
    </w:p>
    <w:p w:rsidR="00884CC8" w:rsidRPr="007B6F0D" w:rsidRDefault="00884CC8">
      <w:pPr>
        <w:rPr>
          <w:rFonts w:ascii="Arial" w:hAnsi="Arial" w:cs="Arial"/>
        </w:rPr>
      </w:pPr>
      <w:bookmarkStart w:id="0" w:name="_GoBack"/>
      <w:bookmarkEnd w:id="0"/>
    </w:p>
    <w:sectPr w:rsidR="00884CC8" w:rsidRPr="007B6F0D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Ｐゴシック (Theme Body Asian)">
    <w:altName w:val="Times New Roman"/>
    <w:panose1 w:val="00000000000000000000"/>
    <w:charset w:val="8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0D"/>
    <w:rsid w:val="007B6F0D"/>
    <w:rsid w:val="00884CC8"/>
    <w:rsid w:val="00B66935"/>
    <w:rsid w:val="00BA3A78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E2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1</cp:revision>
  <dcterms:created xsi:type="dcterms:W3CDTF">2018-07-18T02:01:00Z</dcterms:created>
  <dcterms:modified xsi:type="dcterms:W3CDTF">2018-07-18T02:04:00Z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