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96DB1" w14:textId="30724884" w:rsidR="006B3625" w:rsidRDefault="00CE3840" w:rsidP="006B3625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So, how do Alice and Bob figure out the computer is not a quantum computer?</w:t>
      </w:r>
      <w:r w:rsidR="00A7079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</w:t>
      </w:r>
      <w:r w:rsidR="00A7079B">
        <w:rPr>
          <w:rFonts w:ascii="Arial" w:hAnsi="Arial" w:cs="Arial"/>
        </w:rPr>
        <w:t>uppose that</w:t>
      </w:r>
      <w:r w:rsidR="00F25C6A">
        <w:rPr>
          <w:rFonts w:ascii="Arial" w:hAnsi="Arial" w:cs="Arial"/>
        </w:rPr>
        <w:t xml:space="preserve"> Alice and Bob make a large number of measurements, independently and randomly choosing from directions 0°, 120°, and -120°</w:t>
      </w:r>
      <w:r w:rsidR="006B3625">
        <w:rPr>
          <w:rFonts w:ascii="Arial" w:hAnsi="Arial" w:cs="Arial"/>
        </w:rPr>
        <w:t>. Since</w:t>
      </w:r>
    </w:p>
    <w:p w14:paraId="06BFBDF2" w14:textId="1301A577" w:rsidR="00B52499" w:rsidRDefault="00BF28AD" w:rsidP="00DD6F41">
      <w:pPr>
        <w:rPr>
          <w:rFonts w:ascii="Arial" w:hAnsi="Arial" w:cs="Arial"/>
        </w:rPr>
      </w:pPr>
      <w:r>
        <w:rPr>
          <w:rFonts w:ascii="Arial" w:hAnsi="Arial" w:cs="Arial"/>
        </w:rPr>
        <w:t>the spins have distinct values</w:t>
      </w:r>
      <w:r w:rsidR="006B362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a</w:t>
      </w:r>
      <w:r w:rsidR="00CC308D">
        <w:rPr>
          <w:rFonts w:ascii="Arial" w:hAnsi="Arial" w:cs="Arial"/>
        </w:rPr>
        <w:t xml:space="preserve">ccording to Bell's Theorem, </w:t>
      </w:r>
      <w:proofErr w:type="gramStart"/>
      <w:r w:rsidR="00CC308D">
        <w:rPr>
          <w:rFonts w:ascii="Arial" w:hAnsi="Arial" w:cs="Arial"/>
        </w:rPr>
        <w:t>E(</w:t>
      </w:r>
      <w:proofErr w:type="spellStart"/>
      <w:proofErr w:type="gramEnd"/>
      <w:r w:rsidR="00CC308D">
        <w:rPr>
          <w:rFonts w:ascii="Arial" w:hAnsi="Arial" w:cs="Arial"/>
        </w:rPr>
        <w:t>opp</w:t>
      </w:r>
      <w:proofErr w:type="spellEnd"/>
      <w:r>
        <w:rPr>
          <w:rFonts w:ascii="Arial" w:hAnsi="Arial" w:cs="Arial"/>
        </w:rPr>
        <w:t xml:space="preserve"> spin</w:t>
      </w:r>
      <w:r w:rsidR="00CC308D">
        <w:rPr>
          <w:rFonts w:ascii="Arial" w:hAnsi="Arial" w:cs="Arial"/>
        </w:rPr>
        <w:t xml:space="preserve">) </w:t>
      </w:r>
      <w:r w:rsidR="003703FC">
        <w:rPr>
          <w:rFonts w:ascii="Arial" w:hAnsi="Arial" w:cs="Arial"/>
        </w:rPr>
        <w:t>&gt;</w:t>
      </w:r>
      <w:r w:rsidR="00CC308D">
        <w:rPr>
          <w:rFonts w:ascii="Arial" w:hAnsi="Arial" w:cs="Arial"/>
        </w:rPr>
        <w:t xml:space="preserve"> </w:t>
      </w:r>
      <w:r w:rsidR="00A13F03" w:rsidRPr="00CC308D">
        <w:rPr>
          <w:rFonts w:ascii="Arial" w:hAnsi="Arial" w:cs="Arial"/>
          <w:noProof/>
          <w:position w:val="-24"/>
        </w:rPr>
        <w:object w:dxaOrig="240" w:dyaOrig="660" w14:anchorId="713A24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5" type="#_x0000_t75" alt="" style="width:13.7pt;height:32.9pt;mso-width-percent:0;mso-height-percent:0;mso-width-percent:0;mso-height-percent:0" o:ole="">
            <v:imagedata r:id="rId8" o:title=""/>
          </v:shape>
          <o:OLEObject Type="Embed" ProgID="Equation.DSMT4" ShapeID="_x0000_i1145" DrawAspect="Content" ObjectID="_1617008476" r:id="rId9"/>
        </w:object>
      </w:r>
      <w:r w:rsidR="00CC308D">
        <w:rPr>
          <w:rFonts w:ascii="Arial" w:hAnsi="Arial" w:cs="Arial"/>
        </w:rPr>
        <w:t xml:space="preserve">. </w:t>
      </w:r>
      <w:r w:rsidR="007E4AC0">
        <w:rPr>
          <w:rFonts w:ascii="Arial" w:hAnsi="Arial" w:cs="Arial"/>
        </w:rPr>
        <w:t xml:space="preserve">But, </w:t>
      </w:r>
      <w:r w:rsidR="003703FC">
        <w:rPr>
          <w:rFonts w:ascii="Arial" w:hAnsi="Arial" w:cs="Arial"/>
        </w:rPr>
        <w:t xml:space="preserve">also according to Bell's theorem, </w:t>
      </w:r>
      <w:r w:rsidR="00CC308D">
        <w:rPr>
          <w:rFonts w:ascii="Arial" w:hAnsi="Arial" w:cs="Arial"/>
        </w:rPr>
        <w:t xml:space="preserve">a true quantum computer would yield </w:t>
      </w:r>
      <w:proofErr w:type="gramStart"/>
      <w:r w:rsidR="00CC308D">
        <w:rPr>
          <w:rFonts w:ascii="Arial" w:hAnsi="Arial" w:cs="Arial"/>
        </w:rPr>
        <w:t>E(</w:t>
      </w:r>
      <w:proofErr w:type="spellStart"/>
      <w:proofErr w:type="gramEnd"/>
      <w:r w:rsidR="00CC308D">
        <w:rPr>
          <w:rFonts w:ascii="Arial" w:hAnsi="Arial" w:cs="Arial"/>
        </w:rPr>
        <w:t>opp</w:t>
      </w:r>
      <w:proofErr w:type="spellEnd"/>
      <w:r w:rsidR="007E4AC0">
        <w:rPr>
          <w:rFonts w:ascii="Arial" w:hAnsi="Arial" w:cs="Arial"/>
        </w:rPr>
        <w:t> </w:t>
      </w:r>
      <w:r w:rsidR="00A30427">
        <w:rPr>
          <w:rFonts w:ascii="Arial" w:hAnsi="Arial" w:cs="Arial"/>
        </w:rPr>
        <w:t>spin</w:t>
      </w:r>
      <w:r w:rsidR="00CC308D">
        <w:rPr>
          <w:rFonts w:ascii="Arial" w:hAnsi="Arial" w:cs="Arial"/>
        </w:rPr>
        <w:t xml:space="preserve">) </w:t>
      </w:r>
      <w:r w:rsidR="003703FC">
        <w:rPr>
          <w:rFonts w:ascii="Arial" w:hAnsi="Arial" w:cs="Arial"/>
        </w:rPr>
        <w:t>=</w:t>
      </w:r>
      <w:r w:rsidR="00CC308D">
        <w:rPr>
          <w:rFonts w:ascii="Arial" w:hAnsi="Arial" w:cs="Arial"/>
        </w:rPr>
        <w:t xml:space="preserve"> </w:t>
      </w:r>
      <w:r w:rsidR="00A13F03" w:rsidRPr="00CC308D">
        <w:rPr>
          <w:rFonts w:ascii="Arial" w:hAnsi="Arial" w:cs="Arial"/>
          <w:noProof/>
          <w:position w:val="-24"/>
        </w:rPr>
        <w:object w:dxaOrig="240" w:dyaOrig="660" w14:anchorId="17F860DA">
          <v:shape id="_x0000_i1144" type="#_x0000_t75" alt="" style="width:13.7pt;height:32.9pt;mso-width-percent:0;mso-height-percent:0;mso-width-percent:0;mso-height-percent:0" o:ole="">
            <v:imagedata r:id="rId10" o:title=""/>
          </v:shape>
          <o:OLEObject Type="Embed" ProgID="Equation.DSMT4" ShapeID="_x0000_i1144" DrawAspect="Content" ObjectID="_1617008477" r:id="rId11"/>
        </w:object>
      </w:r>
      <w:r w:rsidR="00CC308D">
        <w:rPr>
          <w:rFonts w:ascii="Arial" w:hAnsi="Arial" w:cs="Arial"/>
        </w:rPr>
        <w:t xml:space="preserve">. </w:t>
      </w:r>
      <w:proofErr w:type="gramStart"/>
      <w:r w:rsidR="00CC308D">
        <w:rPr>
          <w:rFonts w:ascii="Arial" w:hAnsi="Arial" w:cs="Arial"/>
        </w:rPr>
        <w:t>So</w:t>
      </w:r>
      <w:proofErr w:type="gramEnd"/>
      <w:r w:rsidR="00CC308D">
        <w:rPr>
          <w:rFonts w:ascii="Arial" w:hAnsi="Arial" w:cs="Arial"/>
        </w:rPr>
        <w:t xml:space="preserve"> Alice and Bob are able to determine that the computer is not a quantum computer.</w:t>
      </w:r>
      <w:r w:rsidR="001941E8">
        <w:rPr>
          <w:rFonts w:ascii="Arial" w:hAnsi="Arial" w:cs="Arial"/>
        </w:rPr>
        <w:t xml:space="preserve">  </w:t>
      </w:r>
      <w:r w:rsidR="00CE3840">
        <w:rPr>
          <w:rFonts w:ascii="Arial" w:hAnsi="Arial" w:cs="Arial"/>
        </w:rPr>
        <w:t>(They could also just compare their spins and observe that half of them are not opposites.)</w:t>
      </w:r>
      <w:r w:rsidR="001941E8">
        <w:rPr>
          <w:rFonts w:ascii="Arial" w:hAnsi="Arial" w:cs="Arial"/>
        </w:rPr>
        <w:t xml:space="preserve">  </w:t>
      </w:r>
      <w:r w:rsidR="001941E8">
        <w:rPr>
          <w:rFonts w:ascii="ＭＳ Ｐゴシック (Theme Body Asian)" w:eastAsia="ＭＳ Ｐゴシック (Theme Body Asian)" w:hAnsi="Lucida Sans Unicode" w:cs="Lucida Sans Unicode" w:hint="eastAsia"/>
          <w:color w:val="0000FF"/>
        </w:rPr>
        <w:t>■</w:t>
      </w:r>
      <w:r w:rsidR="001941E8">
        <w:rPr>
          <w:rFonts w:ascii="Arial" w:hAnsi="Arial" w:cs="Arial"/>
        </w:rPr>
        <w:t xml:space="preserve"> </w:t>
      </w:r>
    </w:p>
    <w:p w14:paraId="172D6BAF" w14:textId="77777777" w:rsidR="001941E8" w:rsidRDefault="001941E8" w:rsidP="00DD6F41">
      <w:pPr>
        <w:rPr>
          <w:rFonts w:ascii="Arial" w:hAnsi="Arial" w:cs="Arial"/>
        </w:rPr>
      </w:pPr>
    </w:p>
    <w:p w14:paraId="50F46A47" w14:textId="6E6D83E0" w:rsidR="001941E8" w:rsidRDefault="00CE3840" w:rsidP="00DD6F41">
      <w:r>
        <w:rPr>
          <w:color w:val="0000FF"/>
        </w:rPr>
        <w:t>Note</w:t>
      </w:r>
      <w:r w:rsidR="00CD3EC0">
        <w:rPr>
          <w:color w:val="0000FF"/>
        </w:rPr>
        <w:t xml:space="preserve">. </w:t>
      </w:r>
      <w:r w:rsidR="00CD3EC0">
        <w:t xml:space="preserve">In </w:t>
      </w:r>
      <w:r w:rsidR="00A30427">
        <w:t>E</w:t>
      </w:r>
      <w:r w:rsidR="00CD3EC0">
        <w:t xml:space="preserve">xample 4 we </w:t>
      </w:r>
      <w:r w:rsidR="00CD3EC0" w:rsidRPr="00083E19">
        <w:rPr>
          <w:i/>
          <w:color w:val="C2260C" w:themeColor="accent6" w:themeShade="BF"/>
        </w:rPr>
        <w:t>currently</w:t>
      </w:r>
      <w:r w:rsidR="00CD3EC0">
        <w:t xml:space="preserve"> know of no experiment that distinguishes the computer. </w:t>
      </w:r>
      <w:r w:rsidR="00C057E0">
        <w:t>We know that</w:t>
      </w:r>
      <w:r w:rsidR="00CD3EC0">
        <w:t xml:space="preserve"> Bell-like experiments are not sufficient</w:t>
      </w:r>
      <w:r w:rsidR="00C057E0">
        <w:t xml:space="preserve"> b</w:t>
      </w:r>
      <w:r w:rsidR="00CD3EC0">
        <w:t xml:space="preserve">ut that is not to say that some clever person won't one day find a different experiment that does distinguish the computer. </w:t>
      </w:r>
    </w:p>
    <w:p w14:paraId="5FC95F39" w14:textId="77777777" w:rsidR="00C057E0" w:rsidRDefault="00C057E0" w:rsidP="00DD6F41"/>
    <w:p w14:paraId="03179852" w14:textId="77777777" w:rsidR="003A403C" w:rsidRDefault="003A403C" w:rsidP="00DD6F41">
      <w:pPr>
        <w:rPr>
          <w:color w:val="0000FF"/>
        </w:rPr>
      </w:pPr>
    </w:p>
    <w:p w14:paraId="4B56F183" w14:textId="2D3BBACB" w:rsidR="00C057E0" w:rsidRDefault="00CE3840" w:rsidP="00DD6F41">
      <w:r>
        <w:rPr>
          <w:rFonts w:cstheme="minorHAnsi"/>
          <w:b/>
          <w:color w:val="FF00FF"/>
        </w:rPr>
        <w:t xml:space="preserve">Chapter 8. Particles and Waves </w:t>
      </w:r>
      <w:r w:rsidR="00172290">
        <w:t xml:space="preserve"> </w:t>
      </w:r>
    </w:p>
    <w:p w14:paraId="3B3B3F28" w14:textId="77777777" w:rsidR="003A403C" w:rsidRDefault="003A403C" w:rsidP="00DD6F41"/>
    <w:p w14:paraId="6AF2B24E" w14:textId="7125D254" w:rsidR="003A403C" w:rsidRDefault="005E07A5" w:rsidP="00DD6F41">
      <w:r>
        <w:t xml:space="preserve">Quantum Mechanics is not so much about particles and waves as it is about the set of non-classical principles </w:t>
      </w:r>
      <w:r w:rsidR="00E8411B">
        <w:t xml:space="preserve">given in Chapter 3 </w:t>
      </w:r>
      <w:r>
        <w:t xml:space="preserve">that </w:t>
      </w:r>
      <w:r w:rsidR="00E8411B">
        <w:t>govern their behavior. We now extend the principle</w:t>
      </w:r>
      <w:r w:rsidR="00281B06">
        <w:t>s</w:t>
      </w:r>
      <w:r w:rsidR="00E8411B">
        <w:t xml:space="preserve"> and concepts from the discrete systems we have so far studied to continuous systems (where we will at last develop wave examples.)</w:t>
      </w:r>
      <w:r w:rsidR="005112E4">
        <w:t xml:space="preserve"> See </w:t>
      </w:r>
      <w:r w:rsidR="001F5923">
        <w:t>T</w:t>
      </w:r>
      <w:r w:rsidR="005112E4">
        <w:t xml:space="preserve">able </w:t>
      </w:r>
      <w:r w:rsidR="001F5923">
        <w:t xml:space="preserve">8.1, </w:t>
      </w:r>
      <w:r w:rsidR="005112E4">
        <w:t>below</w:t>
      </w:r>
      <w:r w:rsidR="00CF30D3">
        <w:t>.</w:t>
      </w:r>
    </w:p>
    <w:p w14:paraId="034E5FA6" w14:textId="70B81055" w:rsidR="005112E4" w:rsidRDefault="005112E4" w:rsidP="00DD6F41"/>
    <w:p w14:paraId="3CA39069" w14:textId="179BFC84" w:rsidR="005112E4" w:rsidRDefault="005112E4" w:rsidP="005112E4">
      <w:pPr>
        <w:rPr>
          <w:rFonts w:cstheme="minorHAnsi"/>
          <w:b/>
          <w:color w:val="C2260C" w:themeColor="accent6" w:themeShade="BF"/>
        </w:rPr>
      </w:pPr>
      <w:r>
        <w:rPr>
          <w:rFonts w:cstheme="minorHAnsi"/>
          <w:b/>
          <w:color w:val="C2260C" w:themeColor="accent6" w:themeShade="BF"/>
        </w:rPr>
        <w:t>Dirac Delta Note</w:t>
      </w:r>
    </w:p>
    <w:p w14:paraId="69E7D4E6" w14:textId="77777777" w:rsidR="005112E4" w:rsidRDefault="005112E4" w:rsidP="005112E4">
      <w:pPr>
        <w:jc w:val="both"/>
      </w:pPr>
    </w:p>
    <w:p w14:paraId="73DB25A3" w14:textId="2191A289" w:rsidR="002A4D12" w:rsidRPr="002A4D12" w:rsidRDefault="005112E4" w:rsidP="002A4D12">
      <w:pPr>
        <w:tabs>
          <w:tab w:val="left" w:pos="2340"/>
        </w:tabs>
      </w:pPr>
      <w:r>
        <w:t xml:space="preserve">Intuitively the Dirac delta function </w:t>
      </w:r>
      <w:r w:rsidR="00A13F03" w:rsidRPr="00412FCE">
        <w:rPr>
          <w:noProof/>
          <w:position w:val="-16"/>
        </w:rPr>
        <w:object w:dxaOrig="960" w:dyaOrig="440" w14:anchorId="2E060DCB">
          <v:shape id="_x0000_i1143" type="#_x0000_t75" alt="" style="width:47.3pt;height:19.2pt;mso-width-percent:0;mso-height-percent:0;mso-width-percent:0;mso-height-percent:0" o:ole="">
            <v:imagedata r:id="rId12" o:title=""/>
          </v:shape>
          <o:OLEObject Type="Embed" ProgID="Equation.DSMT4" ShapeID="_x0000_i1143" DrawAspect="Content" ObjectID="_1617008478" r:id="rId13"/>
        </w:object>
      </w:r>
      <w:r w:rsidR="00005DB1">
        <w:rPr>
          <w:noProof/>
          <w:position w:val="-16"/>
        </w:rPr>
        <w:t xml:space="preserve"> </w:t>
      </w:r>
      <w:r>
        <w:t>is a density function at some</w:t>
      </w:r>
      <w:r w:rsidR="00005DB1">
        <w:t xml:space="preserve"> </w:t>
      </w:r>
      <w:r w:rsidR="002A4D12">
        <w:t>value</w:t>
      </w:r>
      <w:r>
        <w:t xml:space="preserve"> </w:t>
      </w:r>
      <w:r>
        <w:rPr>
          <w:i/>
        </w:rPr>
        <w:t>x</w:t>
      </w:r>
      <w:r>
        <w:t>.</w:t>
      </w:r>
      <w:r w:rsidR="002A4D12">
        <w:t xml:space="preserve"> </w:t>
      </w:r>
      <w:r w:rsidR="002A4D12">
        <w:rPr>
          <w:rFonts w:cstheme="minorHAnsi"/>
        </w:rPr>
        <w:t>I</w:t>
      </w:r>
      <w:r w:rsidR="002A4D12" w:rsidRPr="00E27CBA">
        <w:rPr>
          <w:rFonts w:cstheme="minorHAnsi"/>
        </w:rPr>
        <w:t>n physics</w:t>
      </w:r>
      <w:r w:rsidR="002A4D12">
        <w:rPr>
          <w:rFonts w:cstheme="minorHAnsi"/>
        </w:rPr>
        <w:t xml:space="preserve"> it</w:t>
      </w:r>
      <w:r w:rsidR="002A4D12" w:rsidRPr="00E27CBA">
        <w:rPr>
          <w:rFonts w:cstheme="minorHAnsi"/>
        </w:rPr>
        <w:t xml:space="preserve"> is often defined informally as follows.</w:t>
      </w:r>
    </w:p>
    <w:p w14:paraId="393FE1CA" w14:textId="77777777" w:rsidR="002A4D12" w:rsidRPr="00E27CBA" w:rsidRDefault="002A4D12" w:rsidP="002A4D12">
      <w:pPr>
        <w:rPr>
          <w:rFonts w:cstheme="minorHAnsi"/>
        </w:rPr>
      </w:pPr>
    </w:p>
    <w:p w14:paraId="62C5DAB9" w14:textId="77777777" w:rsidR="002A4D12" w:rsidRPr="00E27CBA" w:rsidRDefault="002A4D12" w:rsidP="002A4D12">
      <w:pPr>
        <w:rPr>
          <w:rFonts w:cstheme="minorHAnsi"/>
        </w:rPr>
      </w:pPr>
      <w:r w:rsidRPr="00E27CBA"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1C0377A6" wp14:editId="4C11D6B9">
            <wp:simplePos x="0" y="0"/>
            <wp:positionH relativeFrom="column">
              <wp:posOffset>1981835</wp:posOffset>
            </wp:positionH>
            <wp:positionV relativeFrom="paragraph">
              <wp:posOffset>-896931</wp:posOffset>
            </wp:positionV>
            <wp:extent cx="5494528" cy="3090672"/>
            <wp:effectExtent l="0" t="0" r="5080" b="0"/>
            <wp:wrapNone/>
            <wp:docPr id="1400" name="Picture 1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Dirac Delta graph.pdf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528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27CBA">
        <w:rPr>
          <w:rFonts w:cstheme="minorHAnsi"/>
        </w:rPr>
        <w:t xml:space="preserve">Let  </w:t>
      </w:r>
      <w:r w:rsidR="00A13F03" w:rsidRPr="00952B69">
        <w:rPr>
          <w:rFonts w:cstheme="minorHAnsi"/>
          <w:noProof/>
          <w:position w:val="-4"/>
        </w:rPr>
        <w:object w:dxaOrig="540" w:dyaOrig="240" w14:anchorId="6367529E">
          <v:shape id="_x0000_i1142" type="#_x0000_t75" alt="" style="width:24.7pt;height:13.7pt;mso-width-percent:0;mso-height-percent:0;mso-width-percent:0;mso-height-percent:0" o:ole="">
            <v:imagedata r:id="rId15" o:title=""/>
          </v:shape>
          <o:OLEObject Type="Embed" ProgID="Equation.DSMT4" ShapeID="_x0000_i1142" DrawAspect="Content" ObjectID="_1617008479" r:id="rId16"/>
        </w:object>
      </w:r>
      <w:r w:rsidRPr="00E27CBA">
        <w:rPr>
          <w:rFonts w:cstheme="minorHAnsi"/>
        </w:rPr>
        <w:t xml:space="preserve">.  Define </w:t>
      </w:r>
    </w:p>
    <w:p w14:paraId="5B64CAF7" w14:textId="593A31A8" w:rsidR="002A4D12" w:rsidRPr="00E27CBA" w:rsidRDefault="002A4D12" w:rsidP="002A4D12">
      <w:pPr>
        <w:tabs>
          <w:tab w:val="left" w:pos="450"/>
        </w:tabs>
        <w:rPr>
          <w:rFonts w:cstheme="minorHAnsi"/>
        </w:rPr>
      </w:pPr>
      <w:r w:rsidRPr="00E27CBA">
        <w:rPr>
          <w:rFonts w:cstheme="minorHAnsi"/>
          <w:noProof/>
        </w:rPr>
        <w:tab/>
      </w:r>
      <w:r w:rsidR="00A13F03" w:rsidRPr="00952B69">
        <w:rPr>
          <w:rFonts w:cstheme="minorHAnsi"/>
          <w:noProof/>
          <w:position w:val="-54"/>
        </w:rPr>
        <w:object w:dxaOrig="4240" w:dyaOrig="1220" w14:anchorId="6883BAFF">
          <v:shape id="_x0000_i1141" type="#_x0000_t75" alt="" style="width:209.85pt;height:58.3pt;mso-width-percent:0;mso-height-percent:0;mso-width-percent:0;mso-height-percent:0" o:ole="">
            <v:imagedata r:id="rId17" o:title=""/>
          </v:shape>
          <o:OLEObject Type="Embed" ProgID="Equation.DSMT4" ShapeID="_x0000_i1141" DrawAspect="Content" ObjectID="_1617008480" r:id="rId18"/>
        </w:object>
      </w:r>
      <w:r>
        <w:rPr>
          <w:rFonts w:cstheme="minorHAnsi"/>
          <w:noProof/>
        </w:rPr>
        <w:t>.</w:t>
      </w:r>
      <w:r w:rsidRPr="00E27CBA">
        <w:rPr>
          <w:rFonts w:cstheme="minorHAnsi"/>
        </w:rPr>
        <w:t xml:space="preserve"> </w:t>
      </w:r>
    </w:p>
    <w:p w14:paraId="44CB44D1" w14:textId="77777777" w:rsidR="002A4D12" w:rsidRPr="00E27CBA" w:rsidRDefault="002A4D12" w:rsidP="002A4D12">
      <w:pPr>
        <w:rPr>
          <w:rFonts w:cstheme="minorHAnsi"/>
        </w:rPr>
      </w:pPr>
    </w:p>
    <w:p w14:paraId="4A7F0011" w14:textId="1FE1CA73" w:rsidR="002A4D12" w:rsidRDefault="002A4D12" w:rsidP="002A4D12">
      <w:pPr>
        <w:rPr>
          <w:rFonts w:cstheme="minorHAnsi"/>
        </w:rPr>
      </w:pPr>
      <w:r>
        <w:rPr>
          <w:rFonts w:cstheme="minorHAnsi"/>
        </w:rPr>
        <w:t xml:space="preserve">The Dirac Delta function is the function </w:t>
      </w:r>
      <w:r w:rsidRPr="002A4D12">
        <w:rPr>
          <w:rFonts w:ascii="Symbol" w:hAnsi="Symbol" w:cstheme="minorHAnsi"/>
          <w:i/>
        </w:rPr>
        <w:t></w:t>
      </w:r>
      <w:r>
        <w:rPr>
          <w:rFonts w:cstheme="minorHAnsi"/>
        </w:rPr>
        <w:t xml:space="preserve">  </w:t>
      </w:r>
    </w:p>
    <w:p w14:paraId="7D2666D2" w14:textId="52B8F791" w:rsidR="002A4D12" w:rsidRPr="002A4D12" w:rsidRDefault="002A4D12" w:rsidP="002A4D12">
      <w:pPr>
        <w:rPr>
          <w:rFonts w:cstheme="minorHAnsi"/>
        </w:rPr>
      </w:pPr>
      <w:r>
        <w:rPr>
          <w:rFonts w:cstheme="minorHAnsi"/>
        </w:rPr>
        <w:t>that satisfies</w:t>
      </w:r>
    </w:p>
    <w:p w14:paraId="1BB22CD3" w14:textId="568734DA" w:rsidR="005112E4" w:rsidRDefault="002A4D12" w:rsidP="002A4D12">
      <w:pPr>
        <w:tabs>
          <w:tab w:val="left" w:pos="450"/>
          <w:tab w:val="left" w:pos="2340"/>
        </w:tabs>
        <w:jc w:val="both"/>
      </w:pPr>
      <w:r w:rsidRPr="00E27CBA">
        <w:rPr>
          <w:rFonts w:cstheme="minorHAnsi"/>
          <w:noProof/>
        </w:rPr>
        <w:tab/>
      </w:r>
      <w:r w:rsidR="00A13F03" w:rsidRPr="00952B69">
        <w:rPr>
          <w:rFonts w:cstheme="minorHAnsi"/>
          <w:noProof/>
          <w:position w:val="-18"/>
        </w:rPr>
        <w:object w:dxaOrig="3680" w:dyaOrig="540" w14:anchorId="2BFAF83F">
          <v:shape id="_x0000_i1140" type="#_x0000_t75" alt="" style="width:183.1pt;height:24.7pt;mso-width-percent:0;mso-height-percent:0;mso-width-percent:0;mso-height-percent:0" o:ole="">
            <v:imagedata r:id="rId19" o:title=""/>
          </v:shape>
          <o:OLEObject Type="Embed" ProgID="Equation.DSMT4" ShapeID="_x0000_i1140" DrawAspect="Content" ObjectID="_1617008481" r:id="rId20"/>
        </w:object>
      </w:r>
    </w:p>
    <w:p w14:paraId="3BCDBE3C" w14:textId="77777777" w:rsidR="002A4D12" w:rsidRDefault="002A4D12" w:rsidP="001313F5">
      <w:pPr>
        <w:tabs>
          <w:tab w:val="center" w:pos="4320"/>
        </w:tabs>
      </w:pPr>
    </w:p>
    <w:p w14:paraId="1118317F" w14:textId="3C007EC2" w:rsidR="002A4D12" w:rsidRDefault="002A4D12" w:rsidP="001313F5">
      <w:pPr>
        <w:tabs>
          <w:tab w:val="center" w:pos="4320"/>
        </w:tabs>
      </w:pPr>
      <w:r>
        <w:t xml:space="preserve">where it is understood that the limit cannot be freely interchanged with the integral sign (which doesn't make </w:t>
      </w:r>
      <w:r w:rsidR="002E5538">
        <w:t xml:space="preserve">sound </w:t>
      </w:r>
      <w:r>
        <w:t xml:space="preserve">mathematical sense since this violates </w:t>
      </w:r>
      <w:proofErr w:type="spellStart"/>
      <w:r>
        <w:t>Fubini’s</w:t>
      </w:r>
      <w:proofErr w:type="spellEnd"/>
      <w:r>
        <w:t xml:space="preserve"> theorem).</w:t>
      </w:r>
    </w:p>
    <w:p w14:paraId="2331D875" w14:textId="77777777" w:rsidR="002A4D12" w:rsidRDefault="002A4D12" w:rsidP="001313F5">
      <w:pPr>
        <w:tabs>
          <w:tab w:val="center" w:pos="4320"/>
        </w:tabs>
      </w:pPr>
    </w:p>
    <w:p w14:paraId="21DE62A5" w14:textId="4A49C61D" w:rsidR="00E8411B" w:rsidRPr="001313F5" w:rsidRDefault="001313F5" w:rsidP="001313F5">
      <w:pPr>
        <w:tabs>
          <w:tab w:val="center" w:pos="4320"/>
        </w:tabs>
        <w:rPr>
          <w:b/>
        </w:rPr>
      </w:pPr>
      <w:r>
        <w:lastRenderedPageBreak/>
        <w:tab/>
      </w:r>
      <w:r w:rsidRPr="001313F5">
        <w:rPr>
          <w:b/>
        </w:rPr>
        <w:t>Table 8.1</w:t>
      </w:r>
    </w:p>
    <w:p w14:paraId="4B4E7FAB" w14:textId="77777777" w:rsidR="001313F5" w:rsidRPr="00412FCE" w:rsidRDefault="001313F5" w:rsidP="001313F5">
      <w:pPr>
        <w:tabs>
          <w:tab w:val="center" w:pos="4320"/>
        </w:tabs>
      </w:pPr>
    </w:p>
    <w:tbl>
      <w:tblPr>
        <w:tblStyle w:val="MediumShading2-Accent1"/>
        <w:tblW w:w="9087" w:type="dxa"/>
        <w:tblInd w:w="99" w:type="dxa"/>
        <w:tblBorders>
          <w:top w:val="single" w:sz="18" w:space="0" w:color="31479E" w:themeColor="accent1" w:themeShade="BF"/>
          <w:left w:val="single" w:sz="18" w:space="0" w:color="31479E" w:themeColor="accent1" w:themeShade="BF"/>
          <w:bottom w:val="single" w:sz="18" w:space="0" w:color="31479E" w:themeColor="accent1" w:themeShade="BF"/>
          <w:right w:val="single" w:sz="18" w:space="0" w:color="31479E" w:themeColor="accent1" w:themeShade="BF"/>
          <w:insideH w:val="single" w:sz="6" w:space="0" w:color="31479E" w:themeColor="accent1" w:themeShade="BF"/>
          <w:insideV w:val="single" w:sz="6" w:space="0" w:color="31479E" w:themeColor="accent1" w:themeShade="BF"/>
        </w:tblBorders>
        <w:tblLayout w:type="fixed"/>
        <w:tblLook w:val="04A0" w:firstRow="1" w:lastRow="0" w:firstColumn="1" w:lastColumn="0" w:noHBand="0" w:noVBand="1"/>
      </w:tblPr>
      <w:tblGrid>
        <w:gridCol w:w="1908"/>
        <w:gridCol w:w="2781"/>
        <w:gridCol w:w="4398"/>
      </w:tblGrid>
      <w:tr w:rsidR="001656AA" w:rsidRPr="001656AA" w14:paraId="2BB28F23" w14:textId="77777777" w:rsidTr="001656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tcBorders>
              <w:top w:val="single" w:sz="18" w:space="0" w:color="31479E" w:themeColor="accent1" w:themeShade="BF"/>
              <w:left w:val="single" w:sz="18" w:space="0" w:color="31479E" w:themeColor="accent1" w:themeShade="BF"/>
              <w:bottom w:val="single" w:sz="8" w:space="0" w:color="31479E" w:themeColor="accent1" w:themeShade="BF"/>
              <w:right w:val="single" w:sz="8" w:space="0" w:color="31479E" w:themeColor="accent1" w:themeShade="BF"/>
            </w:tcBorders>
            <w:shd w:val="clear" w:color="auto" w:fill="B3F4FD"/>
          </w:tcPr>
          <w:p w14:paraId="4DC2FED1" w14:textId="36F8E2A9" w:rsidR="00702288" w:rsidRPr="001656AA" w:rsidRDefault="003128AB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>Concept</w:t>
            </w:r>
          </w:p>
        </w:tc>
        <w:tc>
          <w:tcPr>
            <w:tcW w:w="2781" w:type="dxa"/>
            <w:tcBorders>
              <w:top w:val="single" w:sz="18" w:space="0" w:color="31479E" w:themeColor="accent1" w:themeShade="BF"/>
              <w:left w:val="single" w:sz="8" w:space="0" w:color="31479E" w:themeColor="accent1" w:themeShade="BF"/>
              <w:bottom w:val="single" w:sz="6" w:space="0" w:color="31479E" w:themeColor="accent1" w:themeShade="BF"/>
              <w:right w:val="single" w:sz="8" w:space="0" w:color="31479E" w:themeColor="accent1" w:themeShade="BF"/>
            </w:tcBorders>
            <w:shd w:val="clear" w:color="auto" w:fill="B3F4FD"/>
          </w:tcPr>
          <w:p w14:paraId="4CB669F9" w14:textId="051C3AB9" w:rsidR="00702288" w:rsidRPr="001656AA" w:rsidRDefault="003128AB" w:rsidP="00DD6F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432FF"/>
              </w:rPr>
            </w:pPr>
            <w:r w:rsidRPr="001656AA">
              <w:rPr>
                <w:color w:val="0432FF"/>
              </w:rPr>
              <w:t>Discrete</w:t>
            </w:r>
          </w:p>
        </w:tc>
        <w:tc>
          <w:tcPr>
            <w:tcW w:w="4398" w:type="dxa"/>
            <w:tcBorders>
              <w:top w:val="single" w:sz="18" w:space="0" w:color="31479E" w:themeColor="accent1" w:themeShade="BF"/>
              <w:left w:val="single" w:sz="8" w:space="0" w:color="31479E" w:themeColor="accent1" w:themeShade="BF"/>
              <w:bottom w:val="single" w:sz="8" w:space="0" w:color="31479E" w:themeColor="accent1" w:themeShade="BF"/>
              <w:right w:val="single" w:sz="18" w:space="0" w:color="31479E" w:themeColor="accent1" w:themeShade="BF"/>
            </w:tcBorders>
            <w:shd w:val="clear" w:color="auto" w:fill="B3F4FD"/>
          </w:tcPr>
          <w:p w14:paraId="0D0C4B54" w14:textId="664576D9" w:rsidR="00702288" w:rsidRPr="001656AA" w:rsidRDefault="003128AB" w:rsidP="00DD6F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432FF"/>
              </w:rPr>
            </w:pPr>
            <w:r w:rsidRPr="001656AA">
              <w:rPr>
                <w:color w:val="0432FF"/>
              </w:rPr>
              <w:t>Contin</w:t>
            </w:r>
            <w:r w:rsidR="00F44E66" w:rsidRPr="001656AA">
              <w:rPr>
                <w:color w:val="0432FF"/>
              </w:rPr>
              <w:t>u</w:t>
            </w:r>
            <w:r w:rsidRPr="001656AA">
              <w:rPr>
                <w:color w:val="0432FF"/>
              </w:rPr>
              <w:t>ous</w:t>
            </w:r>
          </w:p>
        </w:tc>
      </w:tr>
      <w:tr w:rsidR="009B242F" w14:paraId="307C3445" w14:textId="77777777" w:rsidTr="00B63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single" w:sz="8" w:space="0" w:color="31479E" w:themeColor="accent1" w:themeShade="BF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3F4FD"/>
            <w:vAlign w:val="center"/>
          </w:tcPr>
          <w:p w14:paraId="7C29FF56" w14:textId="5D3631F2" w:rsidR="00702288" w:rsidRPr="001656AA" w:rsidRDefault="003128AB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 xml:space="preserve">Observable </w:t>
            </w:r>
            <w:r w:rsidRPr="001656AA">
              <w:rPr>
                <w:i/>
                <w:color w:val="0432FF"/>
              </w:rPr>
              <w:t>L</w:t>
            </w:r>
          </w:p>
        </w:tc>
        <w:tc>
          <w:tcPr>
            <w:tcW w:w="2781" w:type="dxa"/>
            <w:tcBorders>
              <w:top w:val="single" w:sz="6" w:space="0" w:color="31479E" w:themeColor="accent1" w:themeShade="BF"/>
            </w:tcBorders>
            <w:vAlign w:val="center"/>
          </w:tcPr>
          <w:p w14:paraId="72358D56" w14:textId="48EC522D" w:rsidR="00702288" w:rsidRDefault="003128AB" w:rsidP="00DD6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Discrete set of eigenvectors </w:t>
            </w:r>
            <w:r w:rsidR="00A13F03" w:rsidRPr="003128AB">
              <w:rPr>
                <w:noProof/>
                <w:position w:val="-20"/>
              </w:rPr>
              <w:object w:dxaOrig="740" w:dyaOrig="520" w14:anchorId="6DF371E9">
                <v:shape id="_x0000_i1139" type="#_x0000_t75" alt="" style="width:39.1pt;height:26.05pt;mso-width-percent:0;mso-height-percent:0;mso-width-percent:0;mso-height-percent:0" o:ole="">
                  <v:imagedata r:id="rId21" o:title=""/>
                </v:shape>
                <o:OLEObject Type="Embed" ProgID="Equation.DSMT4" ShapeID="_x0000_i1139" DrawAspect="Content" ObjectID="_1617008482" r:id="rId22"/>
              </w:object>
            </w:r>
            <w:r>
              <w:t xml:space="preserve"> </w:t>
            </w:r>
          </w:p>
        </w:tc>
        <w:tc>
          <w:tcPr>
            <w:tcW w:w="4398" w:type="dxa"/>
            <w:tcBorders>
              <w:top w:val="single" w:sz="8" w:space="0" w:color="31479E" w:themeColor="accent1" w:themeShade="BF"/>
            </w:tcBorders>
            <w:vAlign w:val="center"/>
          </w:tcPr>
          <w:p w14:paraId="0B7C0944" w14:textId="1810E65F" w:rsidR="00702288" w:rsidRDefault="00480456" w:rsidP="00DD6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Continuous set of eigenvectors </w:t>
            </w:r>
            <w:r w:rsidR="00A13F03" w:rsidRPr="00480456">
              <w:rPr>
                <w:noProof/>
                <w:position w:val="-20"/>
              </w:rPr>
              <w:object w:dxaOrig="740" w:dyaOrig="520" w14:anchorId="45DC51F8">
                <v:shape id="_x0000_i1138" type="#_x0000_t75" alt="" style="width:39.1pt;height:26.05pt;mso-width-percent:0;mso-height-percent:0;mso-width-percent:0;mso-height-percent:0" o:ole="">
                  <v:imagedata r:id="rId23" o:title=""/>
                </v:shape>
                <o:OLEObject Type="Embed" ProgID="Equation.DSMT4" ShapeID="_x0000_i1138" DrawAspect="Content" ObjectID="_1617008483" r:id="rId24"/>
              </w:object>
            </w:r>
            <w:r>
              <w:t xml:space="preserve"> </w:t>
            </w:r>
          </w:p>
        </w:tc>
      </w:tr>
      <w:tr w:rsidR="009B242F" w14:paraId="0BFFF1DE" w14:textId="77777777" w:rsidTr="00B63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3F4FD"/>
            <w:vAlign w:val="center"/>
          </w:tcPr>
          <w:p w14:paraId="27EE083F" w14:textId="1160F109" w:rsidR="00702288" w:rsidRPr="001656AA" w:rsidRDefault="0064309F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>Hilbert Space of States</w:t>
            </w:r>
          </w:p>
        </w:tc>
        <w:tc>
          <w:tcPr>
            <w:tcW w:w="2781" w:type="dxa"/>
            <w:vAlign w:val="center"/>
          </w:tcPr>
          <w:p w14:paraId="71BF0FCE" w14:textId="476D36FD" w:rsidR="00702288" w:rsidRDefault="00A13F03" w:rsidP="00DD6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3F33">
              <w:rPr>
                <w:noProof/>
                <w:position w:val="-20"/>
              </w:rPr>
              <w:object w:dxaOrig="740" w:dyaOrig="520" w14:anchorId="105CDE28">
                <v:shape id="_x0000_i1137" type="#_x0000_t75" alt="" style="width:39.1pt;height:26.05pt;mso-width-percent:0;mso-height-percent:0;mso-width-percent:0;mso-height-percent:0" o:ole="">
                  <v:imagedata r:id="rId25" o:title=""/>
                </v:shape>
                <o:OLEObject Type="Embed" ProgID="Equation.DSMT4" ShapeID="_x0000_i1137" DrawAspect="Content" ObjectID="_1617008484" r:id="rId26"/>
              </w:object>
            </w:r>
            <w:r w:rsidR="0064309F">
              <w:t xml:space="preserve"> </w:t>
            </w:r>
            <w:r w:rsidR="000A3F33">
              <w:t>form</w:t>
            </w:r>
            <w:r w:rsidR="00C575B7">
              <w:t>s</w:t>
            </w:r>
            <w:r w:rsidR="00281B06">
              <w:t xml:space="preserve"> </w:t>
            </w:r>
            <w:r w:rsidR="000A3F33">
              <w:t xml:space="preserve">algebraic </w:t>
            </w:r>
            <w:r w:rsidR="00281B06">
              <w:t xml:space="preserve">orthonormal </w:t>
            </w:r>
            <w:r w:rsidR="000A3F33">
              <w:t>basis</w:t>
            </w:r>
          </w:p>
        </w:tc>
        <w:tc>
          <w:tcPr>
            <w:tcW w:w="4398" w:type="dxa"/>
            <w:vAlign w:val="center"/>
          </w:tcPr>
          <w:p w14:paraId="49CE5782" w14:textId="5ECCF0C4" w:rsidR="00702288" w:rsidRDefault="00A13F03" w:rsidP="00DD6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3F33">
              <w:rPr>
                <w:noProof/>
                <w:position w:val="-20"/>
              </w:rPr>
              <w:object w:dxaOrig="740" w:dyaOrig="520" w14:anchorId="0197C988">
                <v:shape id="_x0000_i1136" type="#_x0000_t75" alt="" style="width:39.1pt;height:26.05pt;mso-width-percent:0;mso-height-percent:0;mso-width-percent:0;mso-height-percent:0" o:ole="">
                  <v:imagedata r:id="rId27" o:title=""/>
                </v:shape>
                <o:OLEObject Type="Embed" ProgID="Equation.DSMT4" ShapeID="_x0000_i1136" DrawAspect="Content" ObjectID="_1617008485" r:id="rId28"/>
              </w:object>
            </w:r>
            <w:r w:rsidR="000A3F33">
              <w:t xml:space="preserve"> form</w:t>
            </w:r>
            <w:r w:rsidR="00C575B7">
              <w:t>s</w:t>
            </w:r>
            <w:r w:rsidR="000A3F33">
              <w:t xml:space="preserve"> a complete (i.e., </w:t>
            </w:r>
            <w:proofErr w:type="spellStart"/>
            <w:r w:rsidR="000A3F33">
              <w:t>Schauder</w:t>
            </w:r>
            <w:proofErr w:type="spellEnd"/>
            <w:r w:rsidR="000A3F33">
              <w:t>) basis</w:t>
            </w:r>
          </w:p>
        </w:tc>
      </w:tr>
      <w:tr w:rsidR="009B242F" w14:paraId="27953461" w14:textId="77777777" w:rsidTr="00B63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none" w:sz="0" w:space="0" w:color="auto"/>
              <w:left w:val="none" w:sz="0" w:space="0" w:color="auto"/>
              <w:bottom w:val="single" w:sz="8" w:space="0" w:color="31479E" w:themeColor="accent1" w:themeShade="BF"/>
              <w:right w:val="none" w:sz="0" w:space="0" w:color="auto"/>
            </w:tcBorders>
            <w:shd w:val="clear" w:color="auto" w:fill="B3F4FD"/>
            <w:vAlign w:val="center"/>
          </w:tcPr>
          <w:p w14:paraId="74EE8ABE" w14:textId="32B95E7D" w:rsidR="00702288" w:rsidRPr="001656AA" w:rsidRDefault="006302DB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>State Vector</w:t>
            </w:r>
          </w:p>
        </w:tc>
        <w:tc>
          <w:tcPr>
            <w:tcW w:w="2781" w:type="dxa"/>
            <w:vAlign w:val="center"/>
          </w:tcPr>
          <w:p w14:paraId="7E4D8498" w14:textId="541C6BC2" w:rsidR="00702288" w:rsidRDefault="00A13F03" w:rsidP="00DD6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02DB">
              <w:rPr>
                <w:noProof/>
                <w:position w:val="-28"/>
              </w:rPr>
              <w:object w:dxaOrig="1860" w:dyaOrig="580" w14:anchorId="4961FC48">
                <v:shape id="_x0000_i1135" type="#_x0000_t75" alt="" style="width:91.9pt;height:24.7pt;mso-width-percent:0;mso-height-percent:0;mso-width-percent:0;mso-height-percent:0" o:ole="">
                  <v:imagedata r:id="rId29" o:title=""/>
                </v:shape>
                <o:OLEObject Type="Embed" ProgID="Equation.DSMT4" ShapeID="_x0000_i1135" DrawAspect="Content" ObjectID="_1617008486" r:id="rId30"/>
              </w:object>
            </w:r>
            <w:r w:rsidR="002C5E88">
              <w:rPr>
                <w:noProof/>
              </w:rPr>
              <w:t xml:space="preserve">   (8.1)</w:t>
            </w:r>
            <w:r w:rsidR="006302DB">
              <w:t xml:space="preserve"> </w:t>
            </w:r>
          </w:p>
        </w:tc>
        <w:tc>
          <w:tcPr>
            <w:tcW w:w="4398" w:type="dxa"/>
            <w:vAlign w:val="center"/>
          </w:tcPr>
          <w:p w14:paraId="7EE4B8DF" w14:textId="038EF136" w:rsidR="006302DB" w:rsidRDefault="00A13F03" w:rsidP="00C92FCC">
            <w:pPr>
              <w:tabs>
                <w:tab w:val="right" w:pos="409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02DB">
              <w:rPr>
                <w:noProof/>
                <w:position w:val="-34"/>
              </w:rPr>
              <w:object w:dxaOrig="1720" w:dyaOrig="660" w14:anchorId="7E76AC33">
                <v:shape id="_x0000_i1134" type="#_x0000_t75" alt="" style="width:84.35pt;height:32.9pt;mso-width-percent:0;mso-height-percent:0;mso-width-percent:0;mso-height-percent:0" o:ole="">
                  <v:imagedata r:id="rId31" o:title=""/>
                </v:shape>
                <o:OLEObject Type="Embed" ProgID="Equation.DSMT4" ShapeID="_x0000_i1134" DrawAspect="Content" ObjectID="_1617008487" r:id="rId32"/>
              </w:object>
            </w:r>
            <w:r w:rsidR="006302DB">
              <w:t xml:space="preserve"> </w:t>
            </w:r>
            <w:r w:rsidR="002C5E88">
              <w:t xml:space="preserve"> </w:t>
            </w:r>
            <w:r w:rsidR="00C92FCC">
              <w:tab/>
            </w:r>
            <w:r w:rsidR="00006327">
              <w:t xml:space="preserve"> </w:t>
            </w:r>
            <w:r w:rsidR="002C5E88">
              <w:t>(8.1b)</w:t>
            </w:r>
          </w:p>
        </w:tc>
      </w:tr>
      <w:tr w:rsidR="000B6A1E" w14:paraId="0D3F79C1" w14:textId="77777777" w:rsidTr="00B63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single" w:sz="8" w:space="0" w:color="31479E" w:themeColor="accent1" w:themeShade="BF"/>
              <w:left w:val="single" w:sz="18" w:space="0" w:color="31479E" w:themeColor="accent1" w:themeShade="BF"/>
              <w:bottom w:val="single" w:sz="8" w:space="0" w:color="31479E" w:themeColor="accent1" w:themeShade="BF"/>
              <w:right w:val="single" w:sz="8" w:space="0" w:color="31479E" w:themeColor="accent1" w:themeShade="BF"/>
            </w:tcBorders>
            <w:shd w:val="clear" w:color="auto" w:fill="B3F4FD"/>
            <w:vAlign w:val="center"/>
          </w:tcPr>
          <w:p w14:paraId="1E3EC153" w14:textId="57B20FA9" w:rsidR="000B6A1E" w:rsidRPr="001656AA" w:rsidRDefault="000B6A1E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>Bra Vector</w:t>
            </w:r>
          </w:p>
        </w:tc>
        <w:tc>
          <w:tcPr>
            <w:tcW w:w="2781" w:type="dxa"/>
            <w:tcBorders>
              <w:left w:val="single" w:sz="8" w:space="0" w:color="31479E" w:themeColor="accent1" w:themeShade="BF"/>
            </w:tcBorders>
            <w:vAlign w:val="center"/>
          </w:tcPr>
          <w:p w14:paraId="688B3CE1" w14:textId="206F5B38" w:rsidR="000B6A1E" w:rsidRPr="006302DB" w:rsidRDefault="00A13F03" w:rsidP="00DD6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B6A1E">
              <w:rPr>
                <w:noProof/>
                <w:position w:val="-28"/>
              </w:rPr>
              <w:object w:dxaOrig="1980" w:dyaOrig="580" w14:anchorId="4713B0B1">
                <v:shape id="_x0000_i1133" type="#_x0000_t75" alt="" style="width:98.75pt;height:28.8pt;mso-width-percent:0;mso-height-percent:0;mso-width-percent:0;mso-height-percent:0" o:ole="">
                  <v:imagedata r:id="rId33" o:title=""/>
                </v:shape>
                <o:OLEObject Type="Embed" ProgID="Equation.DSMT4" ShapeID="_x0000_i1133" DrawAspect="Content" ObjectID="_1617008488" r:id="rId34"/>
              </w:object>
            </w:r>
          </w:p>
        </w:tc>
        <w:tc>
          <w:tcPr>
            <w:tcW w:w="4398" w:type="dxa"/>
            <w:vAlign w:val="center"/>
          </w:tcPr>
          <w:p w14:paraId="40AB78A0" w14:textId="4D8384B6" w:rsidR="000B6A1E" w:rsidRPr="006302DB" w:rsidRDefault="00A13F03" w:rsidP="00C92FCC">
            <w:pPr>
              <w:tabs>
                <w:tab w:val="right" w:pos="409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0B6A1E">
              <w:rPr>
                <w:noProof/>
                <w:position w:val="-34"/>
              </w:rPr>
              <w:object w:dxaOrig="1760" w:dyaOrig="660" w14:anchorId="1F3D1125">
                <v:shape id="_x0000_i1132" type="#_x0000_t75" alt="" style="width:87.75pt;height:32.9pt;mso-width-percent:0;mso-height-percent:0;mso-width-percent:0;mso-height-percent:0" o:ole="">
                  <v:imagedata r:id="rId35" o:title=""/>
                </v:shape>
                <o:OLEObject Type="Embed" ProgID="Equation.DSMT4" ShapeID="_x0000_i1132" DrawAspect="Content" ObjectID="_1617008489" r:id="rId36"/>
              </w:object>
            </w:r>
          </w:p>
        </w:tc>
      </w:tr>
      <w:tr w:rsidR="009B242F" w14:paraId="14E97608" w14:textId="77777777" w:rsidTr="00B630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single" w:sz="8" w:space="0" w:color="31479E" w:themeColor="accent1" w:themeShade="BF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3F4FD"/>
            <w:vAlign w:val="center"/>
          </w:tcPr>
          <w:p w14:paraId="7DB0DBF1" w14:textId="0AEDBA79" w:rsidR="000E0EDA" w:rsidRPr="001656AA" w:rsidRDefault="00096DF1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>Wave Function</w:t>
            </w:r>
          </w:p>
        </w:tc>
        <w:tc>
          <w:tcPr>
            <w:tcW w:w="2781" w:type="dxa"/>
            <w:vAlign w:val="center"/>
          </w:tcPr>
          <w:p w14:paraId="04F2A6C3" w14:textId="1B1EA47E" w:rsidR="000E0EDA" w:rsidRDefault="00A13F03" w:rsidP="00DD6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64C7">
              <w:rPr>
                <w:noProof/>
                <w:position w:val="-18"/>
              </w:rPr>
              <w:object w:dxaOrig="900" w:dyaOrig="480" w14:anchorId="5040B759">
                <v:shape id="_x0000_i1131" type="#_x0000_t75" alt="" style="width:45.95pt;height:26.05pt;mso-width-percent:0;mso-height-percent:0;mso-width-percent:0;mso-height-percent:0" o:ole="">
                  <v:imagedata r:id="rId37" o:title=""/>
                </v:shape>
                <o:OLEObject Type="Embed" ProgID="Equation.DSMT4" ShapeID="_x0000_i1131" DrawAspect="Content" ObjectID="_1617008490" r:id="rId38"/>
              </w:object>
            </w:r>
            <w:r w:rsidR="001664C7">
              <w:t xml:space="preserve"> </w:t>
            </w:r>
          </w:p>
        </w:tc>
        <w:tc>
          <w:tcPr>
            <w:tcW w:w="4398" w:type="dxa"/>
            <w:vAlign w:val="center"/>
          </w:tcPr>
          <w:p w14:paraId="6BF44434" w14:textId="622769D0" w:rsidR="000E0EDA" w:rsidRDefault="00A13F03" w:rsidP="00DD6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64C7">
              <w:rPr>
                <w:noProof/>
                <w:position w:val="-18"/>
              </w:rPr>
              <w:object w:dxaOrig="920" w:dyaOrig="480" w14:anchorId="34C98EAE">
                <v:shape id="_x0000_i1130" type="#_x0000_t75" alt="" style="width:47.3pt;height:26.05pt;mso-width-percent:0;mso-height-percent:0;mso-width-percent:0;mso-height-percent:0" o:ole="">
                  <v:imagedata r:id="rId39" o:title=""/>
                </v:shape>
                <o:OLEObject Type="Embed" ProgID="Equation.DSMT4" ShapeID="_x0000_i1130" DrawAspect="Content" ObjectID="_1617008491" r:id="rId40"/>
              </w:object>
            </w:r>
            <w:r w:rsidR="001664C7">
              <w:t xml:space="preserve"> </w:t>
            </w:r>
          </w:p>
        </w:tc>
      </w:tr>
      <w:tr w:rsidR="009B242F" w14:paraId="7F10C6FD" w14:textId="77777777" w:rsidTr="00B630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3F4FD"/>
            <w:vAlign w:val="center"/>
          </w:tcPr>
          <w:p w14:paraId="38AA8E0D" w14:textId="51B17DBA" w:rsidR="000E0EDA" w:rsidRPr="001656AA" w:rsidRDefault="009A3F05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>Inner Product</w:t>
            </w:r>
          </w:p>
        </w:tc>
        <w:tc>
          <w:tcPr>
            <w:tcW w:w="2781" w:type="dxa"/>
            <w:vAlign w:val="center"/>
          </w:tcPr>
          <w:p w14:paraId="02184D49" w14:textId="7D7481A8" w:rsidR="000E0EDA" w:rsidRDefault="00A13F03" w:rsidP="00DD6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6A1E">
              <w:rPr>
                <w:noProof/>
                <w:position w:val="-28"/>
              </w:rPr>
              <w:object w:dxaOrig="2380" w:dyaOrig="580" w14:anchorId="799F0F7A">
                <v:shape id="_x0000_i1129" type="#_x0000_t75" alt="" style="width:119.3pt;height:28.8pt;mso-width-percent:0;mso-height-percent:0;mso-width-percent:0;mso-height-percent:0" o:ole="">
                  <v:imagedata r:id="rId41" o:title=""/>
                </v:shape>
                <o:OLEObject Type="Embed" ProgID="Equation.DSMT4" ShapeID="_x0000_i1129" DrawAspect="Content" ObjectID="_1617008492" r:id="rId42"/>
              </w:object>
            </w:r>
          </w:p>
        </w:tc>
        <w:tc>
          <w:tcPr>
            <w:tcW w:w="4398" w:type="dxa"/>
            <w:vAlign w:val="center"/>
          </w:tcPr>
          <w:p w14:paraId="7959A4B6" w14:textId="40121B17" w:rsidR="000E0EDA" w:rsidRDefault="00A13F03" w:rsidP="00C92FCC">
            <w:pPr>
              <w:tabs>
                <w:tab w:val="right" w:pos="409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3F05">
              <w:rPr>
                <w:noProof/>
                <w:position w:val="-34"/>
              </w:rPr>
              <w:object w:dxaOrig="2700" w:dyaOrig="660" w14:anchorId="425C45A5">
                <v:shape id="_x0000_i1128" type="#_x0000_t75" alt="" style="width:137.85pt;height:32.9pt;mso-width-percent:0;mso-height-percent:0;mso-width-percent:0;mso-height-percent:0" o:ole="">
                  <v:imagedata r:id="rId43" o:title=""/>
                </v:shape>
                <o:OLEObject Type="Embed" ProgID="Equation.DSMT4" ShapeID="_x0000_i1128" DrawAspect="Content" ObjectID="_1617008493" r:id="rId44"/>
              </w:object>
            </w:r>
            <w:r w:rsidR="00C92FCC">
              <w:rPr>
                <w:noProof/>
              </w:rPr>
              <w:tab/>
            </w:r>
            <w:r w:rsidR="002C5E88">
              <w:rPr>
                <w:noProof/>
              </w:rPr>
              <w:t xml:space="preserve"> (8.2)</w:t>
            </w:r>
            <w:r w:rsidR="009A3F05">
              <w:t xml:space="preserve"> </w:t>
            </w:r>
          </w:p>
        </w:tc>
      </w:tr>
      <w:tr w:rsidR="009B242F" w14:paraId="0C810CBF" w14:textId="77777777" w:rsidTr="0016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3F4FD"/>
            <w:vAlign w:val="center"/>
          </w:tcPr>
          <w:p w14:paraId="22074056" w14:textId="11ED5567" w:rsidR="00702288" w:rsidRPr="001656AA" w:rsidRDefault="00F44E66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>Probability</w:t>
            </w:r>
          </w:p>
        </w:tc>
        <w:tc>
          <w:tcPr>
            <w:tcW w:w="2781" w:type="dxa"/>
            <w:vAlign w:val="center"/>
          </w:tcPr>
          <w:p w14:paraId="0B3BE795" w14:textId="55FCABD7" w:rsidR="00702288" w:rsidRDefault="00A13F03" w:rsidP="00DD6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E66">
              <w:rPr>
                <w:noProof/>
                <w:position w:val="-16"/>
              </w:rPr>
              <w:object w:dxaOrig="1900" w:dyaOrig="440" w14:anchorId="6B309F57">
                <v:shape id="_x0000_i1127" type="#_x0000_t75" alt="" style="width:98.05pt;height:19.2pt;mso-width-percent:0;mso-height-percent:0;mso-width-percent:0;mso-height-percent:0" o:ole="">
                  <v:imagedata r:id="rId45" o:title=""/>
                </v:shape>
                <o:OLEObject Type="Embed" ProgID="Equation.DSMT4" ShapeID="_x0000_i1127" DrawAspect="Content" ObjectID="_1617008494" r:id="rId46"/>
              </w:object>
            </w:r>
            <w:r w:rsidR="00F44E66">
              <w:t xml:space="preserve"> </w:t>
            </w:r>
          </w:p>
        </w:tc>
        <w:tc>
          <w:tcPr>
            <w:tcW w:w="4398" w:type="dxa"/>
            <w:vAlign w:val="center"/>
          </w:tcPr>
          <w:p w14:paraId="142FE56C" w14:textId="6B656803" w:rsidR="00702288" w:rsidRDefault="00A13F03" w:rsidP="00DD6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4E66">
              <w:rPr>
                <w:noProof/>
                <w:position w:val="-20"/>
              </w:rPr>
              <w:object w:dxaOrig="4140" w:dyaOrig="580" w14:anchorId="0E7D7EF6">
                <v:shape id="_x0000_i1126" type="#_x0000_t75" alt="" style="width:209.85pt;height:24.7pt;mso-width-percent:0;mso-height-percent:0;mso-width-percent:0;mso-height-percent:0" o:ole="">
                  <v:imagedata r:id="rId47" o:title=""/>
                </v:shape>
                <o:OLEObject Type="Embed" ProgID="Equation.DSMT4" ShapeID="_x0000_i1126" DrawAspect="Content" ObjectID="_1617008495" r:id="rId48"/>
              </w:object>
            </w:r>
            <w:r w:rsidR="00F44E66">
              <w:t xml:space="preserve"> </w:t>
            </w:r>
          </w:p>
        </w:tc>
      </w:tr>
      <w:tr w:rsidR="009B242F" w14:paraId="3DF562F8" w14:textId="77777777" w:rsidTr="001656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3F4FD"/>
            <w:vAlign w:val="center"/>
          </w:tcPr>
          <w:p w14:paraId="4DD2AAD1" w14:textId="39B82C9B" w:rsidR="00702288" w:rsidRPr="001656AA" w:rsidRDefault="002C3EDF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>Normalization</w:t>
            </w:r>
          </w:p>
        </w:tc>
        <w:tc>
          <w:tcPr>
            <w:tcW w:w="2781" w:type="dxa"/>
            <w:vAlign w:val="center"/>
          </w:tcPr>
          <w:p w14:paraId="25EFECF1" w14:textId="1467D6AE" w:rsidR="00702288" w:rsidRDefault="00A13F03" w:rsidP="00DD6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5001">
              <w:rPr>
                <w:noProof/>
                <w:position w:val="-28"/>
              </w:rPr>
              <w:object w:dxaOrig="1860" w:dyaOrig="560" w14:anchorId="07346AE8">
                <v:shape id="_x0000_i1125" type="#_x0000_t75" alt="" style="width:91.9pt;height:26.05pt;mso-width-percent:0;mso-height-percent:0;mso-width-percent:0;mso-height-percent:0" o:ole="">
                  <v:imagedata r:id="rId49" o:title=""/>
                </v:shape>
                <o:OLEObject Type="Embed" ProgID="Equation.DSMT4" ShapeID="_x0000_i1125" DrawAspect="Content" ObjectID="_1617008496" r:id="rId50"/>
              </w:object>
            </w:r>
            <w:r w:rsidR="002C3EDF">
              <w:t xml:space="preserve"> </w:t>
            </w:r>
          </w:p>
        </w:tc>
        <w:tc>
          <w:tcPr>
            <w:tcW w:w="4398" w:type="dxa"/>
            <w:vAlign w:val="center"/>
          </w:tcPr>
          <w:p w14:paraId="0061AB4D" w14:textId="62647CE6" w:rsidR="00702288" w:rsidRDefault="00A13F03" w:rsidP="00C92FCC">
            <w:pPr>
              <w:tabs>
                <w:tab w:val="right" w:pos="409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4292E">
              <w:rPr>
                <w:noProof/>
                <w:position w:val="-20"/>
              </w:rPr>
              <w:object w:dxaOrig="2260" w:dyaOrig="580" w14:anchorId="5C39BEA0">
                <v:shape id="_x0000_i1124" type="#_x0000_t75" alt="" style="width:111.1pt;height:24.7pt;mso-width-percent:0;mso-height-percent:0;mso-width-percent:0;mso-height-percent:0" o:ole="">
                  <v:imagedata r:id="rId51" o:title=""/>
                </v:shape>
                <o:OLEObject Type="Embed" ProgID="Equation.DSMT4" ShapeID="_x0000_i1124" DrawAspect="Content" ObjectID="_1617008497" r:id="rId52"/>
              </w:object>
            </w:r>
            <w:r w:rsidR="002C5E88">
              <w:rPr>
                <w:noProof/>
              </w:rPr>
              <w:t xml:space="preserve">  </w:t>
            </w:r>
            <w:r w:rsidR="00C92FCC">
              <w:rPr>
                <w:noProof/>
              </w:rPr>
              <w:tab/>
            </w:r>
            <w:r w:rsidR="002C5E88">
              <w:rPr>
                <w:noProof/>
              </w:rPr>
              <w:t>(8.3)</w:t>
            </w:r>
            <w:r w:rsidR="0014292E">
              <w:t xml:space="preserve"> </w:t>
            </w:r>
          </w:p>
        </w:tc>
      </w:tr>
      <w:tr w:rsidR="009B242F" w14:paraId="732FA9B1" w14:textId="77777777" w:rsidTr="001656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3F4FD"/>
            <w:vAlign w:val="center"/>
          </w:tcPr>
          <w:p w14:paraId="09E28E34" w14:textId="27A44E4F" w:rsidR="00702288" w:rsidRPr="001656AA" w:rsidRDefault="0014292E" w:rsidP="00DD6F41">
            <w:pPr>
              <w:rPr>
                <w:color w:val="0432FF"/>
              </w:rPr>
            </w:pPr>
            <w:r w:rsidRPr="001656AA">
              <w:rPr>
                <w:color w:val="0432FF"/>
              </w:rPr>
              <w:t>Kronecker &amp; Dirac Delta</w:t>
            </w:r>
            <w:r w:rsidR="008D1C4F" w:rsidRPr="001656AA">
              <w:rPr>
                <w:color w:val="0432FF"/>
              </w:rPr>
              <w:t>s</w:t>
            </w:r>
          </w:p>
        </w:tc>
        <w:tc>
          <w:tcPr>
            <w:tcW w:w="2781" w:type="dxa"/>
            <w:vAlign w:val="center"/>
          </w:tcPr>
          <w:p w14:paraId="5376150A" w14:textId="79C92B49" w:rsidR="00702288" w:rsidRDefault="00A13F03" w:rsidP="00DD6F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3C4E">
              <w:rPr>
                <w:noProof/>
                <w:position w:val="-36"/>
              </w:rPr>
              <w:object w:dxaOrig="2320" w:dyaOrig="840" w14:anchorId="4CE4E057">
                <v:shape id="_x0000_i1123" type="#_x0000_t75" alt="" style="width:119.3pt;height:39.1pt;mso-width-percent:0;mso-height-percent:0;mso-width-percent:0;mso-height-percent:0" o:ole="">
                  <v:imagedata r:id="rId53" o:title=""/>
                </v:shape>
                <o:OLEObject Type="Embed" ProgID="Equation.DSMT4" ShapeID="_x0000_i1123" DrawAspect="Content" ObjectID="_1617008498" r:id="rId54"/>
              </w:object>
            </w:r>
            <w:r w:rsidR="00BA3C4E">
              <w:t xml:space="preserve"> </w:t>
            </w:r>
          </w:p>
        </w:tc>
        <w:tc>
          <w:tcPr>
            <w:tcW w:w="4398" w:type="dxa"/>
            <w:vAlign w:val="center"/>
          </w:tcPr>
          <w:p w14:paraId="74120AA7" w14:textId="6B5D2AF2" w:rsidR="00BA3C4E" w:rsidRDefault="00A13F03" w:rsidP="00C92FCC">
            <w:pPr>
              <w:tabs>
                <w:tab w:val="right" w:pos="4099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2FCC">
              <w:rPr>
                <w:noProof/>
                <w:position w:val="-16"/>
              </w:rPr>
              <w:object w:dxaOrig="1060" w:dyaOrig="440" w14:anchorId="5533213E">
                <v:shape id="_x0000_i1122" type="#_x0000_t75" alt="" style="width:52.8pt;height:21.95pt;mso-width-percent:0;mso-height-percent:0;mso-width-percent:0;mso-height-percent:0" o:ole="">
                  <v:imagedata r:id="rId55" o:title=""/>
                </v:shape>
                <o:OLEObject Type="Embed" ProgID="Equation.DSMT4" ShapeID="_x0000_i1122" DrawAspect="Content" ObjectID="_1617008499" r:id="rId56"/>
              </w:object>
            </w:r>
            <w:r w:rsidR="00C92FCC">
              <w:rPr>
                <w:noProof/>
              </w:rPr>
              <w:t xml:space="preserve">s.t. for any continous F </w:t>
            </w:r>
            <w:r w:rsidRPr="00C92FCC">
              <w:rPr>
                <w:noProof/>
                <w:position w:val="-20"/>
              </w:rPr>
              <w:object w:dxaOrig="3040" w:dyaOrig="580" w14:anchorId="44A33C96">
                <v:shape id="_x0000_i1121" type="#_x0000_t75" alt="" style="width:152.25pt;height:28.8pt;mso-width-percent:0;mso-height-percent:0;mso-width-percent:0;mso-height-percent:0" o:ole="">
                  <v:imagedata r:id="rId57" o:title=""/>
                </v:shape>
                <o:OLEObject Type="Embed" ProgID="Equation.DSMT4" ShapeID="_x0000_i1121" DrawAspect="Content" ObjectID="_1617008500" r:id="rId58"/>
              </w:object>
            </w:r>
            <w:r w:rsidR="00C92FCC">
              <w:rPr>
                <w:noProof/>
              </w:rPr>
              <w:t xml:space="preserve"> </w:t>
            </w:r>
            <w:r w:rsidR="00C92FCC">
              <w:rPr>
                <w:noProof/>
              </w:rPr>
              <w:tab/>
            </w:r>
            <w:r w:rsidR="002C5E88" w:rsidRPr="002C5E88">
              <w:rPr>
                <w:noProof/>
              </w:rPr>
              <w:t>(8.4)</w:t>
            </w:r>
            <w:r w:rsidR="00BA3C4E">
              <w:t xml:space="preserve"> </w:t>
            </w:r>
          </w:p>
        </w:tc>
      </w:tr>
      <w:tr w:rsidR="009B242F" w14:paraId="0857311E" w14:textId="77777777" w:rsidTr="001656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none" w:sz="0" w:space="0" w:color="auto"/>
              <w:left w:val="none" w:sz="0" w:space="0" w:color="auto"/>
              <w:bottom w:val="single" w:sz="18" w:space="0" w:color="31479E" w:themeColor="accent1" w:themeShade="BF"/>
              <w:right w:val="none" w:sz="0" w:space="0" w:color="auto"/>
            </w:tcBorders>
            <w:shd w:val="clear" w:color="auto" w:fill="B3F4FD"/>
            <w:noWrap/>
            <w:vAlign w:val="center"/>
          </w:tcPr>
          <w:p w14:paraId="0E75A279" w14:textId="51E6B1FB" w:rsidR="000B6A1E" w:rsidRPr="001656AA" w:rsidRDefault="000B6A1E" w:rsidP="002A5508">
            <w:pPr>
              <w:rPr>
                <w:b w:val="0"/>
                <w:bCs w:val="0"/>
                <w:color w:val="0432FF"/>
              </w:rPr>
            </w:pPr>
            <w:r w:rsidRPr="001656AA">
              <w:rPr>
                <w:color w:val="0432FF"/>
              </w:rPr>
              <w:t xml:space="preserve">Integration </w:t>
            </w:r>
          </w:p>
          <w:p w14:paraId="068DE36A" w14:textId="15699494" w:rsidR="002A5508" w:rsidRPr="001656AA" w:rsidRDefault="000B6A1E" w:rsidP="002A5508">
            <w:pPr>
              <w:rPr>
                <w:color w:val="0432FF"/>
              </w:rPr>
            </w:pPr>
            <w:r w:rsidRPr="001656AA">
              <w:rPr>
                <w:color w:val="0432FF"/>
              </w:rPr>
              <w:t>By Parts</w:t>
            </w:r>
          </w:p>
        </w:tc>
        <w:tc>
          <w:tcPr>
            <w:tcW w:w="2781" w:type="dxa"/>
            <w:vAlign w:val="center"/>
          </w:tcPr>
          <w:p w14:paraId="0C5A1395" w14:textId="6719AF57" w:rsidR="00702288" w:rsidRDefault="00A13F03" w:rsidP="00DD6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3890">
              <w:rPr>
                <w:noProof/>
                <w:position w:val="-52"/>
              </w:rPr>
              <w:object w:dxaOrig="2060" w:dyaOrig="1160" w14:anchorId="11180098">
                <v:shape id="_x0000_i1120" type="#_x0000_t75" alt="" style="width:104.9pt;height:58.3pt;mso-width-percent:0;mso-height-percent:0;mso-width-percent:0;mso-height-percent:0" o:ole="">
                  <v:imagedata r:id="rId59" o:title=""/>
                </v:shape>
                <o:OLEObject Type="Embed" ProgID="Equation.DSMT4" ShapeID="_x0000_i1120" DrawAspect="Content" ObjectID="_1617008501" r:id="rId60"/>
              </w:object>
            </w:r>
            <w:r w:rsidR="002B635B">
              <w:t xml:space="preserve"> </w:t>
            </w:r>
          </w:p>
        </w:tc>
        <w:bookmarkStart w:id="1" w:name="OLE_LINK410"/>
        <w:bookmarkStart w:id="2" w:name="OLE_LINK411"/>
        <w:tc>
          <w:tcPr>
            <w:tcW w:w="4398" w:type="dxa"/>
            <w:vAlign w:val="center"/>
          </w:tcPr>
          <w:p w14:paraId="4AA0FAE2" w14:textId="238BED7B" w:rsidR="00702288" w:rsidRDefault="00A13F03" w:rsidP="00E543D6">
            <w:pPr>
              <w:tabs>
                <w:tab w:val="right" w:pos="41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43D6">
              <w:rPr>
                <w:noProof/>
                <w:position w:val="-24"/>
              </w:rPr>
              <w:object w:dxaOrig="3080" w:dyaOrig="660" w14:anchorId="3851507E">
                <v:shape id="_x0000_i1119" type="#_x0000_t75" alt="" style="width:154.3pt;height:32.9pt;mso-width-percent:0;mso-height-percent:0;mso-width-percent:0;mso-height-percent:0" o:ole="">
                  <v:imagedata r:id="rId61" o:title=""/>
                </v:shape>
                <o:OLEObject Type="Embed" ProgID="Equation.DSMT4" ShapeID="_x0000_i1119" DrawAspect="Content" ObjectID="_1617008502" r:id="rId62"/>
              </w:object>
            </w:r>
            <w:bookmarkEnd w:id="1"/>
            <w:bookmarkEnd w:id="2"/>
            <w:r w:rsidR="004C088E">
              <w:t xml:space="preserve"> </w:t>
            </w:r>
            <w:r w:rsidR="00E543D6">
              <w:tab/>
              <w:t>(8.4b)</w:t>
            </w:r>
          </w:p>
          <w:p w14:paraId="76ADE5D6" w14:textId="5F9B7B07" w:rsidR="00E543D6" w:rsidRPr="00E543D6" w:rsidRDefault="00E543D6" w:rsidP="00E543D6">
            <w:pPr>
              <w:tabs>
                <w:tab w:val="right" w:pos="41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for wave functions </w:t>
            </w:r>
            <w:r>
              <w:rPr>
                <w:i/>
              </w:rPr>
              <w:t>F</w:t>
            </w:r>
            <w:r>
              <w:t xml:space="preserve"> and </w:t>
            </w:r>
            <w:r>
              <w:rPr>
                <w:i/>
              </w:rPr>
              <w:t>G</w:t>
            </w:r>
          </w:p>
        </w:tc>
      </w:tr>
    </w:tbl>
    <w:p w14:paraId="6DD3307D" w14:textId="3A78B600" w:rsidR="004941EA" w:rsidRDefault="004941EA" w:rsidP="00DD6F41"/>
    <w:p w14:paraId="43EAFE82" w14:textId="77777777" w:rsidR="005112E4" w:rsidRDefault="005112E4" w:rsidP="00DD6F41">
      <w:pPr>
        <w:rPr>
          <w:rFonts w:cstheme="minorHAnsi"/>
          <w:b/>
          <w:color w:val="C2260C" w:themeColor="accent6" w:themeShade="BF"/>
        </w:rPr>
      </w:pPr>
    </w:p>
    <w:p w14:paraId="5986DE53" w14:textId="53FDB076" w:rsidR="00412FCE" w:rsidRDefault="002A4D12" w:rsidP="00E27CBA">
      <w:r>
        <w:rPr>
          <w:rFonts w:cstheme="minorHAnsi"/>
        </w:rPr>
        <w:t xml:space="preserve">Three </w:t>
      </w:r>
      <w:r w:rsidR="00942693">
        <w:t>properties</w:t>
      </w:r>
      <w:r w:rsidR="008E5910">
        <w:t xml:space="preserve"> immediately</w:t>
      </w:r>
      <w:r>
        <w:t xml:space="preserve"> follow</w:t>
      </w:r>
      <w:r w:rsidR="005112E4">
        <w:t>:</w:t>
      </w:r>
    </w:p>
    <w:p w14:paraId="14A6AAF3" w14:textId="2FCF8F30" w:rsidR="002A4D12" w:rsidRDefault="00942693" w:rsidP="002A4D12">
      <w:pPr>
        <w:tabs>
          <w:tab w:val="left" w:pos="450"/>
          <w:tab w:val="right" w:pos="8550"/>
        </w:tabs>
      </w:pPr>
      <w:r>
        <w:t>(1)</w:t>
      </w:r>
      <w:r w:rsidR="005112E4">
        <w:tab/>
      </w:r>
      <w:r w:rsidR="00A13F03" w:rsidRPr="005112E4">
        <w:rPr>
          <w:noProof/>
          <w:position w:val="-18"/>
        </w:rPr>
        <w:object w:dxaOrig="1940" w:dyaOrig="540" w14:anchorId="1E3175D1">
          <v:shape id="_x0000_i1118" type="#_x0000_t75" alt="" style="width:96.7pt;height:26.75pt;mso-width-percent:0;mso-height-percent:0;mso-width-percent:0;mso-height-percent:0" o:ole="">
            <v:imagedata r:id="rId63" o:title=""/>
          </v:shape>
          <o:OLEObject Type="Embed" ProgID="Equation.DSMT4" ShapeID="_x0000_i1118" DrawAspect="Content" ObjectID="_1617008503" r:id="rId64"/>
        </w:object>
      </w:r>
      <w:r w:rsidR="002A4D12">
        <w:t xml:space="preserve">: </w:t>
      </w:r>
      <w:r w:rsidR="002A4D12">
        <w:tab/>
        <w:t>(8.4c)</w:t>
      </w:r>
    </w:p>
    <w:p w14:paraId="144AA44C" w14:textId="06D274DE" w:rsidR="00412FCE" w:rsidRDefault="002A4D12" w:rsidP="002A4D12">
      <w:pPr>
        <w:tabs>
          <w:tab w:val="left" w:pos="450"/>
          <w:tab w:val="left" w:pos="900"/>
        </w:tabs>
      </w:pPr>
      <w:r>
        <w:tab/>
      </w:r>
      <w:r>
        <w:tab/>
      </w:r>
      <w:r w:rsidR="00A13F03" w:rsidRPr="002A4D12">
        <w:rPr>
          <w:noProof/>
          <w:position w:val="-18"/>
        </w:rPr>
        <w:object w:dxaOrig="4700" w:dyaOrig="540" w14:anchorId="3DF5DB8E">
          <v:shape id="_x0000_i1117" type="#_x0000_t75" alt="" style="width:235.2pt;height:26.75pt;mso-width-percent:0;mso-height-percent:0;mso-width-percent:0;mso-height-percent:0" o:ole="">
            <v:imagedata r:id="rId65" o:title=""/>
          </v:shape>
          <o:OLEObject Type="Embed" ProgID="Equation.DSMT4" ShapeID="_x0000_i1117" DrawAspect="Content" ObjectID="_1617008504" r:id="rId66"/>
        </w:object>
      </w:r>
      <w:r w:rsidR="005112E4">
        <w:t xml:space="preserve"> </w:t>
      </w:r>
      <w:r>
        <w:t xml:space="preserve">    </w:t>
      </w:r>
      <w:r>
        <w:rPr>
          <w:rFonts w:ascii="MS Gothic" w:eastAsia="MS Gothic" w:hAnsi="Lucida Handwriting" w:hint="eastAsia"/>
        </w:rPr>
        <w:t>✔</w:t>
      </w:r>
      <w:r>
        <w:t xml:space="preserve"> </w:t>
      </w:r>
    </w:p>
    <w:p w14:paraId="4F658394" w14:textId="5570CF2E" w:rsidR="00C92FCC" w:rsidRDefault="00942693" w:rsidP="00942693">
      <w:pPr>
        <w:tabs>
          <w:tab w:val="left" w:pos="450"/>
        </w:tabs>
        <w:rPr>
          <w:noProof/>
        </w:rPr>
      </w:pPr>
      <w:r>
        <w:t>(2)</w:t>
      </w:r>
      <w:bookmarkStart w:id="3" w:name="OLE_LINK409"/>
      <w:bookmarkStart w:id="4" w:name="OLE_LINK407"/>
      <w:r>
        <w:tab/>
      </w:r>
      <w:r w:rsidR="00A13F03">
        <w:rPr>
          <w:noProof/>
          <w:position w:val="-34"/>
        </w:rPr>
        <w:object w:dxaOrig="3000" w:dyaOrig="800" w14:anchorId="1E92EF9B">
          <v:shape id="_x0000_i1116" type="#_x0000_t75" alt="" style="width:150.15pt;height:39.75pt;mso-width-percent:0;mso-height-percent:0;mso-width-percent:0;mso-height-percent:0" o:ole="">
            <v:imagedata r:id="rId67" o:title=""/>
          </v:shape>
          <o:OLEObject Type="Embed" ProgID="Equation.DSMT4" ShapeID="_x0000_i1116" DrawAspect="Content" ObjectID="_1617008505" r:id="rId68"/>
        </w:object>
      </w:r>
      <w:bookmarkEnd w:id="3"/>
      <w:bookmarkEnd w:id="4"/>
      <w:r w:rsidR="002A4D12">
        <w:rPr>
          <w:noProof/>
        </w:rPr>
        <w:t>:</w:t>
      </w:r>
    </w:p>
    <w:p w14:paraId="6570D470" w14:textId="276D5AD7" w:rsidR="002A4D12" w:rsidRDefault="002A4D12" w:rsidP="002A4D12">
      <w:pPr>
        <w:tabs>
          <w:tab w:val="left" w:pos="450"/>
          <w:tab w:val="left" w:pos="900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A13F03" w:rsidRPr="002A4D12">
        <w:rPr>
          <w:noProof/>
          <w:position w:val="-34"/>
        </w:rPr>
        <w:object w:dxaOrig="4420" w:dyaOrig="800" w14:anchorId="52B0222D">
          <v:shape id="_x0000_i1115" type="#_x0000_t75" alt="" style="width:220.8pt;height:39.75pt;mso-width-percent:0;mso-height-percent:0;mso-width-percent:0;mso-height-percent:0" o:ole="">
            <v:imagedata r:id="rId69" o:title=""/>
          </v:shape>
          <o:OLEObject Type="Embed" ProgID="Equation.DSMT4" ShapeID="_x0000_i1115" DrawAspect="Content" ObjectID="_1617008506" r:id="rId70"/>
        </w:object>
      </w:r>
      <w:r>
        <w:rPr>
          <w:noProof/>
        </w:rPr>
        <w:t xml:space="preserve">    </w:t>
      </w:r>
      <w:r>
        <w:rPr>
          <w:rFonts w:ascii="MS Gothic" w:eastAsia="MS Gothic" w:hAnsi="Lucida Handwriting" w:hint="eastAsia"/>
        </w:rPr>
        <w:t>✔</w:t>
      </w:r>
      <w:r>
        <w:rPr>
          <w:noProof/>
        </w:rPr>
        <w:t xml:space="preserve"> </w:t>
      </w:r>
    </w:p>
    <w:p w14:paraId="4D4EAD3C" w14:textId="44EBD1DC" w:rsidR="00661569" w:rsidRDefault="00170D60" w:rsidP="002A4D12">
      <w:pPr>
        <w:tabs>
          <w:tab w:val="left" w:pos="450"/>
          <w:tab w:val="left" w:pos="2700"/>
          <w:tab w:val="right" w:pos="8550"/>
        </w:tabs>
        <w:rPr>
          <w:noProof/>
        </w:rPr>
      </w:pPr>
      <w:r>
        <w:rPr>
          <w:noProof/>
        </w:rPr>
        <w:t>(3)</w:t>
      </w:r>
      <w:r w:rsidR="00560EBD">
        <w:rPr>
          <w:noProof/>
        </w:rPr>
        <w:tab/>
      </w:r>
      <w:r w:rsidR="00A13F03" w:rsidRPr="002A4D12">
        <w:rPr>
          <w:noProof/>
          <w:position w:val="-20"/>
        </w:rPr>
        <w:object w:dxaOrig="3040" w:dyaOrig="580" w14:anchorId="143B8A62">
          <v:shape id="_x0000_i1114" type="#_x0000_t75" alt="" style="width:152.25pt;height:28.8pt;mso-width-percent:0;mso-height-percent:0;mso-width-percent:0;mso-height-percent:0" o:ole="">
            <v:imagedata r:id="rId71" o:title=""/>
          </v:shape>
          <o:OLEObject Type="Embed" ProgID="Equation.DSMT4" ShapeID="_x0000_i1114" DrawAspect="Content" ObjectID="_1617008507" r:id="rId72"/>
        </w:object>
      </w:r>
      <w:r w:rsidR="001656AA">
        <w:rPr>
          <w:noProof/>
        </w:rPr>
        <w:t xml:space="preserve"> for continuous functions </w:t>
      </w:r>
      <w:r w:rsidR="001656AA">
        <w:rPr>
          <w:i/>
          <w:noProof/>
        </w:rPr>
        <w:t>F</w:t>
      </w:r>
      <w:r w:rsidR="002A4D12">
        <w:rPr>
          <w:noProof/>
        </w:rPr>
        <w:t xml:space="preserve">: </w:t>
      </w:r>
      <w:r w:rsidR="002A4D12">
        <w:rPr>
          <w:noProof/>
        </w:rPr>
        <w:tab/>
        <w:t>(8.4)</w:t>
      </w:r>
      <w:r w:rsidR="00661569">
        <w:t xml:space="preserve"> </w:t>
      </w:r>
    </w:p>
    <w:p w14:paraId="490290BE" w14:textId="3B7769F3" w:rsidR="002A4D12" w:rsidRDefault="002A4D12" w:rsidP="00E27CBA">
      <w:r>
        <w:lastRenderedPageBreak/>
        <w:tab/>
      </w:r>
      <w:r w:rsidR="00A13F03" w:rsidRPr="002A4D12">
        <w:rPr>
          <w:noProof/>
          <w:position w:val="-26"/>
        </w:rPr>
        <w:object w:dxaOrig="7560" w:dyaOrig="680" w14:anchorId="085E229F">
          <v:shape id="_x0000_i1113" type="#_x0000_t75" alt="" style="width:377.85pt;height:34.3pt;mso-width-percent:0;mso-height-percent:0;mso-width-percent:0;mso-height-percent:0" o:ole="">
            <v:imagedata r:id="rId73" o:title=""/>
          </v:shape>
          <o:OLEObject Type="Embed" ProgID="Equation.DSMT4" ShapeID="_x0000_i1113" DrawAspect="Content" ObjectID="_1617008508" r:id="rId74"/>
        </w:object>
      </w:r>
    </w:p>
    <w:p w14:paraId="4181F789" w14:textId="3B89FEFE" w:rsidR="002A4D12" w:rsidRDefault="002A4D12" w:rsidP="002A4D12">
      <w:pPr>
        <w:tabs>
          <w:tab w:val="left" w:pos="720"/>
          <w:tab w:val="left" w:pos="2970"/>
        </w:tabs>
      </w:pPr>
      <w:r>
        <w:tab/>
      </w:r>
      <w:r>
        <w:tab/>
      </w:r>
      <w:r w:rsidR="00A13F03" w:rsidRPr="00661569">
        <w:rPr>
          <w:noProof/>
          <w:position w:val="-26"/>
        </w:rPr>
        <w:object w:dxaOrig="3120" w:dyaOrig="680" w14:anchorId="620F3436">
          <v:shape id="_x0000_i1112" type="#_x0000_t75" alt="" style="width:157.7pt;height:32.9pt;mso-width-percent:0;mso-height-percent:0;mso-width-percent:0;mso-height-percent:0" o:ole="">
            <v:imagedata r:id="rId75" o:title=""/>
          </v:shape>
          <o:OLEObject Type="Embed" ProgID="Equation.DSMT4" ShapeID="_x0000_i1112" DrawAspect="Content" ObjectID="_1617008509" r:id="rId76"/>
        </w:object>
      </w:r>
      <w:r>
        <w:rPr>
          <w:noProof/>
        </w:rPr>
        <w:t xml:space="preserve">    </w:t>
      </w:r>
      <w:r>
        <w:rPr>
          <w:rFonts w:ascii="MS Gothic" w:eastAsia="MS Gothic" w:hAnsi="Lucida Handwriting" w:hint="eastAsia"/>
        </w:rPr>
        <w:t>✔</w:t>
      </w:r>
      <w:r>
        <w:rPr>
          <w:noProof/>
        </w:rPr>
        <w:t xml:space="preserve"> </w:t>
      </w:r>
    </w:p>
    <w:p w14:paraId="19DEEB31" w14:textId="71D2E97E" w:rsidR="004315D1" w:rsidRDefault="002A4D12" w:rsidP="002A4D12">
      <w:pPr>
        <w:tabs>
          <w:tab w:val="left" w:pos="810"/>
        </w:tabs>
      </w:pPr>
      <w:r>
        <w:tab/>
        <w:t>(</w:t>
      </w:r>
      <w:r w:rsidR="00661569">
        <w:t xml:space="preserve">because </w:t>
      </w:r>
      <w:r w:rsidR="00A13F03" w:rsidRPr="00522D28">
        <w:rPr>
          <w:noProof/>
          <w:position w:val="-14"/>
        </w:rPr>
        <w:object w:dxaOrig="1700" w:dyaOrig="460" w14:anchorId="7493DA6B">
          <v:shape id="_x0000_i1111" type="#_x0000_t75" alt="" style="width:85.7pt;height:19.9pt;mso-width-percent:0;mso-height-percent:0;mso-width-percent:0;mso-height-percent:0" o:ole="">
            <v:imagedata r:id="rId77" o:title=""/>
          </v:shape>
          <o:OLEObject Type="Embed" ProgID="Equation.DSMT4" ShapeID="_x0000_i1111" DrawAspect="Content" ObjectID="_1617008510" r:id="rId78"/>
        </w:object>
      </w:r>
      <w:r w:rsidR="00661569">
        <w:t xml:space="preserve"> since </w:t>
      </w:r>
      <w:r w:rsidR="00661569">
        <w:rPr>
          <w:i/>
        </w:rPr>
        <w:t>F</w:t>
      </w:r>
      <w:r w:rsidR="00661569">
        <w:t xml:space="preserve"> is continuous</w:t>
      </w:r>
      <w:r>
        <w:t>).</w:t>
      </w:r>
    </w:p>
    <w:p w14:paraId="4E1FA37F" w14:textId="77777777" w:rsidR="00942693" w:rsidRDefault="00942693" w:rsidP="00E27CBA"/>
    <w:p w14:paraId="47E8CACB" w14:textId="119CEDF5" w:rsidR="00830BBC" w:rsidRDefault="00C92FCC" w:rsidP="00E27CBA">
      <w:r>
        <w:t>When referring</w:t>
      </w:r>
      <w:r w:rsidR="00942693">
        <w:t xml:space="preserve"> to equation (2) in light of (1)</w:t>
      </w:r>
      <w:r w:rsidR="00522D28">
        <w:t xml:space="preserve">, we </w:t>
      </w:r>
      <w:r w:rsidR="00942693">
        <w:t xml:space="preserve">informally </w:t>
      </w:r>
      <w:r w:rsidR="00522D28">
        <w:t>say</w:t>
      </w:r>
      <w:r w:rsidR="00F41A02">
        <w:t xml:space="preserve"> that </w:t>
      </w:r>
      <w:bookmarkStart w:id="5" w:name="OLE_LINK405"/>
      <w:bookmarkStart w:id="6" w:name="OLE_LINK406"/>
      <w:r w:rsidR="00F41A02" w:rsidRPr="00170D60">
        <w:rPr>
          <w:rFonts w:ascii="Symbol" w:hAnsi="Symbol"/>
          <w:b/>
          <w:i/>
        </w:rPr>
        <w:t></w:t>
      </w:r>
      <w:r w:rsidR="00F41A02" w:rsidRPr="00AC7470">
        <w:rPr>
          <w:b/>
        </w:rPr>
        <w:t xml:space="preserve"> approaches infinity at a rate that keeps </w:t>
      </w:r>
      <w:r w:rsidR="00F41A02" w:rsidRPr="00AC7470">
        <w:rPr>
          <w:b/>
          <w:noProof/>
        </w:rPr>
        <w:t xml:space="preserve">the area under the curve </w:t>
      </w:r>
      <w:r w:rsidR="00A13F03" w:rsidRPr="00AC7470">
        <w:rPr>
          <w:b/>
          <w:noProof/>
          <w:position w:val="-16"/>
        </w:rPr>
        <w:object w:dxaOrig="1020" w:dyaOrig="440" w14:anchorId="07F996D2">
          <v:shape id="_x0000_i1110" type="#_x0000_t75" alt="" style="width:52.1pt;height:21.95pt;mso-width-percent:0;mso-height-percent:0;mso-width-percent:0;mso-height-percent:0" o:ole="">
            <v:imagedata r:id="rId79" o:title=""/>
          </v:shape>
          <o:OLEObject Type="Embed" ProgID="Equation.DSMT4" ShapeID="_x0000_i1110" DrawAspect="Content" ObjectID="_1617008511" r:id="rId80"/>
        </w:object>
      </w:r>
      <w:r w:rsidR="00F41A02" w:rsidRPr="00AC7470">
        <w:rPr>
          <w:b/>
          <w:noProof/>
        </w:rPr>
        <w:t xml:space="preserve"> at unity</w:t>
      </w:r>
      <w:bookmarkEnd w:id="5"/>
      <w:bookmarkEnd w:id="6"/>
      <w:r w:rsidR="00F41A02">
        <w:t>.</w:t>
      </w:r>
    </w:p>
    <w:p w14:paraId="5193EBFE" w14:textId="77777777" w:rsidR="00661569" w:rsidRDefault="00661569" w:rsidP="00131983">
      <w:pPr>
        <w:jc w:val="both"/>
        <w:rPr>
          <w:noProof/>
        </w:rPr>
      </w:pPr>
    </w:p>
    <w:p w14:paraId="3597A2BB" w14:textId="563757F3" w:rsidR="004E55CE" w:rsidRPr="00061B42" w:rsidRDefault="00412FCE" w:rsidP="00803890">
      <w:pPr>
        <w:rPr>
          <w:rFonts w:cstheme="minorHAnsi"/>
        </w:rPr>
      </w:pPr>
      <w:r>
        <w:rPr>
          <w:rFonts w:cstheme="minorHAnsi"/>
          <w:noProof/>
        </w:rPr>
        <w:t>This informal</w:t>
      </w:r>
      <w:r w:rsidR="00AE2C47">
        <w:rPr>
          <w:rFonts w:cstheme="minorHAnsi"/>
          <w:noProof/>
        </w:rPr>
        <w:t xml:space="preserve"> definition of</w:t>
      </w:r>
      <w:r>
        <w:rPr>
          <w:rFonts w:cstheme="minorHAnsi"/>
          <w:noProof/>
        </w:rPr>
        <w:t xml:space="preserve"> </w:t>
      </w:r>
      <w:r w:rsidR="00A13F03" w:rsidRPr="004E55CE">
        <w:rPr>
          <w:rFonts w:ascii="Symbol" w:hAnsi="Symbol" w:cstheme="minorHAnsi" w:hint="eastAsia"/>
          <w:i/>
          <w:noProof/>
          <w:position w:val="-16"/>
        </w:rPr>
        <w:object w:dxaOrig="960" w:dyaOrig="440" w14:anchorId="59A3F46A">
          <v:shape id="_x0000_i1109" type="#_x0000_t75" alt="" style="width:50.05pt;height:19.2pt;mso-width-percent:0;mso-height-percent:0;mso-width-percent:0;mso-height-percent:0" o:ole="">
            <v:imagedata r:id="rId81" o:title=""/>
          </v:shape>
          <o:OLEObject Type="Embed" ProgID="Equation.DSMT4" ShapeID="_x0000_i1109" DrawAspect="Content" ObjectID="_1617008512" r:id="rId82"/>
        </w:object>
      </w:r>
      <w:r w:rsidR="00ED0E9F">
        <w:rPr>
          <w:rFonts w:ascii="Symbol" w:hAnsi="Symbol" w:cstheme="minorHAnsi"/>
          <w:i/>
          <w:noProof/>
        </w:rPr>
        <w:t></w:t>
      </w:r>
      <w:r w:rsidR="00ED0E9F">
        <w:rPr>
          <w:rFonts w:cstheme="minorHAnsi"/>
        </w:rPr>
        <w:t xml:space="preserve">could also have been </w:t>
      </w:r>
      <w:r w:rsidR="00661569">
        <w:rPr>
          <w:rFonts w:cstheme="minorHAnsi"/>
        </w:rPr>
        <w:t>made</w:t>
      </w:r>
      <w:r w:rsidR="00ED0E9F">
        <w:rPr>
          <w:rFonts w:cstheme="minorHAnsi"/>
        </w:rPr>
        <w:t xml:space="preserve"> in terms of</w:t>
      </w:r>
      <w:r w:rsidR="004E55CE">
        <w:rPr>
          <w:rFonts w:cstheme="minorHAnsi"/>
        </w:rPr>
        <w:t xml:space="preserve"> </w:t>
      </w:r>
      <w:r w:rsidR="00A13F03" w:rsidRPr="004E55CE">
        <w:rPr>
          <w:rFonts w:cstheme="minorHAnsi"/>
          <w:noProof/>
          <w:position w:val="-30"/>
        </w:rPr>
        <w:object w:dxaOrig="1420" w:dyaOrig="720" w14:anchorId="15E1CE2F">
          <v:shape id="_x0000_i1108" type="#_x0000_t75" alt="" style="width:1in;height:39.1pt;mso-width-percent:0;mso-height-percent:0;mso-width-percent:0;mso-height-percent:0" o:ole="">
            <v:imagedata r:id="rId83" o:title=""/>
          </v:shape>
          <o:OLEObject Type="Embed" ProgID="Equation.DSMT4" ShapeID="_x0000_i1108" DrawAspect="Content" ObjectID="_1617008513" r:id="rId84"/>
        </w:object>
      </w:r>
      <w:r w:rsidR="005112E4">
        <w:rPr>
          <w:rFonts w:cstheme="minorHAnsi"/>
          <w:noProof/>
        </w:rPr>
        <w:t xml:space="preserve">instead of </w:t>
      </w:r>
      <w:r w:rsidR="00A13F03" w:rsidRPr="005112E4">
        <w:rPr>
          <w:rFonts w:cstheme="minorHAnsi"/>
          <w:noProof/>
          <w:position w:val="-16"/>
        </w:rPr>
        <w:object w:dxaOrig="900" w:dyaOrig="440" w14:anchorId="0D505384">
          <v:shape id="_x0000_i1107" type="#_x0000_t75" alt="" style="width:45.95pt;height:19.2pt;mso-width-percent:0;mso-height-percent:0;mso-width-percent:0;mso-height-percent:0" o:ole="">
            <v:imagedata r:id="rId85" o:title=""/>
          </v:shape>
          <o:OLEObject Type="Embed" ProgID="Equation.DSMT4" ShapeID="_x0000_i1107" DrawAspect="Content" ObjectID="_1617008514" r:id="rId86"/>
        </w:object>
      </w:r>
      <w:r w:rsidR="00985507">
        <w:rPr>
          <w:rFonts w:cstheme="minorHAnsi"/>
        </w:rPr>
        <w:t>. To see this, l</w:t>
      </w:r>
      <w:r w:rsidR="00ED0E9F">
        <w:rPr>
          <w:rFonts w:cstheme="minorHAnsi"/>
        </w:rPr>
        <w:t>et</w:t>
      </w:r>
      <w:r w:rsidR="004E55CE">
        <w:rPr>
          <w:rFonts w:cstheme="minorHAnsi"/>
        </w:rPr>
        <w:t xml:space="preserve"> </w:t>
      </w:r>
      <w:r w:rsidR="00A13F03" w:rsidRPr="004E55CE">
        <w:rPr>
          <w:rFonts w:cstheme="minorHAnsi"/>
          <w:noProof/>
          <w:position w:val="-24"/>
        </w:rPr>
        <w:object w:dxaOrig="800" w:dyaOrig="720" w14:anchorId="59429B21">
          <v:shape id="_x0000_i1106" type="#_x0000_t75" alt="" style="width:39.1pt;height:39.1pt;mso-width-percent:0;mso-height-percent:0;mso-width-percent:0;mso-height-percent:0" o:ole="">
            <v:imagedata r:id="rId87" o:title=""/>
          </v:shape>
          <o:OLEObject Type="Embed" ProgID="Equation.DSMT4" ShapeID="_x0000_i1106" DrawAspect="Content" ObjectID="_1617008515" r:id="rId88"/>
        </w:object>
      </w:r>
      <w:r w:rsidR="00ED0E9F">
        <w:rPr>
          <w:rFonts w:cstheme="minorHAnsi"/>
        </w:rPr>
        <w:t xml:space="preserve"> and compare</w:t>
      </w:r>
      <w:r w:rsidR="004E55CE">
        <w:rPr>
          <w:rFonts w:cstheme="minorHAnsi"/>
        </w:rPr>
        <w:t xml:space="preserve"> </w:t>
      </w:r>
      <w:r w:rsidR="00A13F03" w:rsidRPr="00ED0E9F">
        <w:rPr>
          <w:rFonts w:cstheme="minorHAnsi"/>
          <w:noProof/>
          <w:position w:val="-36"/>
        </w:rPr>
        <w:object w:dxaOrig="4100" w:dyaOrig="780" w14:anchorId="2007DAAF">
          <v:shape id="_x0000_i1105" type="#_x0000_t75" alt="" style="width:201.6pt;height:39.1pt;mso-width-percent:0;mso-height-percent:0;mso-width-percent:0;mso-height-percent:0" o:ole="">
            <v:imagedata r:id="rId89" o:title=""/>
          </v:shape>
          <o:OLEObject Type="Embed" ProgID="Equation.DSMT4" ShapeID="_x0000_i1105" DrawAspect="Content" ObjectID="_1617008516" r:id="rId90"/>
        </w:object>
      </w:r>
      <w:r w:rsidR="004E55CE">
        <w:rPr>
          <w:rFonts w:cstheme="minorHAnsi"/>
        </w:rPr>
        <w:t xml:space="preserve">. </w:t>
      </w:r>
      <w:r w:rsidR="00ED0E9F">
        <w:rPr>
          <w:rFonts w:cstheme="minorHAnsi"/>
        </w:rPr>
        <w:t xml:space="preserve">The graphs below show the </w:t>
      </w:r>
      <w:r w:rsidR="00061B42">
        <w:rPr>
          <w:rFonts w:cstheme="minorHAnsi"/>
        </w:rPr>
        <w:t xml:space="preserve">comparison for </w:t>
      </w:r>
      <w:r w:rsidR="00061B42">
        <w:rPr>
          <w:rFonts w:cstheme="minorHAnsi"/>
          <w:i/>
        </w:rPr>
        <w:t>x</w:t>
      </w:r>
      <w:r w:rsidR="00061B42">
        <w:rPr>
          <w:rFonts w:cstheme="minorHAnsi"/>
        </w:rPr>
        <w:t xml:space="preserve"> = 1 and </w:t>
      </w:r>
      <w:r w:rsidR="00061B42">
        <w:rPr>
          <w:rFonts w:cstheme="minorHAnsi"/>
          <w:i/>
        </w:rPr>
        <w:t>n</w:t>
      </w:r>
      <w:r w:rsidR="00061B42">
        <w:rPr>
          <w:rFonts w:cstheme="minorHAnsi"/>
        </w:rPr>
        <w:t xml:space="preserve"> = 20.</w:t>
      </w:r>
    </w:p>
    <w:p w14:paraId="46B4144D" w14:textId="77777777" w:rsidR="00B3165F" w:rsidRDefault="00B3165F" w:rsidP="00803890">
      <w:pPr>
        <w:rPr>
          <w:rFonts w:cstheme="minorHAnsi"/>
        </w:rPr>
      </w:pPr>
    </w:p>
    <w:p w14:paraId="741845C6" w14:textId="77777777" w:rsidR="00B3165F" w:rsidRDefault="00B3165F" w:rsidP="00803890">
      <w:pPr>
        <w:rPr>
          <w:rFonts w:cstheme="minorHAnsi"/>
        </w:rPr>
      </w:pPr>
    </w:p>
    <w:p w14:paraId="6DBA5EA0" w14:textId="6C0DF172" w:rsidR="004E55CE" w:rsidRDefault="004E55CE" w:rsidP="0080389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88E2BCC" wp14:editId="560539CE">
            <wp:extent cx="2363373" cy="2461846"/>
            <wp:effectExtent l="0" t="0" r="0" b="2540"/>
            <wp:docPr id="1442" name="Picture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" name="Delta .01 Plot.pdf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04480" cy="25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</w:t>
      </w:r>
      <w:r>
        <w:rPr>
          <w:rFonts w:cstheme="minorHAnsi"/>
          <w:noProof/>
        </w:rPr>
        <w:drawing>
          <wp:inline distT="0" distB="0" distL="0" distR="0" wp14:anchorId="2C96222D" wp14:editId="64FB85C2">
            <wp:extent cx="2450123" cy="2450123"/>
            <wp:effectExtent l="0" t="0" r="1270" b="1270"/>
            <wp:docPr id="1443" name="Picture 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" name="Exponential Approx Graph.pdf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68165" cy="24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0B03" w14:textId="7A13D570" w:rsidR="004E55CE" w:rsidRDefault="008C1D4D" w:rsidP="008C1D4D">
      <w:pPr>
        <w:tabs>
          <w:tab w:val="center" w:pos="1890"/>
          <w:tab w:val="center" w:pos="6300"/>
        </w:tabs>
        <w:rPr>
          <w:rFonts w:cstheme="minorHAnsi"/>
        </w:rPr>
      </w:pPr>
      <w:r>
        <w:rPr>
          <w:rFonts w:cstheme="minorHAnsi"/>
        </w:rPr>
        <w:tab/>
      </w:r>
      <w:r w:rsidR="00A13F03" w:rsidRPr="008C1D4D">
        <w:rPr>
          <w:rFonts w:cstheme="minorHAnsi"/>
          <w:noProof/>
          <w:position w:val="-36"/>
        </w:rPr>
        <w:object w:dxaOrig="1060" w:dyaOrig="660" w14:anchorId="72AC3975">
          <v:shape id="_x0000_i1104" type="#_x0000_t75" alt="" style="width:52.8pt;height:32.9pt;mso-width-percent:0;mso-height-percent:0;mso-width-percent:0;mso-height-percent:0" o:ole="">
            <v:imagedata r:id="rId93" o:title=""/>
          </v:shape>
          <o:OLEObject Type="Embed" ProgID="Equation.DSMT4" ShapeID="_x0000_i1104" DrawAspect="Content" ObjectID="_1617008517" r:id="rId94"/>
        </w:objec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 w:rsidR="00A13F03" w:rsidRPr="008C1D4D">
        <w:rPr>
          <w:rFonts w:cstheme="minorHAnsi"/>
          <w:noProof/>
          <w:position w:val="-32"/>
        </w:rPr>
        <w:object w:dxaOrig="1420" w:dyaOrig="740" w14:anchorId="492AE3F4">
          <v:shape id="_x0000_i1103" type="#_x0000_t75" alt="" style="width:1in;height:39.1pt;mso-width-percent:0;mso-height-percent:0;mso-width-percent:0;mso-height-percent:0" o:ole="">
            <v:imagedata r:id="rId95" o:title=""/>
          </v:shape>
          <o:OLEObject Type="Embed" ProgID="Equation.DSMT4" ShapeID="_x0000_i1103" DrawAspect="Content" ObjectID="_1617008518" r:id="rId96"/>
        </w:object>
      </w:r>
      <w:r>
        <w:rPr>
          <w:rFonts w:cstheme="minorHAnsi"/>
        </w:rPr>
        <w:t xml:space="preserve"> </w:t>
      </w:r>
    </w:p>
    <w:p w14:paraId="4311C218" w14:textId="77777777" w:rsidR="002E5538" w:rsidRDefault="002E5538" w:rsidP="00803890">
      <w:pPr>
        <w:rPr>
          <w:rFonts w:cstheme="minorHAnsi"/>
        </w:rPr>
      </w:pPr>
    </w:p>
    <w:p w14:paraId="101FA4C2" w14:textId="7C7E8ADD" w:rsidR="00412FCE" w:rsidRDefault="00412FCE" w:rsidP="00803890">
      <w:pPr>
        <w:rPr>
          <w:rFonts w:cstheme="minorHAnsi"/>
        </w:rPr>
      </w:pPr>
      <w:r>
        <w:rPr>
          <w:rFonts w:cstheme="minorHAnsi"/>
        </w:rPr>
        <w:t xml:space="preserve">Unfortunately, the fact that the above definitions are informal </w:t>
      </w:r>
      <w:r w:rsidR="00F41A02">
        <w:rPr>
          <w:rFonts w:cstheme="minorHAnsi"/>
        </w:rPr>
        <w:t>and</w:t>
      </w:r>
      <w:r>
        <w:rPr>
          <w:rFonts w:cstheme="minorHAnsi"/>
        </w:rPr>
        <w:t xml:space="preserve"> mathematically incorrect</w:t>
      </w:r>
      <w:r w:rsidR="002E5538">
        <w:rPr>
          <w:rFonts w:cstheme="minorHAnsi"/>
        </w:rPr>
        <w:t xml:space="preserve"> (</w:t>
      </w:r>
      <w:r w:rsidR="001656AA">
        <w:rPr>
          <w:rFonts w:cstheme="minorHAnsi"/>
        </w:rPr>
        <w:t>e.g</w:t>
      </w:r>
      <w:r w:rsidR="002E5538">
        <w:rPr>
          <w:rFonts w:cstheme="minorHAnsi"/>
        </w:rPr>
        <w:t xml:space="preserve">., </w:t>
      </w:r>
      <w:r w:rsidR="002E5538" w:rsidRPr="002E5538">
        <w:rPr>
          <w:rFonts w:ascii="Symbol" w:hAnsi="Symbol" w:cstheme="minorHAnsi"/>
          <w:i/>
        </w:rPr>
        <w:t></w:t>
      </w:r>
      <w:r w:rsidR="002E5538">
        <w:rPr>
          <w:rFonts w:ascii="Symbol" w:hAnsi="Symbol" w:cstheme="minorHAnsi"/>
          <w:i/>
        </w:rPr>
        <w:t></w:t>
      </w:r>
      <w:r>
        <w:rPr>
          <w:rFonts w:cstheme="minorHAnsi"/>
        </w:rPr>
        <w:t xml:space="preserve"> </w:t>
      </w:r>
      <w:r w:rsidR="002E5538">
        <w:rPr>
          <w:rFonts w:cstheme="minorHAnsi"/>
        </w:rPr>
        <w:t>is not a real-valued function</w:t>
      </w:r>
      <w:r w:rsidR="001656AA">
        <w:rPr>
          <w:rFonts w:cstheme="minorHAnsi"/>
        </w:rPr>
        <w:t xml:space="preserve">; </w:t>
      </w:r>
      <w:proofErr w:type="spellStart"/>
      <w:r w:rsidR="001656AA">
        <w:rPr>
          <w:rFonts w:cstheme="minorHAnsi"/>
        </w:rPr>
        <w:t>Fubini’s</w:t>
      </w:r>
      <w:proofErr w:type="spellEnd"/>
      <w:r w:rsidR="001656AA">
        <w:rPr>
          <w:rFonts w:cstheme="minorHAnsi"/>
        </w:rPr>
        <w:t xml:space="preserve"> Theorem</w:t>
      </w:r>
      <w:r w:rsidR="002E5538">
        <w:rPr>
          <w:rFonts w:cstheme="minorHAnsi"/>
        </w:rPr>
        <w:t xml:space="preserve">) </w:t>
      </w:r>
      <w:r>
        <w:rPr>
          <w:rFonts w:cstheme="minorHAnsi"/>
        </w:rPr>
        <w:t>make</w:t>
      </w:r>
      <w:r w:rsidR="00AE2C47">
        <w:rPr>
          <w:rFonts w:cstheme="minorHAnsi"/>
        </w:rPr>
        <w:t xml:space="preserve">s </w:t>
      </w:r>
      <w:r>
        <w:rPr>
          <w:rFonts w:cstheme="minorHAnsi"/>
        </w:rPr>
        <w:t xml:space="preserve">proving some of its properties difficult. See, for example, the </w:t>
      </w:r>
      <w:r w:rsidR="00661569">
        <w:rPr>
          <w:rFonts w:cstheme="minorHAnsi"/>
        </w:rPr>
        <w:t>argument</w:t>
      </w:r>
      <w:r>
        <w:rPr>
          <w:rFonts w:cstheme="minorHAnsi"/>
        </w:rPr>
        <w:t xml:space="preserve"> </w:t>
      </w:r>
      <w:r w:rsidR="005112E4">
        <w:rPr>
          <w:rFonts w:cstheme="minorHAnsi"/>
        </w:rPr>
        <w:t xml:space="preserve">below to normalize </w:t>
      </w:r>
      <w:r w:rsidR="00A13F03" w:rsidRPr="005112E4">
        <w:rPr>
          <w:rFonts w:cstheme="minorHAnsi"/>
          <w:noProof/>
          <w:position w:val="-16"/>
        </w:rPr>
        <w:object w:dxaOrig="340" w:dyaOrig="420" w14:anchorId="44ECCEBA">
          <v:shape id="_x0000_i1102" type="#_x0000_t75" alt="" style="width:19.2pt;height:19.9pt;mso-width-percent:0;mso-height-percent:0;mso-width-percent:0;mso-height-percent:0" o:ole="">
            <v:imagedata r:id="rId97" o:title=""/>
          </v:shape>
          <o:OLEObject Type="Embed" ProgID="Equation.DSMT4" ShapeID="_x0000_i1102" DrawAspect="Content" ObjectID="_1617008519" r:id="rId98"/>
        </w:object>
      </w:r>
      <w:r w:rsidR="005112E4">
        <w:rPr>
          <w:rFonts w:cstheme="minorHAnsi"/>
        </w:rPr>
        <w:t xml:space="preserve"> in equation (8.17).</w:t>
      </w:r>
    </w:p>
    <w:p w14:paraId="2A6645E6" w14:textId="77777777" w:rsidR="002E5538" w:rsidRDefault="002E5538" w:rsidP="00803890">
      <w:pPr>
        <w:rPr>
          <w:rFonts w:cstheme="minorHAnsi"/>
        </w:rPr>
      </w:pPr>
    </w:p>
    <w:p w14:paraId="0F87604C" w14:textId="0198ACA3" w:rsidR="00412FCE" w:rsidRPr="00412FCE" w:rsidRDefault="00412FCE" w:rsidP="00803890">
      <w:pPr>
        <w:rPr>
          <w:rFonts w:cstheme="minorHAnsi"/>
        </w:rPr>
      </w:pPr>
      <w:r>
        <w:rPr>
          <w:rFonts w:cstheme="minorHAnsi"/>
        </w:rPr>
        <w:t xml:space="preserve">A mathematically </w:t>
      </w:r>
      <w:r w:rsidR="002E5538">
        <w:rPr>
          <w:rFonts w:cstheme="minorHAnsi"/>
        </w:rPr>
        <w:t>rigorous</w:t>
      </w:r>
      <w:r>
        <w:rPr>
          <w:rFonts w:cstheme="minorHAnsi"/>
        </w:rPr>
        <w:t xml:space="preserve"> definition </w:t>
      </w:r>
      <w:r w:rsidR="001656AA">
        <w:rPr>
          <w:rFonts w:cstheme="minorHAnsi"/>
        </w:rPr>
        <w:t xml:space="preserve">of </w:t>
      </w:r>
      <w:proofErr w:type="gramStart"/>
      <w:r w:rsidR="001656AA" w:rsidRPr="001656AA">
        <w:rPr>
          <w:rFonts w:ascii="Symbol" w:hAnsi="Symbol" w:cstheme="minorHAnsi"/>
          <w:i/>
        </w:rPr>
        <w:t></w:t>
      </w:r>
      <w:r w:rsidR="001656AA">
        <w:rPr>
          <w:rFonts w:cstheme="minorHAnsi"/>
        </w:rPr>
        <w:t xml:space="preserve">  </w:t>
      </w:r>
      <w:r>
        <w:rPr>
          <w:rFonts w:cstheme="minorHAnsi"/>
        </w:rPr>
        <w:t>requires</w:t>
      </w:r>
      <w:proofErr w:type="gramEnd"/>
      <w:r>
        <w:rPr>
          <w:rFonts w:cstheme="minorHAnsi"/>
        </w:rPr>
        <w:t xml:space="preserve"> the concept of measure</w:t>
      </w:r>
      <w:r w:rsidR="002E5538">
        <w:rPr>
          <w:rFonts w:cstheme="minorHAnsi"/>
        </w:rPr>
        <w:t>,</w:t>
      </w:r>
      <w:r>
        <w:rPr>
          <w:rFonts w:cstheme="minorHAnsi"/>
        </w:rPr>
        <w:t xml:space="preserve"> specifically Lebesgue measure. The Dirac delta “function” is not a function at all </w:t>
      </w:r>
      <w:r>
        <w:rPr>
          <w:rFonts w:cstheme="minorHAnsi"/>
        </w:rPr>
        <w:lastRenderedPageBreak/>
        <w:t>but a measure. The argument of a measure, unlike a function, is a set. The Dirac delta function is defined for any measurable set containing “</w:t>
      </w:r>
      <w:r>
        <w:rPr>
          <w:rFonts w:cstheme="minorHAnsi"/>
          <w:i/>
        </w:rPr>
        <w:t>x</w:t>
      </w:r>
      <w:r>
        <w:rPr>
          <w:rFonts w:cstheme="minorHAnsi"/>
        </w:rPr>
        <w:t>” to be 1</w:t>
      </w:r>
      <w:r w:rsidR="00AE2C47">
        <w:rPr>
          <w:rFonts w:cstheme="minorHAnsi"/>
        </w:rPr>
        <w:t>,</w:t>
      </w:r>
      <w:r>
        <w:rPr>
          <w:rFonts w:cstheme="minorHAnsi"/>
        </w:rPr>
        <w:t xml:space="preserve"> and 0 otherwise. Thus, the density</w:t>
      </w:r>
      <w:r w:rsidR="00A13F03" w:rsidRPr="00412FCE">
        <w:rPr>
          <w:rFonts w:cstheme="minorHAnsi"/>
          <w:noProof/>
          <w:position w:val="-18"/>
        </w:rPr>
        <w:object w:dxaOrig="1100" w:dyaOrig="480" w14:anchorId="3E099499">
          <v:shape id="_x0000_i1101" type="#_x0000_t75" alt="" style="width:52.8pt;height:26.05pt;mso-width-percent:0;mso-height-percent:0;mso-width-percent:0;mso-height-percent:0" o:ole="">
            <v:imagedata r:id="rId99" o:title=""/>
          </v:shape>
          <o:OLEObject Type="Embed" ProgID="Equation.DSMT4" ShapeID="_x0000_i1101" DrawAspect="Content" ObjectID="_1617008520" r:id="rId100"/>
        </w:object>
      </w:r>
      <w:r>
        <w:rPr>
          <w:rFonts w:cstheme="minorHAnsi"/>
        </w:rPr>
        <w:t xml:space="preserve"> and also </w:t>
      </w:r>
      <w:r w:rsidR="00A13F03" w:rsidRPr="00412FCE">
        <w:rPr>
          <w:rFonts w:cstheme="minorHAnsi"/>
          <w:noProof/>
          <w:position w:val="-16"/>
        </w:rPr>
        <w:object w:dxaOrig="1320" w:dyaOrig="440" w14:anchorId="2FA1C75E">
          <v:shape id="_x0000_i1100" type="#_x0000_t75" alt="" style="width:65.85pt;height:19.2pt;mso-width-percent:0;mso-height-percent:0;mso-width-percent:0;mso-height-percent:0" o:ole="">
            <v:imagedata r:id="rId101" o:title=""/>
          </v:shape>
          <o:OLEObject Type="Embed" ProgID="Equation.DSMT4" ShapeID="_x0000_i1100" DrawAspect="Content" ObjectID="_1617008521" r:id="rId102"/>
        </w:object>
      </w:r>
      <w:r>
        <w:rPr>
          <w:rFonts w:cstheme="minorHAnsi"/>
        </w:rPr>
        <w:t xml:space="preserve">. The latter can be expressed in probability distribution terminology:  </w:t>
      </w:r>
      <w:r w:rsidR="00A13F03" w:rsidRPr="00412FCE">
        <w:rPr>
          <w:rFonts w:cstheme="minorHAnsi"/>
          <w:noProof/>
          <w:position w:val="-18"/>
        </w:rPr>
        <w:object w:dxaOrig="1940" w:dyaOrig="540" w14:anchorId="22DBCA4D">
          <v:shape id="_x0000_i1099" type="#_x0000_t75" alt="" style="width:96.7pt;height:24.7pt;mso-width-percent:0;mso-height-percent:0;mso-width-percent:0;mso-height-percent:0" o:ole="">
            <v:imagedata r:id="rId103" o:title=""/>
          </v:shape>
          <o:OLEObject Type="Embed" ProgID="Equation.DSMT4" ShapeID="_x0000_i1099" DrawAspect="Content" ObjectID="_1617008522" r:id="rId104"/>
        </w:object>
      </w:r>
      <w:r>
        <w:rPr>
          <w:rFonts w:cstheme="minorHAnsi"/>
        </w:rPr>
        <w:t xml:space="preserve">  </w:t>
      </w:r>
    </w:p>
    <w:p w14:paraId="574844BD" w14:textId="0A81F3C2" w:rsidR="00412FCE" w:rsidRDefault="00412FCE" w:rsidP="00803890">
      <w:pPr>
        <w:rPr>
          <w:rFonts w:cstheme="minorHAnsi"/>
          <w:b/>
          <w:color w:val="C2260C" w:themeColor="accent6" w:themeShade="BF"/>
        </w:rPr>
      </w:pPr>
    </w:p>
    <w:p w14:paraId="2171C230" w14:textId="78924D4D" w:rsidR="00803890" w:rsidRPr="004E55CE" w:rsidRDefault="00803890" w:rsidP="00803890">
      <w:pPr>
        <w:rPr>
          <w:rFonts w:cstheme="minorHAnsi"/>
        </w:rPr>
      </w:pPr>
      <w:r>
        <w:rPr>
          <w:rFonts w:cstheme="minorHAnsi"/>
          <w:b/>
          <w:color w:val="C2260C" w:themeColor="accent6" w:themeShade="BF"/>
        </w:rPr>
        <w:t xml:space="preserve">Integration </w:t>
      </w:r>
      <w:proofErr w:type="gramStart"/>
      <w:r>
        <w:rPr>
          <w:rFonts w:cstheme="minorHAnsi"/>
          <w:b/>
          <w:color w:val="C2260C" w:themeColor="accent6" w:themeShade="BF"/>
        </w:rPr>
        <w:t>By</w:t>
      </w:r>
      <w:proofErr w:type="gramEnd"/>
      <w:r>
        <w:rPr>
          <w:rFonts w:cstheme="minorHAnsi"/>
          <w:b/>
          <w:color w:val="C2260C" w:themeColor="accent6" w:themeShade="BF"/>
        </w:rPr>
        <w:t xml:space="preserve"> Parts</w:t>
      </w:r>
      <w:r w:rsidR="005112E4">
        <w:rPr>
          <w:rFonts w:cstheme="minorHAnsi"/>
          <w:b/>
          <w:color w:val="C2260C" w:themeColor="accent6" w:themeShade="BF"/>
        </w:rPr>
        <w:t xml:space="preserve"> Note</w:t>
      </w:r>
    </w:p>
    <w:p w14:paraId="243381C2" w14:textId="77777777" w:rsidR="00803890" w:rsidRDefault="00803890" w:rsidP="00E27CBA"/>
    <w:p w14:paraId="4FF4877C" w14:textId="77777777" w:rsidR="007C71EC" w:rsidRDefault="00803890" w:rsidP="00E27CBA">
      <w:r>
        <w:t xml:space="preserve">We were able to drop the term </w:t>
      </w:r>
      <w:bookmarkStart w:id="7" w:name="MTBlankEqn"/>
      <w:r w:rsidR="00A13F03" w:rsidRPr="003542D9">
        <w:rPr>
          <w:noProof/>
          <w:position w:val="-14"/>
        </w:rPr>
        <w:object w:dxaOrig="600" w:dyaOrig="420" w14:anchorId="58ED1639">
          <v:shape id="_x0000_i1098" type="#_x0000_t75" alt="" style="width:32.9pt;height:19.9pt;mso-width-percent:0;mso-height-percent:0;mso-width-percent:0;mso-height-percent:0" o:ole="">
            <v:imagedata r:id="rId105" o:title=""/>
          </v:shape>
          <o:OLEObject Type="Embed" ProgID="Equation.DSMT4" ShapeID="_x0000_i1098" DrawAspect="Content" ObjectID="_1617008523" r:id="rId106"/>
        </w:object>
      </w:r>
      <w:bookmarkEnd w:id="7"/>
      <w:r>
        <w:t xml:space="preserve"> because wave functions are zero at </w:t>
      </w:r>
      <w:r w:rsidR="00A13F03" w:rsidRPr="007C71EC">
        <w:rPr>
          <w:noProof/>
          <w:position w:val="-10"/>
        </w:rPr>
        <w:object w:dxaOrig="420" w:dyaOrig="300" w14:anchorId="048FA22B">
          <v:shape id="_x0000_i1097" type="#_x0000_t75" alt="" style="width:19.9pt;height:13.7pt;mso-width-percent:0;mso-height-percent:0;mso-width-percent:0;mso-height-percent:0" o:ole="">
            <v:imagedata r:id="rId107" o:title=""/>
          </v:shape>
          <o:OLEObject Type="Embed" ProgID="Equation.DSMT4" ShapeID="_x0000_i1097" DrawAspect="Content" ObjectID="_1617008524" r:id="rId108"/>
        </w:object>
      </w:r>
      <w:r w:rsidR="007C71EC">
        <w:t>.</w:t>
      </w:r>
    </w:p>
    <w:p w14:paraId="26A55600" w14:textId="77777777" w:rsidR="007C71EC" w:rsidRDefault="007C71EC" w:rsidP="00E27CBA"/>
    <w:p w14:paraId="61234CFF" w14:textId="1085A542" w:rsidR="007C71EC" w:rsidRPr="00186DF9" w:rsidRDefault="007C71EC" w:rsidP="00E27CBA">
      <w:r>
        <w:rPr>
          <w:rFonts w:cstheme="minorHAnsi"/>
          <w:b/>
          <w:color w:val="C2260C" w:themeColor="accent6" w:themeShade="BF"/>
        </w:rPr>
        <w:t>Linear Operators</w:t>
      </w:r>
    </w:p>
    <w:p w14:paraId="224DC415" w14:textId="77777777" w:rsidR="007C71EC" w:rsidRDefault="007C71EC" w:rsidP="00E27CBA"/>
    <w:p w14:paraId="3D068484" w14:textId="2EF9CAD0" w:rsidR="00661569" w:rsidRDefault="00661569" w:rsidP="00E27CBA">
      <w:r>
        <w:t xml:space="preserve">Recall that observables are represented by Hermitian linear operators. </w:t>
      </w:r>
    </w:p>
    <w:p w14:paraId="3FE658B7" w14:textId="77777777" w:rsidR="00661569" w:rsidRDefault="00661569" w:rsidP="00E27CBA"/>
    <w:p w14:paraId="786024C6" w14:textId="48AD579A" w:rsidR="00593155" w:rsidRDefault="007C71EC" w:rsidP="00E27CBA">
      <w:r>
        <w:t xml:space="preserve">By definition, </w:t>
      </w:r>
      <w:r>
        <w:rPr>
          <w:i/>
        </w:rPr>
        <w:t>L</w:t>
      </w:r>
      <w:r>
        <w:t xml:space="preserve"> is a </w:t>
      </w:r>
      <w:r w:rsidRPr="00755445">
        <w:rPr>
          <w:b/>
        </w:rPr>
        <w:t>linear operator</w:t>
      </w:r>
      <w:r>
        <w:t xml:space="preserve"> if </w:t>
      </w:r>
      <w:proofErr w:type="gramStart"/>
      <w:r>
        <w:rPr>
          <w:i/>
        </w:rPr>
        <w:t>L</w:t>
      </w:r>
      <w:r>
        <w:t>(</w:t>
      </w:r>
      <w:proofErr w:type="gramEnd"/>
      <w:r w:rsidRPr="007C71EC">
        <w:rPr>
          <w:rFonts w:ascii="Symbol" w:hAnsi="Symbol"/>
          <w:i/>
        </w:rPr>
        <w:t></w:t>
      </w:r>
      <w:r>
        <w:rPr>
          <w:i/>
        </w:rPr>
        <w:t xml:space="preserve">x </w:t>
      </w:r>
      <w:r>
        <w:t>+</w:t>
      </w:r>
      <w:r>
        <w:rPr>
          <w:i/>
        </w:rPr>
        <w:t xml:space="preserve"> </w:t>
      </w:r>
      <w:r w:rsidRPr="007C71EC">
        <w:rPr>
          <w:rFonts w:ascii="Symbol" w:hAnsi="Symbol"/>
          <w:i/>
        </w:rPr>
        <w:t></w:t>
      </w:r>
      <w:r>
        <w:rPr>
          <w:i/>
        </w:rPr>
        <w:t>y</w:t>
      </w:r>
      <w:r>
        <w:t xml:space="preserve">) = </w:t>
      </w:r>
      <w:r w:rsidRPr="007C71EC">
        <w:rPr>
          <w:rFonts w:ascii="Symbol" w:hAnsi="Symbol"/>
          <w:i/>
        </w:rPr>
        <w:t></w:t>
      </w:r>
      <w:r>
        <w:rPr>
          <w:i/>
        </w:rPr>
        <w:t>Lx</w:t>
      </w:r>
      <w:r>
        <w:t xml:space="preserve"> + </w:t>
      </w:r>
      <w:r w:rsidRPr="007C71EC">
        <w:rPr>
          <w:rFonts w:ascii="Symbol" w:hAnsi="Symbol"/>
          <w:i/>
        </w:rPr>
        <w:t></w:t>
      </w:r>
      <w:r>
        <w:rPr>
          <w:i/>
        </w:rPr>
        <w:t>Ly</w:t>
      </w:r>
      <w:r>
        <w:t xml:space="preserve">. </w:t>
      </w:r>
    </w:p>
    <w:p w14:paraId="5702B52D" w14:textId="77777777" w:rsidR="00661569" w:rsidRDefault="00661569" w:rsidP="00E27CBA"/>
    <w:p w14:paraId="67EA021E" w14:textId="13747812" w:rsidR="007C71EC" w:rsidRDefault="007C71EC" w:rsidP="00E27CBA">
      <w:r>
        <w:t xml:space="preserve">Recall that </w:t>
      </w:r>
      <w:r>
        <w:rPr>
          <w:i/>
        </w:rPr>
        <w:t>L</w:t>
      </w:r>
      <w:r>
        <w:t xml:space="preserve"> is H</w:t>
      </w:r>
      <w:r w:rsidRPr="00755445">
        <w:rPr>
          <w:b/>
        </w:rPr>
        <w:t>ermitian</w:t>
      </w:r>
      <w:r>
        <w:t xml:space="preserve"> if </w:t>
      </w:r>
      <w:r w:rsidR="00A13F03" w:rsidRPr="007C71EC">
        <w:rPr>
          <w:noProof/>
          <w:position w:val="-4"/>
        </w:rPr>
        <w:object w:dxaOrig="660" w:dyaOrig="320" w14:anchorId="7D191DC7">
          <v:shape id="_x0000_i1096" type="#_x0000_t75" alt="" style="width:32.9pt;height:13.7pt;mso-width-percent:0;mso-height-percent:0;mso-width-percent:0;mso-height-percent:0" o:ole="">
            <v:imagedata r:id="rId109" o:title=""/>
          </v:shape>
          <o:OLEObject Type="Embed" ProgID="Equation.DSMT4" ShapeID="_x0000_i1096" DrawAspect="Content" ObjectID="_1617008525" r:id="rId110"/>
        </w:object>
      </w:r>
      <w:r w:rsidR="002D3713">
        <w:t xml:space="preserve"> </w:t>
      </w:r>
      <w:r w:rsidR="00A13F03" w:rsidRPr="002D3713">
        <w:rPr>
          <w:noProof/>
          <w:position w:val="-16"/>
        </w:rPr>
        <w:object w:dxaOrig="3720" w:dyaOrig="580" w14:anchorId="169DF796">
          <v:shape id="_x0000_i1095" type="#_x0000_t75" alt="" style="width:185.85pt;height:28.8pt;mso-width-percent:0;mso-height-percent:0;mso-width-percent:0;mso-height-percent:0" o:ole="">
            <v:imagedata r:id="rId111" o:title=""/>
          </v:shape>
          <o:OLEObject Type="Embed" ProgID="Equation.DSMT4" ShapeID="_x0000_i1095" DrawAspect="Content" ObjectID="_1617008526" r:id="rId112"/>
        </w:object>
      </w:r>
      <w:r>
        <w:t xml:space="preserve">. </w:t>
      </w:r>
    </w:p>
    <w:p w14:paraId="630CB21E" w14:textId="791A1158" w:rsidR="00755445" w:rsidRDefault="00755445" w:rsidP="00E27CBA"/>
    <w:p w14:paraId="7818651C" w14:textId="19B10D21" w:rsidR="00755445" w:rsidRDefault="00755445" w:rsidP="00E27CBA">
      <w:pPr>
        <w:tabs>
          <w:tab w:val="right" w:pos="8550"/>
        </w:tabs>
      </w:pPr>
      <w:r>
        <w:rPr>
          <w:color w:val="0432FF"/>
        </w:rPr>
        <w:t>Example 1.</w:t>
      </w:r>
      <w:r>
        <w:t xml:space="preserve"> </w:t>
      </w:r>
      <w:r>
        <w:rPr>
          <w:b/>
        </w:rPr>
        <w:t>Multiplication Operator</w:t>
      </w:r>
      <w:r>
        <w:t xml:space="preserve">: </w:t>
      </w:r>
      <w:r w:rsidR="00A13F03" w:rsidRPr="00755445">
        <w:rPr>
          <w:noProof/>
          <w:position w:val="-16"/>
        </w:rPr>
        <w:object w:dxaOrig="1760" w:dyaOrig="440" w14:anchorId="74EBC8B5">
          <v:shape id="_x0000_i1094" type="#_x0000_t75" alt="" style="width:85.7pt;height:19.2pt;mso-width-percent:0;mso-height-percent:0;mso-width-percent:0;mso-height-percent:0" o:ole="">
            <v:imagedata r:id="rId113" o:title=""/>
          </v:shape>
          <o:OLEObject Type="Embed" ProgID="Equation.DSMT4" ShapeID="_x0000_i1094" DrawAspect="Content" ObjectID="_1617008527" r:id="rId114"/>
        </w:object>
      </w:r>
      <w:r>
        <w:t xml:space="preserve"> </w:t>
      </w:r>
      <w:r>
        <w:tab/>
        <w:t>(8.5)</w:t>
      </w:r>
    </w:p>
    <w:p w14:paraId="56848B5A" w14:textId="2BE30246" w:rsidR="00755445" w:rsidRDefault="00755445" w:rsidP="00E27CBA">
      <w:pPr>
        <w:tabs>
          <w:tab w:val="left" w:pos="450"/>
          <w:tab w:val="right" w:pos="8550"/>
        </w:tabs>
      </w:pPr>
      <w:r>
        <w:tab/>
      </w:r>
      <w:r w:rsidR="00A13F03" w:rsidRPr="00755445">
        <w:rPr>
          <w:noProof/>
          <w:position w:val="-16"/>
        </w:rPr>
        <w:object w:dxaOrig="3140" w:dyaOrig="460" w14:anchorId="77926D66">
          <v:shape id="_x0000_i1093" type="#_x0000_t75" alt="" style="width:157.7pt;height:19.9pt;mso-width-percent:0;mso-height-percent:0;mso-width-percent:0;mso-height-percent:0" o:ole="">
            <v:imagedata r:id="rId115" o:title=""/>
          </v:shape>
          <o:OLEObject Type="Embed" ProgID="Equation.DSMT4" ShapeID="_x0000_i1093" DrawAspect="Content" ObjectID="_1617008528" r:id="rId116"/>
        </w:object>
      </w:r>
      <w:r>
        <w:t xml:space="preserve"> </w:t>
      </w:r>
    </w:p>
    <w:p w14:paraId="466F2D5E" w14:textId="2506D146" w:rsidR="00755445" w:rsidRDefault="00755445" w:rsidP="00E27CBA">
      <w:pPr>
        <w:tabs>
          <w:tab w:val="left" w:pos="450"/>
          <w:tab w:val="right" w:pos="8550"/>
        </w:tabs>
      </w:pPr>
      <w:r>
        <w:tab/>
      </w:r>
      <w:r w:rsidR="00A13F03" w:rsidRPr="00755445">
        <w:rPr>
          <w:noProof/>
          <w:position w:val="-16"/>
        </w:rPr>
        <w:object w:dxaOrig="3140" w:dyaOrig="460" w14:anchorId="35CA6F09">
          <v:shape id="_x0000_i1092" type="#_x0000_t75" alt="" style="width:157.7pt;height:19.9pt;mso-width-percent:0;mso-height-percent:0;mso-width-percent:0;mso-height-percent:0" o:ole="">
            <v:imagedata r:id="rId117" o:title=""/>
          </v:shape>
          <o:OLEObject Type="Embed" ProgID="Equation.DSMT4" ShapeID="_x0000_i1092" DrawAspect="Content" ObjectID="_1617008529" r:id="rId118"/>
        </w:object>
      </w:r>
      <w:r>
        <w:t xml:space="preserve"> </w:t>
      </w:r>
    </w:p>
    <w:p w14:paraId="131D49BD" w14:textId="77777777" w:rsidR="00EA4C44" w:rsidRDefault="00755445" w:rsidP="00E27CBA">
      <w:pPr>
        <w:tabs>
          <w:tab w:val="left" w:pos="450"/>
          <w:tab w:val="right" w:pos="8550"/>
        </w:tabs>
      </w:pPr>
      <w:r>
        <w:tab/>
      </w:r>
      <w:r w:rsidR="00A13F03" w:rsidRPr="00755445">
        <w:rPr>
          <w:noProof/>
          <w:position w:val="-16"/>
        </w:rPr>
        <w:object w:dxaOrig="6620" w:dyaOrig="500" w14:anchorId="36510EDD">
          <v:shape id="_x0000_i1091" type="#_x0000_t75" alt="" style="width:329.85pt;height:24.7pt;mso-width-percent:0;mso-height-percent:0;mso-width-percent:0;mso-height-percent:0" o:ole="">
            <v:imagedata r:id="rId119" o:title=""/>
          </v:shape>
          <o:OLEObject Type="Embed" ProgID="Equation.DSMT4" ShapeID="_x0000_i1091" DrawAspect="Content" ObjectID="_1617008530" r:id="rId120"/>
        </w:object>
      </w:r>
      <w:r>
        <w:t xml:space="preserve"> </w:t>
      </w:r>
    </w:p>
    <w:p w14:paraId="49AF1316" w14:textId="4AEA60B0" w:rsidR="00755445" w:rsidRDefault="00EA4C44" w:rsidP="00EA4C44">
      <w:pPr>
        <w:tabs>
          <w:tab w:val="left" w:pos="450"/>
          <w:tab w:val="left" w:pos="990"/>
          <w:tab w:val="right" w:pos="8550"/>
        </w:tabs>
      </w:pPr>
      <w:r>
        <w:tab/>
      </w:r>
      <w:r>
        <w:tab/>
        <w:t>(</w:t>
      </w:r>
      <w:r w:rsidR="00755445">
        <w:t xml:space="preserve">because </w:t>
      </w:r>
      <w:r w:rsidR="00A13F03" w:rsidRPr="00755445">
        <w:rPr>
          <w:noProof/>
          <w:position w:val="-4"/>
        </w:rPr>
        <w:object w:dxaOrig="680" w:dyaOrig="320" w14:anchorId="261E5A27">
          <v:shape id="_x0000_i1090" type="#_x0000_t75" alt="" style="width:39.1pt;height:13.7pt;mso-width-percent:0;mso-height-percent:0;mso-width-percent:0;mso-height-percent:0" o:ole="">
            <v:imagedata r:id="rId121" o:title=""/>
          </v:shape>
          <o:OLEObject Type="Embed" ProgID="Equation.DSMT4" ShapeID="_x0000_i1090" DrawAspect="Content" ObjectID="_1617008531" r:id="rId122"/>
        </w:object>
      </w:r>
      <w:r w:rsidR="00755445">
        <w:t xml:space="preserve"> since </w:t>
      </w:r>
      <w:r w:rsidR="00A13F03" w:rsidRPr="00755445">
        <w:rPr>
          <w:noProof/>
          <w:position w:val="-4"/>
        </w:rPr>
        <w:object w:dxaOrig="620" w:dyaOrig="260" w14:anchorId="4D13E9F1">
          <v:shape id="_x0000_i1089" type="#_x0000_t75" alt="" style="width:32.9pt;height:13.7pt;mso-width-percent:0;mso-height-percent:0;mso-width-percent:0;mso-height-percent:0" o:ole="">
            <v:imagedata r:id="rId123" o:title=""/>
          </v:shape>
          <o:OLEObject Type="Embed" ProgID="Equation.DSMT4" ShapeID="_x0000_i1089" DrawAspect="Content" ObjectID="_1617008532" r:id="rId124"/>
        </w:object>
      </w:r>
      <w:r>
        <w:rPr>
          <w:noProof/>
        </w:rPr>
        <w:t>)</w:t>
      </w:r>
      <w:r w:rsidR="00755445">
        <w:t>.</w:t>
      </w:r>
    </w:p>
    <w:p w14:paraId="72DFF31B" w14:textId="4911E098" w:rsidR="00755445" w:rsidRDefault="00EA4C44" w:rsidP="00E27CBA">
      <w:pPr>
        <w:tabs>
          <w:tab w:val="left" w:pos="450"/>
          <w:tab w:val="right" w:pos="8550"/>
        </w:tabs>
      </w:pPr>
      <w:r>
        <w:t>Thus,</w:t>
      </w:r>
      <w:r w:rsidR="00755445">
        <w:t xml:space="preserve"> </w:t>
      </w:r>
      <w:r w:rsidR="00755445">
        <w:rPr>
          <w:i/>
        </w:rPr>
        <w:t>X</w:t>
      </w:r>
      <w:r w:rsidR="00755445">
        <w:t xml:space="preserve"> is Hermitian.</w:t>
      </w:r>
    </w:p>
    <w:p w14:paraId="4CCD9137" w14:textId="4B11C92E" w:rsidR="00755445" w:rsidRDefault="00755445" w:rsidP="00E27CBA">
      <w:pPr>
        <w:tabs>
          <w:tab w:val="left" w:pos="450"/>
          <w:tab w:val="right" w:pos="8550"/>
        </w:tabs>
      </w:pPr>
      <w:r>
        <w:rPr>
          <w:color w:val="0432FF"/>
        </w:rPr>
        <w:t>Example 2.</w:t>
      </w:r>
      <w:r>
        <w:t xml:space="preserve"> </w:t>
      </w:r>
      <w:r>
        <w:rPr>
          <w:b/>
        </w:rPr>
        <w:t>Differentiation Operator</w:t>
      </w:r>
      <w:r>
        <w:t xml:space="preserve">: </w:t>
      </w:r>
      <w:r w:rsidR="00A13F03" w:rsidRPr="00755445">
        <w:rPr>
          <w:noProof/>
          <w:position w:val="-24"/>
        </w:rPr>
        <w:object w:dxaOrig="1800" w:dyaOrig="720" w14:anchorId="653C84D5">
          <v:shape id="_x0000_i1088" type="#_x0000_t75" alt="" style="width:91.9pt;height:39.1pt;mso-width-percent:0;mso-height-percent:0;mso-width-percent:0;mso-height-percent:0" o:ole="">
            <v:imagedata r:id="rId125" o:title=""/>
          </v:shape>
          <o:OLEObject Type="Embed" ProgID="Equation.DSMT4" ShapeID="_x0000_i1088" DrawAspect="Content" ObjectID="_1617008533" r:id="rId126"/>
        </w:object>
      </w:r>
      <w:r>
        <w:t xml:space="preserve"> </w:t>
      </w:r>
      <w:r>
        <w:tab/>
        <w:t>(8.6)</w:t>
      </w:r>
    </w:p>
    <w:p w14:paraId="2BEF7CBC" w14:textId="7E55C9C8" w:rsidR="00755445" w:rsidRDefault="00755445" w:rsidP="00E27CBA">
      <w:pPr>
        <w:tabs>
          <w:tab w:val="left" w:pos="450"/>
          <w:tab w:val="right" w:pos="8550"/>
        </w:tabs>
      </w:pPr>
      <w:r>
        <w:tab/>
      </w:r>
      <w:r w:rsidR="00A13F03" w:rsidRPr="00D27EAF">
        <w:rPr>
          <w:noProof/>
          <w:position w:val="-24"/>
        </w:rPr>
        <w:object w:dxaOrig="3120" w:dyaOrig="720" w14:anchorId="4BBCBB6A">
          <v:shape id="_x0000_i1087" type="#_x0000_t75" alt="" style="width:157.7pt;height:39.1pt;mso-width-percent:0;mso-height-percent:0;mso-width-percent:0;mso-height-percent:0" o:ole="">
            <v:imagedata r:id="rId127" o:title=""/>
          </v:shape>
          <o:OLEObject Type="Embed" ProgID="Equation.DSMT4" ShapeID="_x0000_i1087" DrawAspect="Content" ObjectID="_1617008534" r:id="rId128"/>
        </w:object>
      </w:r>
      <w:r w:rsidR="00D27EAF">
        <w:t xml:space="preserve"> </w:t>
      </w:r>
    </w:p>
    <w:p w14:paraId="14F55E90" w14:textId="5185D82F" w:rsidR="00D27EAF" w:rsidRDefault="00D27EAF" w:rsidP="00E27CBA">
      <w:pPr>
        <w:tabs>
          <w:tab w:val="left" w:pos="450"/>
          <w:tab w:val="right" w:pos="8550"/>
        </w:tabs>
      </w:pPr>
      <w:r>
        <w:tab/>
      </w:r>
      <w:r w:rsidR="00A13F03" w:rsidRPr="00D27EAF">
        <w:rPr>
          <w:noProof/>
          <w:position w:val="-24"/>
        </w:rPr>
        <w:object w:dxaOrig="6860" w:dyaOrig="720" w14:anchorId="4F108978">
          <v:shape id="_x0000_i1086" type="#_x0000_t75" alt="" style="width:340.8pt;height:39.1pt;mso-width-percent:0;mso-height-percent:0;mso-width-percent:0;mso-height-percent:0" o:ole="">
            <v:imagedata r:id="rId129" o:title=""/>
          </v:shape>
          <o:OLEObject Type="Embed" ProgID="Equation.DSMT4" ShapeID="_x0000_i1086" DrawAspect="Content" ObjectID="_1617008535" r:id="rId130"/>
        </w:object>
      </w:r>
      <w:r>
        <w:t xml:space="preserve"> </w:t>
      </w:r>
    </w:p>
    <w:p w14:paraId="69AF2312" w14:textId="1C8C289D" w:rsidR="00D27EAF" w:rsidRDefault="00D27EAF" w:rsidP="00E27CBA">
      <w:pPr>
        <w:tabs>
          <w:tab w:val="left" w:pos="450"/>
          <w:tab w:val="right" w:pos="8550"/>
        </w:tabs>
      </w:pPr>
      <w:r>
        <w:t>Thus</w:t>
      </w:r>
      <w:r w:rsidR="00EA4C44">
        <w:t>,</w:t>
      </w:r>
      <w:r>
        <w:t xml:space="preserve"> </w:t>
      </w:r>
      <w:r>
        <w:rPr>
          <w:i/>
        </w:rPr>
        <w:t>D</w:t>
      </w:r>
      <w:r>
        <w:t xml:space="preserve"> is anti-Hermitian. But, we next show that this means that both </w:t>
      </w:r>
      <w:proofErr w:type="spellStart"/>
      <w:r w:rsidRPr="008600CC">
        <w:rPr>
          <w:i/>
        </w:rPr>
        <w:t>i</w:t>
      </w:r>
      <w:proofErr w:type="spellEnd"/>
      <w:r w:rsidRPr="00D27EAF">
        <w:rPr>
          <w:i/>
          <w:sz w:val="10"/>
          <w:szCs w:val="10"/>
        </w:rPr>
        <w:t xml:space="preserve"> </w:t>
      </w:r>
      <w:r>
        <w:rPr>
          <w:i/>
        </w:rPr>
        <w:t>D</w:t>
      </w:r>
      <w:r>
        <w:t xml:space="preserve"> and</w:t>
      </w:r>
    </w:p>
    <w:p w14:paraId="6435A639" w14:textId="160F576F" w:rsidR="00D27EAF" w:rsidRDefault="00D27EAF" w:rsidP="00E27CBA">
      <w:pPr>
        <w:tabs>
          <w:tab w:val="left" w:pos="450"/>
          <w:tab w:val="right" w:pos="8550"/>
        </w:tabs>
      </w:pPr>
      <w:r>
        <w:t>- </w:t>
      </w:r>
      <w:proofErr w:type="spellStart"/>
      <w:r>
        <w:rPr>
          <w:i/>
        </w:rPr>
        <w:t>i</w:t>
      </w:r>
      <w:proofErr w:type="spellEnd"/>
      <w:r w:rsidRPr="008600CC">
        <w:rPr>
          <w:i/>
          <w:sz w:val="10"/>
          <w:szCs w:val="10"/>
        </w:rPr>
        <w:t> </w:t>
      </w:r>
      <w:proofErr w:type="spellStart"/>
      <w:r>
        <w:rPr>
          <w:i/>
        </w:rPr>
        <w:t>D</w:t>
      </w:r>
      <w:r>
        <w:t xml:space="preserve"> are</w:t>
      </w:r>
      <w:proofErr w:type="spellEnd"/>
      <w:r>
        <w:t xml:space="preserve"> Hermitian. In particular, </w:t>
      </w:r>
      <w:r w:rsidR="00A13F03" w:rsidRPr="00D27EAF">
        <w:rPr>
          <w:noProof/>
          <w:position w:val="-4"/>
        </w:rPr>
        <w:object w:dxaOrig="440" w:dyaOrig="260" w14:anchorId="6016D51E">
          <v:shape id="_x0000_i1085" type="#_x0000_t75" alt="" style="width:19.2pt;height:13.7pt;mso-width-percent:0;mso-height-percent:0;mso-width-percent:0;mso-height-percent:0" o:ole="">
            <v:imagedata r:id="rId131" o:title=""/>
          </v:shape>
          <o:OLEObject Type="Embed" ProgID="Equation.DSMT4" ShapeID="_x0000_i1085" DrawAspect="Content" ObjectID="_1617008536" r:id="rId132"/>
        </w:object>
      </w:r>
      <w:r>
        <w:t xml:space="preserve"> is Hermitian.</w:t>
      </w:r>
    </w:p>
    <w:p w14:paraId="4DC2E682" w14:textId="77777777" w:rsidR="0036430A" w:rsidRDefault="0036430A" w:rsidP="00E27CBA">
      <w:pPr>
        <w:tabs>
          <w:tab w:val="left" w:pos="450"/>
          <w:tab w:val="right" w:pos="8550"/>
        </w:tabs>
        <w:rPr>
          <w:color w:val="0432FF"/>
        </w:rPr>
      </w:pPr>
    </w:p>
    <w:p w14:paraId="3C3C1F52" w14:textId="34E8459A" w:rsidR="00D27EAF" w:rsidRDefault="00D27EAF" w:rsidP="00E27CBA">
      <w:pPr>
        <w:tabs>
          <w:tab w:val="left" w:pos="450"/>
          <w:tab w:val="right" w:pos="8550"/>
        </w:tabs>
      </w:pPr>
      <w:r>
        <w:rPr>
          <w:color w:val="0432FF"/>
        </w:rPr>
        <w:t>Theorem.</w:t>
      </w:r>
      <w:r>
        <w:t xml:space="preserve"> If </w:t>
      </w:r>
      <w:r w:rsidR="008600CC">
        <w:rPr>
          <w:i/>
        </w:rPr>
        <w:t>M</w:t>
      </w:r>
      <w:r>
        <w:t xml:space="preserve"> is anti-Hermitian, then both </w:t>
      </w:r>
      <w:proofErr w:type="spellStart"/>
      <w:r>
        <w:rPr>
          <w:i/>
        </w:rPr>
        <w:t>i</w:t>
      </w:r>
      <w:proofErr w:type="spellEnd"/>
      <w:r w:rsidRPr="00D27EAF">
        <w:rPr>
          <w:i/>
          <w:sz w:val="10"/>
          <w:szCs w:val="10"/>
        </w:rPr>
        <w:t xml:space="preserve"> </w:t>
      </w:r>
      <w:r w:rsidR="008600CC">
        <w:rPr>
          <w:i/>
        </w:rPr>
        <w:t>M</w:t>
      </w:r>
      <w:r>
        <w:t xml:space="preserve"> and – </w:t>
      </w:r>
      <w:proofErr w:type="spellStart"/>
      <w:r>
        <w:rPr>
          <w:i/>
        </w:rPr>
        <w:t>i</w:t>
      </w:r>
      <w:proofErr w:type="spellEnd"/>
      <w:r w:rsidRPr="00D27EAF">
        <w:rPr>
          <w:i/>
          <w:sz w:val="10"/>
          <w:szCs w:val="10"/>
        </w:rPr>
        <w:t xml:space="preserve"> </w:t>
      </w:r>
      <w:r w:rsidR="008600CC">
        <w:rPr>
          <w:i/>
        </w:rPr>
        <w:t>M</w:t>
      </w:r>
      <w:r>
        <w:t xml:space="preserve"> are Hermitian.</w:t>
      </w:r>
    </w:p>
    <w:p w14:paraId="79094770" w14:textId="74067BD6" w:rsidR="00D27EAF" w:rsidRDefault="00D27EAF" w:rsidP="00E27CBA">
      <w:pPr>
        <w:tabs>
          <w:tab w:val="left" w:pos="450"/>
          <w:tab w:val="right" w:pos="8550"/>
        </w:tabs>
      </w:pPr>
    </w:p>
    <w:p w14:paraId="408E4C67" w14:textId="77777777" w:rsidR="00D27EAF" w:rsidRDefault="00D27EAF" w:rsidP="00E27CBA">
      <w:pPr>
        <w:tabs>
          <w:tab w:val="left" w:pos="450"/>
          <w:tab w:val="right" w:pos="8550"/>
        </w:tabs>
      </w:pPr>
      <w:r>
        <w:rPr>
          <w:color w:val="0432FF"/>
        </w:rPr>
        <w:t>Proof.</w:t>
      </w:r>
      <w:r>
        <w:t xml:space="preserve"> Let </w:t>
      </w:r>
      <w:r w:rsidR="00A13F03" w:rsidRPr="00D27EAF">
        <w:rPr>
          <w:noProof/>
          <w:position w:val="-16"/>
        </w:rPr>
        <w:object w:dxaOrig="2920" w:dyaOrig="500" w14:anchorId="16E2F651">
          <v:shape id="_x0000_i1084" type="#_x0000_t75" alt="" style="width:2in;height:26.05pt;mso-width-percent:0;mso-height-percent:0;mso-width-percent:0;mso-height-percent:0" o:ole="">
            <v:imagedata r:id="rId133" o:title=""/>
          </v:shape>
          <o:OLEObject Type="Embed" ProgID="Equation.DSMT4" ShapeID="_x0000_i1084" DrawAspect="Content" ObjectID="_1617008537" r:id="rId134"/>
        </w:object>
      </w:r>
      <w:r>
        <w:t xml:space="preserve">. In particular, </w:t>
      </w:r>
    </w:p>
    <w:p w14:paraId="3ED9C89E" w14:textId="77777777" w:rsidR="00D27EAF" w:rsidRDefault="00D27EAF" w:rsidP="00E27CBA">
      <w:pPr>
        <w:tabs>
          <w:tab w:val="left" w:pos="450"/>
          <w:tab w:val="right" w:pos="8550"/>
        </w:tabs>
      </w:pPr>
      <w:r>
        <w:tab/>
      </w:r>
      <w:r w:rsidR="00A13F03" w:rsidRPr="00D27EAF">
        <w:rPr>
          <w:noProof/>
          <w:position w:val="-16"/>
        </w:rPr>
        <w:object w:dxaOrig="1740" w:dyaOrig="500" w14:anchorId="49AF4BCC">
          <v:shape id="_x0000_i1083" type="#_x0000_t75" alt="" style="width:85.7pt;height:26.05pt;mso-width-percent:0;mso-height-percent:0;mso-width-percent:0;mso-height-percent:0" o:ole="">
            <v:imagedata r:id="rId135" o:title=""/>
          </v:shape>
          <o:OLEObject Type="Embed" ProgID="Equation.DSMT4" ShapeID="_x0000_i1083" DrawAspect="Content" ObjectID="_1617008538" r:id="rId136"/>
        </w:object>
      </w:r>
      <w:r>
        <w:t xml:space="preserve"> </w:t>
      </w:r>
      <w:r>
        <w:tab/>
        <w:t>(</w:t>
      </w:r>
      <w:proofErr w:type="spellStart"/>
      <w:r>
        <w:t>i</w:t>
      </w:r>
      <w:proofErr w:type="spellEnd"/>
      <w:r>
        <w:t>)</w:t>
      </w:r>
    </w:p>
    <w:p w14:paraId="2AE7EA2B" w14:textId="77777777" w:rsidR="00D27EAF" w:rsidRDefault="00D27EAF" w:rsidP="00E27CBA">
      <w:pPr>
        <w:tabs>
          <w:tab w:val="left" w:pos="450"/>
          <w:tab w:val="right" w:pos="8550"/>
        </w:tabs>
      </w:pPr>
      <w:r>
        <w:lastRenderedPageBreak/>
        <w:tab/>
      </w:r>
      <w:r w:rsidR="00A13F03" w:rsidRPr="00D27EAF">
        <w:rPr>
          <w:noProof/>
          <w:position w:val="-16"/>
        </w:rPr>
        <w:object w:dxaOrig="2080" w:dyaOrig="500" w14:anchorId="63A015AF">
          <v:shape id="_x0000_i1082" type="#_x0000_t75" alt="" style="width:104.9pt;height:26.05pt;mso-width-percent:0;mso-height-percent:0;mso-width-percent:0;mso-height-percent:0" o:ole="">
            <v:imagedata r:id="rId137" o:title=""/>
          </v:shape>
          <o:OLEObject Type="Embed" ProgID="Equation.DSMT4" ShapeID="_x0000_i1082" DrawAspect="Content" ObjectID="_1617008539" r:id="rId138"/>
        </w:object>
      </w:r>
      <w:r>
        <w:t xml:space="preserve"> </w:t>
      </w:r>
      <w:r>
        <w:tab/>
        <w:t>(ii)</w:t>
      </w:r>
    </w:p>
    <w:p w14:paraId="23500ED6" w14:textId="77777777" w:rsidR="00D27EAF" w:rsidRDefault="00D27EAF" w:rsidP="00E27CBA">
      <w:pPr>
        <w:tabs>
          <w:tab w:val="left" w:pos="450"/>
          <w:tab w:val="right" w:pos="8550"/>
        </w:tabs>
      </w:pPr>
    </w:p>
    <w:p w14:paraId="63091BD8" w14:textId="77777777" w:rsidR="00D27EAF" w:rsidRDefault="00D27EAF" w:rsidP="00E27CBA">
      <w:pPr>
        <w:tabs>
          <w:tab w:val="left" w:pos="450"/>
          <w:tab w:val="right" w:pos="8550"/>
        </w:tabs>
      </w:pPr>
      <w:r>
        <w:t xml:space="preserve">Let </w:t>
      </w:r>
      <w:r w:rsidR="00A13F03" w:rsidRPr="00D27EAF">
        <w:rPr>
          <w:noProof/>
          <w:position w:val="-18"/>
        </w:rPr>
        <w:object w:dxaOrig="2400" w:dyaOrig="480" w14:anchorId="7B0E3244">
          <v:shape id="_x0000_i1081" type="#_x0000_t75" alt="" style="width:119.3pt;height:26.05pt;mso-width-percent:0;mso-height-percent:0;mso-width-percent:0;mso-height-percent:0" o:ole="">
            <v:imagedata r:id="rId139" o:title=""/>
          </v:shape>
          <o:OLEObject Type="Embed" ProgID="Equation.DSMT4" ShapeID="_x0000_i1081" DrawAspect="Content" ObjectID="_1617008540" r:id="rId140"/>
        </w:object>
      </w:r>
      <w:r>
        <w:t>-complex matrix. Then</w:t>
      </w:r>
    </w:p>
    <w:p w14:paraId="4DD52309" w14:textId="1D7F97C2" w:rsidR="00FC34CB" w:rsidRDefault="00FC34CB" w:rsidP="00E27CBA">
      <w:pPr>
        <w:tabs>
          <w:tab w:val="left" w:pos="450"/>
          <w:tab w:val="right" w:pos="8550"/>
        </w:tabs>
      </w:pPr>
      <w:r>
        <w:tab/>
      </w:r>
      <w:r w:rsidR="00A13F03" w:rsidRPr="00FC34CB">
        <w:rPr>
          <w:noProof/>
          <w:position w:val="-26"/>
        </w:rPr>
        <w:object w:dxaOrig="5940" w:dyaOrig="720" w14:anchorId="464A6728">
          <v:shape id="_x0000_i1080" type="#_x0000_t75" alt="" style="width:299.65pt;height:39.1pt;mso-width-percent:0;mso-height-percent:0;mso-width-percent:0;mso-height-percent:0" o:ole="">
            <v:imagedata r:id="rId141" o:title=""/>
          </v:shape>
          <o:OLEObject Type="Embed" ProgID="Equation.DSMT4" ShapeID="_x0000_i1080" DrawAspect="Content" ObjectID="_1617008541" r:id="rId142"/>
        </w:object>
      </w:r>
      <w:r>
        <w:t xml:space="preserve"> </w:t>
      </w:r>
      <w:r>
        <w:tab/>
        <w:t>(iii)</w:t>
      </w:r>
    </w:p>
    <w:p w14:paraId="36841F39" w14:textId="77777777" w:rsidR="00FC34CB" w:rsidRDefault="00FC34CB" w:rsidP="00E27CBA">
      <w:pPr>
        <w:tabs>
          <w:tab w:val="left" w:pos="450"/>
          <w:tab w:val="right" w:pos="8550"/>
        </w:tabs>
      </w:pPr>
      <w:r>
        <w:tab/>
      </w:r>
      <w:r w:rsidR="00A13F03" w:rsidRPr="00FC34CB">
        <w:rPr>
          <w:noProof/>
          <w:position w:val="-26"/>
        </w:rPr>
        <w:object w:dxaOrig="6300" w:dyaOrig="720" w14:anchorId="07646739">
          <v:shape id="_x0000_i1079" type="#_x0000_t75" alt="" style="width:313.35pt;height:39.1pt;mso-width-percent:0;mso-height-percent:0;mso-width-percent:0;mso-height-percent:0" o:ole="">
            <v:imagedata r:id="rId143" o:title=""/>
          </v:shape>
          <o:OLEObject Type="Embed" ProgID="Equation.DSMT4" ShapeID="_x0000_i1079" DrawAspect="Content" ObjectID="_1617008542" r:id="rId144"/>
        </w:object>
      </w:r>
      <w:r>
        <w:t xml:space="preserve"> </w:t>
      </w:r>
      <w:r>
        <w:tab/>
        <w:t>(iv)</w:t>
      </w:r>
    </w:p>
    <w:p w14:paraId="14DD9FE2" w14:textId="77777777" w:rsidR="00FC34CB" w:rsidRDefault="00FC34CB" w:rsidP="00E27CBA">
      <w:pPr>
        <w:tabs>
          <w:tab w:val="left" w:pos="450"/>
          <w:tab w:val="right" w:pos="8550"/>
        </w:tabs>
      </w:pPr>
    </w:p>
    <w:p w14:paraId="74F0BC9B" w14:textId="77777777" w:rsidR="00FC34CB" w:rsidRDefault="00FC34CB" w:rsidP="00E27CBA">
      <w:pPr>
        <w:tabs>
          <w:tab w:val="left" w:pos="450"/>
          <w:tab w:val="right" w:pos="8550"/>
        </w:tabs>
      </w:pPr>
      <w:r>
        <w:t xml:space="preserve">Suppose </w:t>
      </w:r>
      <w:r>
        <w:rPr>
          <w:i/>
        </w:rPr>
        <w:t>M</w:t>
      </w:r>
      <w:r>
        <w:t xml:space="preserve"> is anti-Hermitian:</w:t>
      </w:r>
    </w:p>
    <w:p w14:paraId="74B4DE4B" w14:textId="77777777" w:rsidR="00FC34CB" w:rsidRDefault="00FC34CB" w:rsidP="00E27CBA">
      <w:pPr>
        <w:tabs>
          <w:tab w:val="left" w:pos="450"/>
          <w:tab w:val="right" w:pos="8550"/>
        </w:tabs>
      </w:pPr>
      <w:r>
        <w:tab/>
      </w:r>
      <w:r w:rsidR="00A13F03" w:rsidRPr="00FC34CB">
        <w:rPr>
          <w:noProof/>
          <w:position w:val="-10"/>
        </w:rPr>
        <w:object w:dxaOrig="1020" w:dyaOrig="380" w14:anchorId="40114E5C">
          <v:shape id="_x0000_i1078" type="#_x0000_t75" alt="" style="width:52.1pt;height:19.2pt;mso-width-percent:0;mso-height-percent:0;mso-width-percent:0;mso-height-percent:0" o:ole="">
            <v:imagedata r:id="rId145" o:title=""/>
          </v:shape>
          <o:OLEObject Type="Embed" ProgID="Equation.DSMT4" ShapeID="_x0000_i1078" DrawAspect="Content" ObjectID="_1617008543" r:id="rId146"/>
        </w:object>
      </w:r>
      <w:r>
        <w:t xml:space="preserve"> </w:t>
      </w:r>
      <w:r>
        <w:tab/>
        <w:t>(v)</w:t>
      </w:r>
    </w:p>
    <w:p w14:paraId="5F81AFA9" w14:textId="77777777" w:rsidR="00FC34CB" w:rsidRDefault="00FC34CB" w:rsidP="00E27CBA">
      <w:pPr>
        <w:tabs>
          <w:tab w:val="left" w:pos="450"/>
          <w:tab w:val="right" w:pos="8550"/>
        </w:tabs>
      </w:pPr>
      <w:r>
        <w:t>Then</w:t>
      </w:r>
    </w:p>
    <w:p w14:paraId="37C9B88E" w14:textId="7990C397" w:rsidR="00D27EAF" w:rsidRDefault="00FC34CB" w:rsidP="00E27CBA">
      <w:pPr>
        <w:tabs>
          <w:tab w:val="left" w:pos="450"/>
          <w:tab w:val="right" w:pos="8550"/>
        </w:tabs>
      </w:pPr>
      <w:r>
        <w:tab/>
      </w:r>
      <w:r w:rsidR="00A13F03" w:rsidRPr="002762B0">
        <w:rPr>
          <w:noProof/>
          <w:position w:val="-16"/>
        </w:rPr>
        <w:object w:dxaOrig="2020" w:dyaOrig="620" w14:anchorId="4F526F6B">
          <v:shape id="_x0000_i1077" type="#_x0000_t75" alt="" style="width:96.7pt;height:32.9pt;mso-width-percent:0;mso-height-percent:0;mso-width-percent:0;mso-height-percent:0" o:ole="">
            <v:imagedata r:id="rId147" o:title=""/>
          </v:shape>
          <o:OLEObject Type="Embed" ProgID="Equation.DSMT4" ShapeID="_x0000_i1077" DrawAspect="Content" ObjectID="_1617008544" r:id="rId148"/>
        </w:object>
      </w:r>
      <w:r w:rsidR="002762B0">
        <w:t xml:space="preserve">. That is, </w:t>
      </w:r>
      <w:proofErr w:type="spellStart"/>
      <w:r w:rsidR="002762B0">
        <w:rPr>
          <w:i/>
        </w:rPr>
        <w:t>i</w:t>
      </w:r>
      <w:proofErr w:type="spellEnd"/>
      <w:r w:rsidR="002762B0" w:rsidRPr="002762B0">
        <w:rPr>
          <w:sz w:val="10"/>
          <w:szCs w:val="10"/>
        </w:rPr>
        <w:t xml:space="preserve"> </w:t>
      </w:r>
      <w:r w:rsidR="002762B0">
        <w:rPr>
          <w:i/>
        </w:rPr>
        <w:t>M</w:t>
      </w:r>
      <w:r w:rsidR="002762B0">
        <w:t xml:space="preserve"> is Hermitian.    </w:t>
      </w:r>
      <w:r w:rsidR="001656AA">
        <w:rPr>
          <w:rFonts w:ascii="MS Gothic" w:eastAsia="MS Gothic" w:hAnsi="Lucida Handwriting" w:hint="eastAsia"/>
        </w:rPr>
        <w:t>✔</w:t>
      </w:r>
      <w:r w:rsidR="002762B0">
        <w:t xml:space="preserve"> </w:t>
      </w:r>
    </w:p>
    <w:p w14:paraId="7CCAF822" w14:textId="7D69DF37" w:rsidR="002762B0" w:rsidRDefault="002762B0" w:rsidP="00E27CBA">
      <w:pPr>
        <w:tabs>
          <w:tab w:val="left" w:pos="450"/>
          <w:tab w:val="right" w:pos="8550"/>
        </w:tabs>
        <w:rPr>
          <w:rFonts w:ascii="ＭＳ Ｐゴシック (Theme Body Asian)" w:eastAsia="ＭＳ Ｐゴシック (Theme Body Asian)" w:hAnsi="Lucida Sans Unicode" w:cs="Lucida Sans Unicode"/>
          <w:color w:val="0000FF"/>
        </w:rPr>
      </w:pPr>
      <w:r>
        <w:tab/>
      </w:r>
      <w:r w:rsidR="00A13F03" w:rsidRPr="002762B0">
        <w:rPr>
          <w:noProof/>
          <w:position w:val="-16"/>
        </w:rPr>
        <w:object w:dxaOrig="2220" w:dyaOrig="620" w14:anchorId="76E0B189">
          <v:shape id="_x0000_i1076" type="#_x0000_t75" alt="" style="width:111.1pt;height:32.9pt;mso-width-percent:0;mso-height-percent:0;mso-width-percent:0;mso-height-percent:0" o:ole="">
            <v:imagedata r:id="rId149" o:title=""/>
          </v:shape>
          <o:OLEObject Type="Embed" ProgID="Equation.DSMT4" ShapeID="_x0000_i1076" DrawAspect="Content" ObjectID="_1617008545" r:id="rId150"/>
        </w:object>
      </w:r>
      <w:r>
        <w:t>. That is, -</w:t>
      </w:r>
      <w:proofErr w:type="spellStart"/>
      <w:r>
        <w:rPr>
          <w:i/>
        </w:rPr>
        <w:t>i</w:t>
      </w:r>
      <w:proofErr w:type="spellEnd"/>
      <w:r w:rsidRPr="008600CC">
        <w:rPr>
          <w:sz w:val="10"/>
          <w:szCs w:val="10"/>
        </w:rPr>
        <w:t xml:space="preserve"> </w:t>
      </w:r>
      <w:r>
        <w:rPr>
          <w:i/>
        </w:rPr>
        <w:t>M</w:t>
      </w:r>
      <w:r>
        <w:t xml:space="preserve"> is Hermitian.    </w:t>
      </w:r>
      <w:r w:rsidR="001656AA">
        <w:rPr>
          <w:rFonts w:ascii="MS Gothic" w:eastAsia="MS Gothic" w:hAnsi="Lucida Handwriting" w:hint="eastAsia"/>
        </w:rPr>
        <w:t>✔</w:t>
      </w:r>
      <w:r>
        <w:rPr>
          <w:rFonts w:ascii="Zapf Dingbats" w:hAnsi="Zapf Dingbats"/>
        </w:rPr>
        <w:t xml:space="preserve">      </w:t>
      </w:r>
      <w:r w:rsidRPr="00224BF2">
        <w:rPr>
          <w:rFonts w:ascii="ＭＳ Ｐゴシック (Theme Body Asian)" w:eastAsia="ＭＳ Ｐゴシック (Theme Body Asian)" w:hAnsi="Lucida Sans Unicode" w:cs="Lucida Sans Unicode" w:hint="eastAsia"/>
          <w:color w:val="0000FF"/>
        </w:rPr>
        <w:t>■</w:t>
      </w:r>
    </w:p>
    <w:p w14:paraId="610DA061" w14:textId="77777777" w:rsidR="00AE2C47" w:rsidRDefault="00AE2C47" w:rsidP="00E27CBA">
      <w:pPr>
        <w:tabs>
          <w:tab w:val="left" w:pos="450"/>
          <w:tab w:val="right" w:pos="8550"/>
        </w:tabs>
      </w:pPr>
    </w:p>
    <w:p w14:paraId="1DD3DF60" w14:textId="6F0C187B" w:rsidR="002018D6" w:rsidRDefault="00061B42" w:rsidP="00E27CBA">
      <w:pPr>
        <w:tabs>
          <w:tab w:val="left" w:pos="450"/>
          <w:tab w:val="right" w:pos="8550"/>
        </w:tabs>
      </w:pPr>
      <w:r>
        <w:t xml:space="preserve">We show that the </w:t>
      </w:r>
      <w:r w:rsidR="00170D60">
        <w:t>multiplication</w:t>
      </w:r>
      <w:r>
        <w:t xml:space="preserve"> operator </w:t>
      </w:r>
      <w:r>
        <w:rPr>
          <w:i/>
        </w:rPr>
        <w:t>X</w:t>
      </w:r>
      <w:r>
        <w:t xml:space="preserve"> is the Hermitian operator that represents the position observable. That is, Alice observes a particle at position </w:t>
      </w:r>
      <w:r w:rsidR="00A13F03" w:rsidRPr="001325A8">
        <w:rPr>
          <w:noProof/>
          <w:position w:val="-12"/>
        </w:rPr>
        <w:object w:dxaOrig="720" w:dyaOrig="380" w14:anchorId="434DE20C">
          <v:shape id="_x0000_i1075" type="#_x0000_t75" alt="" style="width:34.3pt;height:15.75pt;mso-width-percent:0;mso-height-percent:0;mso-width-percent:0;mso-height-percent:0" o:ole="">
            <v:imagedata r:id="rId151" o:title=""/>
          </v:shape>
          <o:OLEObject Type="Embed" ProgID="Equation.DSMT4" ShapeID="_x0000_i1075" DrawAspect="Content" ObjectID="_1617008546" r:id="rId152"/>
        </w:object>
      </w:r>
      <w:r>
        <w:t xml:space="preserve">. Let </w:t>
      </w:r>
      <w:r w:rsidR="00A13F03" w:rsidRPr="00061B42">
        <w:rPr>
          <w:noProof/>
          <w:position w:val="-18"/>
        </w:rPr>
        <w:object w:dxaOrig="440" w:dyaOrig="500" w14:anchorId="231F9E39">
          <v:shape id="_x0000_i1074" type="#_x0000_t75" alt="" style="width:19.2pt;height:26.05pt;mso-width-percent:0;mso-height-percent:0;mso-width-percent:0;mso-height-percent:0" o:ole="">
            <v:imagedata r:id="rId153" o:title=""/>
          </v:shape>
          <o:OLEObject Type="Embed" ProgID="Equation.DSMT4" ShapeID="_x0000_i1074" DrawAspect="Content" ObjectID="_1617008547" r:id="rId154"/>
        </w:object>
      </w:r>
      <w:r>
        <w:t xml:space="preserve"> be the state vector that represents the outcome </w:t>
      </w:r>
      <w:r w:rsidR="00A13F03" w:rsidRPr="003542D9">
        <w:rPr>
          <w:noProof/>
          <w:position w:val="-12"/>
        </w:rPr>
        <w:object w:dxaOrig="280" w:dyaOrig="380" w14:anchorId="0D20EF6D">
          <v:shape id="_x0000_i1073" type="#_x0000_t75" alt="" style="width:13.7pt;height:15.75pt;mso-width-percent:0;mso-height-percent:0;mso-width-percent:0;mso-height-percent:0" o:ole="">
            <v:imagedata r:id="rId155" o:title=""/>
          </v:shape>
          <o:OLEObject Type="Embed" ProgID="Equation.DSMT4" ShapeID="_x0000_i1073" DrawAspect="Content" ObjectID="_1617008548" r:id="rId156"/>
        </w:object>
      </w:r>
      <w:r>
        <w:t xml:space="preserve"> of the observable </w:t>
      </w:r>
      <w:r>
        <w:rPr>
          <w:i/>
        </w:rPr>
        <w:t>X</w:t>
      </w:r>
      <w:r>
        <w:t xml:space="preserve">. The states </w:t>
      </w:r>
      <w:r w:rsidR="00A13F03" w:rsidRPr="005128B7">
        <w:rPr>
          <w:noProof/>
          <w:position w:val="-20"/>
        </w:rPr>
        <w:object w:dxaOrig="1360" w:dyaOrig="520" w14:anchorId="63E4795D">
          <v:shape id="_x0000_i1072" type="#_x0000_t75" alt="" style="width:65.85pt;height:26.05pt;mso-width-percent:0;mso-height-percent:0;mso-width-percent:0;mso-height-percent:0" o:ole="">
            <v:imagedata r:id="rId157" o:title=""/>
          </v:shape>
          <o:OLEObject Type="Embed" ProgID="Equation.DSMT4" ShapeID="_x0000_i1072" DrawAspect="Content" ObjectID="_1617008549" r:id="rId158"/>
        </w:object>
      </w:r>
      <w:r w:rsidR="005128B7">
        <w:t xml:space="preserve"> form a continuum so we represent </w:t>
      </w:r>
      <w:r w:rsidR="00A13F03" w:rsidRPr="005128B7">
        <w:rPr>
          <w:noProof/>
          <w:position w:val="-18"/>
        </w:rPr>
        <w:object w:dxaOrig="440" w:dyaOrig="500" w14:anchorId="077C9AF2">
          <v:shape id="_x0000_i1071" type="#_x0000_t75" alt="" style="width:19.2pt;height:26.05pt;mso-width-percent:0;mso-height-percent:0;mso-width-percent:0;mso-height-percent:0" o:ole="">
            <v:imagedata r:id="rId159" o:title=""/>
          </v:shape>
          <o:OLEObject Type="Embed" ProgID="Equation.DSMT4" ShapeID="_x0000_i1071" DrawAspect="Content" ObjectID="_1617008550" r:id="rId160"/>
        </w:object>
      </w:r>
      <w:r w:rsidR="002018D6">
        <w:t xml:space="preserve"> as an integral rather than a linear sum of basis vectors:</w:t>
      </w:r>
    </w:p>
    <w:p w14:paraId="75D13761" w14:textId="033E6D9C" w:rsidR="002018D6" w:rsidRDefault="002018D6" w:rsidP="00E27CBA">
      <w:pPr>
        <w:tabs>
          <w:tab w:val="left" w:pos="450"/>
          <w:tab w:val="right" w:pos="8550"/>
        </w:tabs>
      </w:pPr>
      <w:r>
        <w:tab/>
      </w:r>
      <w:r w:rsidR="00A13F03" w:rsidRPr="002018D6">
        <w:rPr>
          <w:noProof/>
          <w:position w:val="-18"/>
        </w:rPr>
        <w:object w:dxaOrig="2160" w:dyaOrig="640" w14:anchorId="0F345802">
          <v:shape id="_x0000_i1070" type="#_x0000_t75" alt="" style="width:111.1pt;height:32.9pt;mso-width-percent:0;mso-height-percent:0;mso-width-percent:0;mso-height-percent:0" o:ole="">
            <v:imagedata r:id="rId161" o:title=""/>
          </v:shape>
          <o:OLEObject Type="Embed" ProgID="Equation.DSMT4" ShapeID="_x0000_i1070" DrawAspect="Content" ObjectID="_1617008551" r:id="rId162"/>
        </w:object>
      </w:r>
      <w:r>
        <w:t>.</w:t>
      </w:r>
    </w:p>
    <w:p w14:paraId="56A77A03" w14:textId="77777777" w:rsidR="002018D6" w:rsidRDefault="002018D6" w:rsidP="00E27CBA">
      <w:pPr>
        <w:tabs>
          <w:tab w:val="left" w:pos="450"/>
          <w:tab w:val="right" w:pos="8550"/>
        </w:tabs>
      </w:pPr>
    </w:p>
    <w:p w14:paraId="49D23B03" w14:textId="5CBD5824" w:rsidR="002018D6" w:rsidRDefault="002018D6" w:rsidP="00E27CBA">
      <w:pPr>
        <w:tabs>
          <w:tab w:val="left" w:pos="450"/>
          <w:tab w:val="right" w:pos="8550"/>
        </w:tabs>
      </w:pPr>
      <w:r>
        <w:t>By</w:t>
      </w:r>
      <w:r w:rsidR="005128B7">
        <w:t xml:space="preserve"> </w:t>
      </w:r>
      <w:r>
        <w:t xml:space="preserve">Principle 2, </w:t>
      </w:r>
      <w:r w:rsidR="005112E4">
        <w:t xml:space="preserve">the outcome </w:t>
      </w:r>
      <w:r w:rsidR="00A13F03" w:rsidRPr="00E05E54">
        <w:rPr>
          <w:noProof/>
          <w:position w:val="-12"/>
        </w:rPr>
        <w:object w:dxaOrig="280" w:dyaOrig="380" w14:anchorId="660420A6">
          <v:shape id="_x0000_i1069" type="#_x0000_t75" alt="" style="width:13.7pt;height:19.2pt;mso-width-percent:0;mso-height-percent:0;mso-width-percent:0;mso-height-percent:0" o:ole="">
            <v:imagedata r:id="rId163" o:title=""/>
          </v:shape>
          <o:OLEObject Type="Embed" ProgID="Equation.DSMT4" ShapeID="_x0000_i1069" DrawAspect="Content" ObjectID="_1617008552" r:id="rId164"/>
        </w:object>
      </w:r>
      <w:r>
        <w:t xml:space="preserve"> is an eigenvalue of </w:t>
      </w:r>
      <w:r>
        <w:rPr>
          <w:i/>
        </w:rPr>
        <w:t>X</w:t>
      </w:r>
      <w:r>
        <w:t>. That is,</w:t>
      </w:r>
    </w:p>
    <w:p w14:paraId="7B032DAF" w14:textId="77777777" w:rsidR="002018D6" w:rsidRDefault="002018D6" w:rsidP="00E27CBA">
      <w:pPr>
        <w:tabs>
          <w:tab w:val="left" w:pos="450"/>
          <w:tab w:val="right" w:pos="8550"/>
        </w:tabs>
      </w:pPr>
      <w:r>
        <w:tab/>
      </w:r>
      <w:r w:rsidR="00A13F03" w:rsidRPr="002018D6">
        <w:rPr>
          <w:noProof/>
          <w:position w:val="-18"/>
        </w:rPr>
        <w:object w:dxaOrig="1560" w:dyaOrig="480" w14:anchorId="740D5D14">
          <v:shape id="_x0000_i1068" type="#_x0000_t75" alt="" style="width:78.15pt;height:26.05pt;mso-width-percent:0;mso-height-percent:0;mso-width-percent:0;mso-height-percent:0" o:ole="">
            <v:imagedata r:id="rId165" o:title=""/>
          </v:shape>
          <o:OLEObject Type="Embed" ProgID="Equation.DSMT4" ShapeID="_x0000_i1068" DrawAspect="Content" ObjectID="_1617008553" r:id="rId166"/>
        </w:object>
      </w:r>
      <w:r>
        <w:t>.</w:t>
      </w:r>
    </w:p>
    <w:p w14:paraId="7478A220" w14:textId="77777777" w:rsidR="002018D6" w:rsidRDefault="002018D6" w:rsidP="00755445">
      <w:pPr>
        <w:tabs>
          <w:tab w:val="left" w:pos="450"/>
          <w:tab w:val="right" w:pos="8550"/>
        </w:tabs>
        <w:jc w:val="both"/>
      </w:pPr>
    </w:p>
    <w:p w14:paraId="59699D25" w14:textId="77777777" w:rsidR="002018D6" w:rsidRDefault="002018D6" w:rsidP="00E27CBA">
      <w:pPr>
        <w:tabs>
          <w:tab w:val="left" w:pos="450"/>
          <w:tab w:val="right" w:pos="8550"/>
        </w:tabs>
      </w:pPr>
      <w:r>
        <w:t xml:space="preserve">By the definition (8.5) of </w:t>
      </w:r>
      <w:r>
        <w:rPr>
          <w:i/>
        </w:rPr>
        <w:t>X</w:t>
      </w:r>
      <w:r>
        <w:t xml:space="preserve">, the LHS is </w:t>
      </w:r>
    </w:p>
    <w:p w14:paraId="5A4938FC" w14:textId="77777777" w:rsidR="00561CDF" w:rsidRDefault="002018D6" w:rsidP="00E27CBA">
      <w:pPr>
        <w:tabs>
          <w:tab w:val="left" w:pos="450"/>
          <w:tab w:val="right" w:pos="8550"/>
        </w:tabs>
      </w:pPr>
      <w:r>
        <w:tab/>
      </w:r>
      <w:r w:rsidR="00A13F03" w:rsidRPr="00561CDF">
        <w:rPr>
          <w:noProof/>
          <w:position w:val="-18"/>
        </w:rPr>
        <w:object w:dxaOrig="4160" w:dyaOrig="640" w14:anchorId="514FD937">
          <v:shape id="_x0000_i1067" type="#_x0000_t75" alt="" style="width:209.85pt;height:32.9pt;mso-width-percent:0;mso-height-percent:0;mso-width-percent:0;mso-height-percent:0" o:ole="">
            <v:imagedata r:id="rId167" o:title=""/>
          </v:shape>
          <o:OLEObject Type="Embed" ProgID="Equation.DSMT4" ShapeID="_x0000_i1067" DrawAspect="Content" ObjectID="_1617008554" r:id="rId168"/>
        </w:object>
      </w:r>
      <w:r w:rsidR="00561CDF">
        <w:t>.</w:t>
      </w:r>
    </w:p>
    <w:p w14:paraId="0287BC9E" w14:textId="77777777" w:rsidR="00561CDF" w:rsidRDefault="00561CDF" w:rsidP="00E27CBA">
      <w:pPr>
        <w:tabs>
          <w:tab w:val="left" w:pos="450"/>
          <w:tab w:val="right" w:pos="8550"/>
        </w:tabs>
      </w:pPr>
    </w:p>
    <w:p w14:paraId="2539ECBC" w14:textId="234AAAD0" w:rsidR="00561CDF" w:rsidRDefault="00561CDF" w:rsidP="00E27CBA">
      <w:pPr>
        <w:tabs>
          <w:tab w:val="left" w:pos="450"/>
          <w:tab w:val="right" w:pos="8550"/>
        </w:tabs>
      </w:pPr>
      <w:r>
        <w:t xml:space="preserve">The RHS is </w:t>
      </w:r>
    </w:p>
    <w:p w14:paraId="57AD02A0" w14:textId="77777777" w:rsidR="00561CDF" w:rsidRDefault="00561CDF" w:rsidP="00E27CBA">
      <w:pPr>
        <w:tabs>
          <w:tab w:val="left" w:pos="450"/>
          <w:tab w:val="right" w:pos="8550"/>
        </w:tabs>
      </w:pPr>
      <w:r>
        <w:tab/>
      </w:r>
      <w:r w:rsidR="00A13F03" w:rsidRPr="00561CDF">
        <w:rPr>
          <w:noProof/>
          <w:position w:val="-18"/>
        </w:rPr>
        <w:object w:dxaOrig="2520" w:dyaOrig="640" w14:anchorId="1B0E7E22">
          <v:shape id="_x0000_i1066" type="#_x0000_t75" alt="" style="width:124.1pt;height:32.9pt;mso-width-percent:0;mso-height-percent:0;mso-width-percent:0;mso-height-percent:0" o:ole="">
            <v:imagedata r:id="rId169" o:title=""/>
          </v:shape>
          <o:OLEObject Type="Embed" ProgID="Equation.DSMT4" ShapeID="_x0000_i1066" DrawAspect="Content" ObjectID="_1617008555" r:id="rId170"/>
        </w:object>
      </w:r>
      <w:r>
        <w:t>.</w:t>
      </w:r>
    </w:p>
    <w:p w14:paraId="51E4977E" w14:textId="77777777" w:rsidR="00561CDF" w:rsidRDefault="00561CDF" w:rsidP="00E27CBA">
      <w:pPr>
        <w:tabs>
          <w:tab w:val="left" w:pos="450"/>
          <w:tab w:val="right" w:pos="8550"/>
        </w:tabs>
      </w:pPr>
    </w:p>
    <w:p w14:paraId="2215421C" w14:textId="4DE1F91D" w:rsidR="00003707" w:rsidRDefault="00561CDF" w:rsidP="00E27CBA">
      <w:pPr>
        <w:tabs>
          <w:tab w:val="left" w:pos="450"/>
          <w:tab w:val="right" w:pos="8550"/>
        </w:tabs>
      </w:pPr>
      <w:r>
        <w:t>Thus</w:t>
      </w:r>
      <w:r w:rsidR="0036430A">
        <w:t>,</w:t>
      </w:r>
    </w:p>
    <w:p w14:paraId="4EDE94FC" w14:textId="77777777" w:rsidR="00003707" w:rsidRDefault="00003707" w:rsidP="00E27CBA">
      <w:pPr>
        <w:tabs>
          <w:tab w:val="left" w:pos="450"/>
          <w:tab w:val="right" w:pos="8550"/>
        </w:tabs>
      </w:pPr>
      <w:r>
        <w:tab/>
      </w:r>
      <w:r w:rsidR="00A13F03" w:rsidRPr="00003707">
        <w:rPr>
          <w:noProof/>
          <w:position w:val="-16"/>
        </w:rPr>
        <w:object w:dxaOrig="1820" w:dyaOrig="440" w14:anchorId="3D4DD4E1">
          <v:shape id="_x0000_i1065" type="#_x0000_t75" alt="" style="width:91.9pt;height:19.2pt;mso-width-percent:0;mso-height-percent:0;mso-width-percent:0;mso-height-percent:0" o:ole="">
            <v:imagedata r:id="rId171" o:title=""/>
          </v:shape>
          <o:OLEObject Type="Embed" ProgID="Equation.DSMT4" ShapeID="_x0000_i1065" DrawAspect="Content" ObjectID="_1617008556" r:id="rId172"/>
        </w:object>
      </w:r>
      <w:r>
        <w:t xml:space="preserve"> </w:t>
      </w:r>
      <w:proofErr w:type="spellStart"/>
      <w:r>
        <w:t>a.e</w:t>
      </w:r>
      <w:proofErr w:type="spellEnd"/>
      <w:r>
        <w:t xml:space="preserve">. (almost </w:t>
      </w:r>
      <w:proofErr w:type="gramStart"/>
      <w:r>
        <w:t>everywhere ;</w:t>
      </w:r>
      <w:proofErr w:type="gramEnd"/>
      <w:r>
        <w:t xml:space="preserve"> i.e., except on a set of measure </w:t>
      </w:r>
    </w:p>
    <w:p w14:paraId="75996C3F" w14:textId="65B81F2D" w:rsidR="00061B42" w:rsidRDefault="00003707" w:rsidP="00E27CBA">
      <w:pPr>
        <w:tabs>
          <w:tab w:val="left" w:pos="450"/>
          <w:tab w:val="left" w:pos="2880"/>
          <w:tab w:val="right" w:pos="8550"/>
        </w:tabs>
      </w:pPr>
      <w:r>
        <w:lastRenderedPageBreak/>
        <w:tab/>
      </w:r>
      <w:r>
        <w:tab/>
        <w:t>zero)</w:t>
      </w:r>
      <w:r w:rsidR="00561CDF">
        <w:t xml:space="preserve"> </w:t>
      </w:r>
      <w:r w:rsidR="002018D6">
        <w:t xml:space="preserve"> </w:t>
      </w:r>
      <w:r w:rsidR="00061B42">
        <w:t xml:space="preserve"> </w:t>
      </w:r>
    </w:p>
    <w:p w14:paraId="6390FC3A" w14:textId="64748ACA" w:rsidR="00003707" w:rsidRDefault="00A13F03" w:rsidP="00E27CBA">
      <w:pPr>
        <w:tabs>
          <w:tab w:val="left" w:pos="450"/>
          <w:tab w:val="right" w:pos="8550"/>
        </w:tabs>
      </w:pPr>
      <w:r w:rsidRPr="00003707">
        <w:rPr>
          <w:noProof/>
          <w:position w:val="-6"/>
        </w:rPr>
        <w:object w:dxaOrig="320" w:dyaOrig="220" w14:anchorId="42D20CB0">
          <v:shape id="_x0000_i1064" type="#_x0000_t75" alt="" style="width:13.7pt;height:13.7pt;mso-width-percent:0;mso-height-percent:0;mso-width-percent:0;mso-height-percent:0" o:ole="">
            <v:imagedata r:id="rId173" o:title=""/>
          </v:shape>
          <o:OLEObject Type="Embed" ProgID="Equation.DSMT4" ShapeID="_x0000_i1064" DrawAspect="Content" ObjectID="_1617008557" r:id="rId174"/>
        </w:object>
      </w:r>
      <w:r w:rsidR="00003707">
        <w:t xml:space="preserve"> </w:t>
      </w:r>
      <w:r w:rsidR="00003707">
        <w:tab/>
      </w:r>
      <w:r w:rsidRPr="00003707">
        <w:rPr>
          <w:noProof/>
          <w:position w:val="-16"/>
        </w:rPr>
        <w:object w:dxaOrig="1780" w:dyaOrig="440" w14:anchorId="565F5CAF">
          <v:shape id="_x0000_i1063" type="#_x0000_t75" alt="" style="width:91.2pt;height:19.2pt;mso-width-percent:0;mso-height-percent:0;mso-width-percent:0;mso-height-percent:0" o:ole="">
            <v:imagedata r:id="rId175" o:title=""/>
          </v:shape>
          <o:OLEObject Type="Embed" ProgID="Equation.DSMT4" ShapeID="_x0000_i1063" DrawAspect="Content" ObjectID="_1617008558" r:id="rId176"/>
        </w:object>
      </w:r>
      <w:r w:rsidR="00003707">
        <w:t xml:space="preserve"> </w:t>
      </w:r>
      <w:proofErr w:type="spellStart"/>
      <w:r w:rsidR="00003707">
        <w:t>a.e</w:t>
      </w:r>
      <w:proofErr w:type="spellEnd"/>
      <w:r w:rsidR="00003707">
        <w:t>.</w:t>
      </w:r>
      <w:r w:rsidR="00003707">
        <w:tab/>
        <w:t>(8.11)</w:t>
      </w:r>
    </w:p>
    <w:p w14:paraId="65FD505B" w14:textId="374652AC" w:rsidR="00003707" w:rsidRDefault="00003707" w:rsidP="00E27CBA">
      <w:pPr>
        <w:tabs>
          <w:tab w:val="left" w:pos="450"/>
          <w:tab w:val="right" w:pos="8550"/>
        </w:tabs>
      </w:pPr>
    </w:p>
    <w:p w14:paraId="1F107916" w14:textId="2C717F10" w:rsidR="00C034A8" w:rsidRDefault="00003707" w:rsidP="00E27CBA">
      <w:pPr>
        <w:tabs>
          <w:tab w:val="left" w:pos="450"/>
          <w:tab w:val="right" w:pos="8550"/>
        </w:tabs>
      </w:pPr>
      <w:r>
        <w:t xml:space="preserve">This means that except on some set of measure zero, if </w:t>
      </w:r>
      <w:r w:rsidR="00A13F03" w:rsidRPr="00003707">
        <w:rPr>
          <w:noProof/>
          <w:position w:val="-16"/>
        </w:rPr>
        <w:object w:dxaOrig="2200" w:dyaOrig="440" w14:anchorId="7114CB99">
          <v:shape id="_x0000_i1062" type="#_x0000_t75" alt="" style="width:111.1pt;height:19.2pt;mso-width-percent:0;mso-height-percent:0;mso-width-percent:0;mso-height-percent:0" o:ole="">
            <v:imagedata r:id="rId177" o:title=""/>
          </v:shape>
          <o:OLEObject Type="Embed" ProgID="Equation.DSMT4" ShapeID="_x0000_i1062" DrawAspect="Content" ObjectID="_1617008559" r:id="rId178"/>
        </w:object>
      </w:r>
      <w:r>
        <w:t>.</w:t>
      </w:r>
    </w:p>
    <w:p w14:paraId="19245DEF" w14:textId="23345A7D" w:rsidR="003B0F53" w:rsidRDefault="003B0F53" w:rsidP="00E27CBA">
      <w:pPr>
        <w:tabs>
          <w:tab w:val="left" w:pos="450"/>
          <w:tab w:val="right" w:pos="8550"/>
        </w:tabs>
      </w:pPr>
    </w:p>
    <w:p w14:paraId="1BABC834" w14:textId="20F2051E" w:rsidR="003B0F53" w:rsidRDefault="003B0F53" w:rsidP="00E27CBA">
      <w:pPr>
        <w:tabs>
          <w:tab w:val="left" w:pos="450"/>
          <w:tab w:val="right" w:pos="8550"/>
        </w:tabs>
      </w:pPr>
      <w:r>
        <w:t xml:space="preserve">We seek a function </w:t>
      </w:r>
      <w:r w:rsidR="00A13F03" w:rsidRPr="00C274AC">
        <w:rPr>
          <w:rFonts w:cs="Times New Roman (Body CS)"/>
          <w:noProof/>
          <w:position w:val="-4"/>
        </w:rPr>
        <w:object w:dxaOrig="260" w:dyaOrig="260" w14:anchorId="31D2E2BB">
          <v:shape id="_x0000_i1061" type="#_x0000_t75" alt="" style="width:13.7pt;height:13.7pt;mso-width-percent:0;mso-height-percent:0;mso-width-percent:0;mso-height-percent:0" o:ole="">
            <v:imagedata r:id="rId179" o:title=""/>
          </v:shape>
          <o:OLEObject Type="Embed" ProgID="Equation.DSMT4" ShapeID="_x0000_i1061" DrawAspect="Content" ObjectID="_1617008560" r:id="rId180"/>
        </w:object>
      </w:r>
      <w:r w:rsidR="00AE2C47">
        <w:rPr>
          <w:noProof/>
        </w:rPr>
        <w:t xml:space="preserve"> </w:t>
      </w:r>
      <w:r>
        <w:t xml:space="preserve">that has this property (8.11) and which also satisfies the normalization requirement that </w:t>
      </w:r>
      <w:r w:rsidR="00A13F03" w:rsidRPr="00E05E54">
        <w:rPr>
          <w:noProof/>
          <w:position w:val="-18"/>
        </w:rPr>
        <w:object w:dxaOrig="2280" w:dyaOrig="640" w14:anchorId="6619BC51">
          <v:shape id="_x0000_i1060" type="#_x0000_t75" alt="" style="width:111.1pt;height:32.9pt;mso-width-percent:0;mso-height-percent:0;mso-width-percent:0;mso-height-percent:0" o:ole="">
            <v:imagedata r:id="rId181" o:title=""/>
          </v:shape>
          <o:OLEObject Type="Embed" ProgID="Equation.DSMT4" ShapeID="_x0000_i1060" DrawAspect="Content" ObjectID="_1617008561" r:id="rId182"/>
        </w:object>
      </w:r>
      <w:r>
        <w:t>. We claim that the Dirac delta function meets these requirements. Let</w:t>
      </w:r>
    </w:p>
    <w:p w14:paraId="63B47070" w14:textId="1E32CA4C" w:rsidR="003B0F53" w:rsidRDefault="003B0F53" w:rsidP="00E27CBA">
      <w:pPr>
        <w:tabs>
          <w:tab w:val="left" w:pos="450"/>
          <w:tab w:val="right" w:pos="8550"/>
        </w:tabs>
      </w:pPr>
      <w:r>
        <w:tab/>
      </w:r>
      <w:r w:rsidR="00A13F03" w:rsidRPr="00327BF0">
        <w:rPr>
          <w:noProof/>
          <w:position w:val="-38"/>
        </w:rPr>
        <w:object w:dxaOrig="3840" w:dyaOrig="880" w14:anchorId="792C1031">
          <v:shape id="_x0000_i1059" type="#_x0000_t75" alt="" style="width:189.95pt;height:47.3pt;mso-width-percent:0;mso-height-percent:0;mso-width-percent:0;mso-height-percent:0" o:ole="">
            <v:imagedata r:id="rId183" o:title=""/>
          </v:shape>
          <o:OLEObject Type="Embed" ProgID="Equation.DSMT4" ShapeID="_x0000_i1059" DrawAspect="Content" ObjectID="_1617008562" r:id="rId184"/>
        </w:object>
      </w:r>
      <w:r>
        <w:tab/>
        <w:t>(8.11b)</w:t>
      </w:r>
    </w:p>
    <w:p w14:paraId="47182D8B" w14:textId="77777777" w:rsidR="00AE2C47" w:rsidRDefault="00AE2C47" w:rsidP="00E27CBA">
      <w:pPr>
        <w:tabs>
          <w:tab w:val="left" w:pos="450"/>
          <w:tab w:val="right" w:pos="8550"/>
        </w:tabs>
      </w:pPr>
    </w:p>
    <w:p w14:paraId="5DAE6283" w14:textId="3D59F772" w:rsidR="003B0F53" w:rsidRDefault="003B0F53" w:rsidP="00E27CBA">
      <w:pPr>
        <w:tabs>
          <w:tab w:val="left" w:pos="450"/>
          <w:tab w:val="right" w:pos="8550"/>
        </w:tabs>
      </w:pPr>
      <w:r>
        <w:t xml:space="preserve">If </w:t>
      </w:r>
      <w:r w:rsidR="00A13F03" w:rsidRPr="00952B69">
        <w:rPr>
          <w:rFonts w:cs="Times New Roman (Body CS)"/>
          <w:noProof/>
          <w:position w:val="-12"/>
        </w:rPr>
        <w:object w:dxaOrig="1740" w:dyaOrig="440" w14:anchorId="2DBEE3A5">
          <v:shape id="_x0000_i1058" type="#_x0000_t75" alt="" style="width:85.7pt;height:19.2pt;mso-width-percent:0;mso-height-percent:0;mso-width-percent:0;mso-height-percent:0" o:ole="">
            <v:imagedata r:id="rId185" o:title=""/>
          </v:shape>
          <o:OLEObject Type="Embed" ProgID="Equation.DSMT4" ShapeID="_x0000_i1058" DrawAspect="Content" ObjectID="_1617008563" r:id="rId186"/>
        </w:object>
      </w:r>
      <w:r>
        <w:t xml:space="preserve">. Thus  </w:t>
      </w:r>
      <w:r w:rsidR="00A13F03" w:rsidRPr="00952B69">
        <w:rPr>
          <w:rFonts w:cs="Times New Roman (Body CS)"/>
          <w:noProof/>
          <w:position w:val="-8"/>
        </w:rPr>
        <w:object w:dxaOrig="260" w:dyaOrig="260" w14:anchorId="19545085">
          <v:shape id="_x0000_i1057" type="#_x0000_t75" alt="" style="width:13.7pt;height:13.7pt;mso-width-percent:0;mso-height-percent:0;mso-width-percent:0;mso-height-percent:0" o:ole="">
            <v:imagedata r:id="rId187" o:title=""/>
          </v:shape>
          <o:OLEObject Type="Embed" ProgID="Equation.DSMT4" ShapeID="_x0000_i1057" DrawAspect="Content" ObjectID="_1617008564" r:id="rId188"/>
        </w:object>
      </w:r>
      <w:r>
        <w:t xml:space="preserve"> satisfies (8.11). </w:t>
      </w:r>
      <w:r w:rsidR="00327BF0">
        <w:t>Also</w:t>
      </w:r>
    </w:p>
    <w:p w14:paraId="2A803DE3" w14:textId="30A7D6F9" w:rsidR="003B0F53" w:rsidRDefault="003B0F53" w:rsidP="00E27CBA">
      <w:pPr>
        <w:tabs>
          <w:tab w:val="left" w:pos="450"/>
          <w:tab w:val="right" w:pos="8550"/>
        </w:tabs>
      </w:pPr>
    </w:p>
    <w:p w14:paraId="19D92157" w14:textId="77777777" w:rsidR="00E856FF" w:rsidRDefault="00003707" w:rsidP="00E27CBA">
      <w:pPr>
        <w:tabs>
          <w:tab w:val="left" w:pos="450"/>
          <w:tab w:val="right" w:pos="8550"/>
        </w:tabs>
      </w:pPr>
      <w:r>
        <w:t xml:space="preserve"> </w:t>
      </w:r>
      <w:r w:rsidR="00E856FF">
        <w:tab/>
      </w:r>
      <w:r w:rsidR="00A13F03" w:rsidRPr="00E856FF">
        <w:rPr>
          <w:noProof/>
          <w:position w:val="-38"/>
        </w:rPr>
        <w:object w:dxaOrig="4460" w:dyaOrig="900" w14:anchorId="14334F74">
          <v:shape id="_x0000_i1056" type="#_x0000_t75" alt="" style="width:222.15pt;height:45.95pt;mso-width-percent:0;mso-height-percent:0;mso-width-percent:0;mso-height-percent:0" o:ole="">
            <v:imagedata r:id="rId189" o:title=""/>
          </v:shape>
          <o:OLEObject Type="Embed" ProgID="Equation.DSMT4" ShapeID="_x0000_i1056" DrawAspect="Content" ObjectID="_1617008565" r:id="rId190"/>
        </w:object>
      </w:r>
      <w:r w:rsidR="00E856FF">
        <w:t>.</w:t>
      </w:r>
    </w:p>
    <w:p w14:paraId="47D1E427" w14:textId="77777777" w:rsidR="00E856FF" w:rsidRDefault="00E856FF" w:rsidP="00E27CBA">
      <w:pPr>
        <w:tabs>
          <w:tab w:val="left" w:pos="450"/>
          <w:tab w:val="right" w:pos="8550"/>
        </w:tabs>
      </w:pPr>
    </w:p>
    <w:p w14:paraId="6378ECBF" w14:textId="77777777" w:rsidR="00E856FF" w:rsidRDefault="00E856FF" w:rsidP="00E27CBA">
      <w:pPr>
        <w:tabs>
          <w:tab w:val="left" w:pos="450"/>
          <w:tab w:val="right" w:pos="8550"/>
        </w:tabs>
      </w:pPr>
      <w:r>
        <w:t>So, intuitively</w:t>
      </w:r>
    </w:p>
    <w:p w14:paraId="5B6D7BF9" w14:textId="77777777" w:rsidR="00E856FF" w:rsidRDefault="00E856FF" w:rsidP="00E27CBA">
      <w:pPr>
        <w:tabs>
          <w:tab w:val="left" w:pos="450"/>
          <w:tab w:val="right" w:pos="8550"/>
        </w:tabs>
      </w:pPr>
      <w:r>
        <w:tab/>
      </w:r>
      <w:r w:rsidR="00A13F03" w:rsidRPr="00E856FF">
        <w:rPr>
          <w:noProof/>
          <w:position w:val="-18"/>
        </w:rPr>
        <w:object w:dxaOrig="6100" w:dyaOrig="640" w14:anchorId="04C74CA1">
          <v:shape id="_x0000_i1055" type="#_x0000_t75" alt="" style="width:307.2pt;height:32.9pt;mso-width-percent:0;mso-height-percent:0;mso-width-percent:0;mso-height-percent:0" o:ole="">
            <v:imagedata r:id="rId191" o:title=""/>
          </v:shape>
          <o:OLEObject Type="Embed" ProgID="Equation.DSMT4" ShapeID="_x0000_i1055" DrawAspect="Content" ObjectID="_1617008566" r:id="rId192"/>
        </w:object>
      </w:r>
      <w:r>
        <w:t xml:space="preserve"> </w:t>
      </w:r>
    </w:p>
    <w:p w14:paraId="50C2253D" w14:textId="77777777" w:rsidR="00E856FF" w:rsidRDefault="00E856FF" w:rsidP="00E27CBA">
      <w:pPr>
        <w:tabs>
          <w:tab w:val="left" w:pos="450"/>
          <w:tab w:val="right" w:pos="8550"/>
        </w:tabs>
      </w:pPr>
    </w:p>
    <w:p w14:paraId="47B2AE17" w14:textId="5EE32EDC" w:rsidR="005D794B" w:rsidRDefault="00E856FF" w:rsidP="00E27CBA">
      <w:pPr>
        <w:tabs>
          <w:tab w:val="left" w:pos="450"/>
          <w:tab w:val="right" w:pos="8550"/>
        </w:tabs>
      </w:pPr>
      <w:r>
        <w:t xml:space="preserve">and </w:t>
      </w:r>
      <w:r w:rsidR="00A13F03" w:rsidRPr="00952B69">
        <w:rPr>
          <w:rFonts w:cs="Times New Roman (Body CS)"/>
          <w:noProof/>
          <w:position w:val="-6"/>
        </w:rPr>
        <w:object w:dxaOrig="260" w:dyaOrig="260" w14:anchorId="09D135B7">
          <v:shape id="_x0000_i1054" type="#_x0000_t75" alt="" style="width:13.7pt;height:13.7pt;mso-width-percent:0;mso-height-percent:0;mso-width-percent:0;mso-height-percent:0" o:ole="">
            <v:imagedata r:id="rId193" o:title=""/>
          </v:shape>
          <o:OLEObject Type="Embed" ProgID="Equation.DSMT4" ShapeID="_x0000_i1054" DrawAspect="Content" ObjectID="_1617008567" r:id="rId194"/>
        </w:object>
      </w:r>
      <w:r>
        <w:t xml:space="preserve">satisfies (8.3). This </w:t>
      </w:r>
      <w:r w:rsidR="005112E4">
        <w:t>argument lacks</w:t>
      </w:r>
      <w:r>
        <w:t xml:space="preserve"> rigor because we haven’t shown that </w:t>
      </w:r>
      <w:r w:rsidR="00A13F03" w:rsidRPr="00E856FF">
        <w:rPr>
          <w:noProof/>
          <w:position w:val="-16"/>
        </w:rPr>
        <w:object w:dxaOrig="1100" w:dyaOrig="440" w14:anchorId="564811F8">
          <v:shape id="_x0000_i1053" type="#_x0000_t75" alt="" style="width:52.8pt;height:19.2pt;mso-width-percent:0;mso-height-percent:0;mso-width-percent:0;mso-height-percent:0" o:ole="">
            <v:imagedata r:id="rId195" o:title=""/>
          </v:shape>
          <o:OLEObject Type="Embed" ProgID="Equation.DSMT4" ShapeID="_x0000_i1053" DrawAspect="Content" ObjectID="_1617008568" r:id="rId196"/>
        </w:object>
      </w:r>
      <w:r>
        <w:t xml:space="preserve"> is just infinite enough that the area under the curve is unity. </w:t>
      </w:r>
    </w:p>
    <w:p w14:paraId="600CB346" w14:textId="6246751F" w:rsidR="00AE2C47" w:rsidRDefault="00AE2C47" w:rsidP="00E27CBA">
      <w:pPr>
        <w:tabs>
          <w:tab w:val="left" w:pos="450"/>
          <w:tab w:val="left" w:pos="2340"/>
          <w:tab w:val="right" w:pos="8550"/>
        </w:tabs>
      </w:pPr>
    </w:p>
    <w:p w14:paraId="4408074B" w14:textId="2FCA0BD4" w:rsidR="00AE2C47" w:rsidRDefault="00AE2C47" w:rsidP="00E27CBA">
      <w:pPr>
        <w:tabs>
          <w:tab w:val="left" w:pos="450"/>
          <w:tab w:val="left" w:pos="2340"/>
          <w:tab w:val="right" w:pos="8550"/>
        </w:tabs>
      </w:pPr>
      <w:r>
        <w:t>Another useful relationship is</w:t>
      </w:r>
    </w:p>
    <w:p w14:paraId="70DFE7C2" w14:textId="69D9CC65" w:rsidR="00E05E54" w:rsidRDefault="00E05E54" w:rsidP="00E27CBA">
      <w:pPr>
        <w:tabs>
          <w:tab w:val="left" w:pos="450"/>
          <w:tab w:val="left" w:pos="2340"/>
          <w:tab w:val="right" w:pos="8550"/>
        </w:tabs>
      </w:pPr>
      <w:r>
        <w:tab/>
      </w:r>
      <w:r w:rsidR="00A13F03" w:rsidRPr="00E05E54">
        <w:rPr>
          <w:noProof/>
          <w:position w:val="-20"/>
        </w:rPr>
        <w:object w:dxaOrig="1840" w:dyaOrig="660" w14:anchorId="6D99A8FD">
          <v:shape id="_x0000_i1052" type="#_x0000_t75" alt="" style="width:91.9pt;height:32.9pt;mso-width-percent:0;mso-height-percent:0;mso-width-percent:0;mso-height-percent:0" o:ole="">
            <v:imagedata r:id="rId197" o:title=""/>
          </v:shape>
          <o:OLEObject Type="Embed" ProgID="Equation.DSMT4" ShapeID="_x0000_i1052" DrawAspect="Content" ObjectID="_1617008569" r:id="rId198"/>
        </w:object>
      </w:r>
      <w:r>
        <w:t xml:space="preserve">. </w:t>
      </w:r>
      <w:r>
        <w:tab/>
        <w:t>(8.12)</w:t>
      </w:r>
    </w:p>
    <w:p w14:paraId="39E60D55" w14:textId="77777777" w:rsidR="00E05E54" w:rsidRDefault="00E05E54" w:rsidP="00E27CBA">
      <w:pPr>
        <w:tabs>
          <w:tab w:val="left" w:pos="450"/>
          <w:tab w:val="left" w:pos="2340"/>
          <w:tab w:val="right" w:pos="8550"/>
        </w:tabs>
      </w:pPr>
    </w:p>
    <w:p w14:paraId="418F04E5" w14:textId="05A05583" w:rsidR="00E05E54" w:rsidRPr="00E05E54" w:rsidRDefault="00E05E54" w:rsidP="00E27CBA">
      <w:pPr>
        <w:tabs>
          <w:tab w:val="left" w:pos="450"/>
          <w:tab w:val="left" w:pos="2340"/>
          <w:tab w:val="right" w:pos="8550"/>
        </w:tabs>
        <w:rPr>
          <w:i/>
        </w:rPr>
      </w:pPr>
      <w:r>
        <w:t xml:space="preserve">Since this is true for all </w:t>
      </w:r>
      <w:r w:rsidR="00A13F03" w:rsidRPr="00E05E54">
        <w:rPr>
          <w:noProof/>
          <w:position w:val="-12"/>
        </w:rPr>
        <w:object w:dxaOrig="280" w:dyaOrig="380" w14:anchorId="12E3CE1F">
          <v:shape id="_x0000_i1051" type="#_x0000_t75" alt="" style="width:13.7pt;height:19.2pt;mso-width-percent:0;mso-height-percent:0;mso-width-percent:0;mso-height-percent:0" o:ole="">
            <v:imagedata r:id="rId199" o:title=""/>
          </v:shape>
          <o:OLEObject Type="Embed" ProgID="Equation.DSMT4" ShapeID="_x0000_i1051" DrawAspect="Content" ObjectID="_1617008570" r:id="rId200"/>
        </w:object>
      </w:r>
      <w:r>
        <w:t xml:space="preserve">, we can drop the subscript to get </w:t>
      </w:r>
    </w:p>
    <w:p w14:paraId="37F57E45" w14:textId="128F193B" w:rsidR="005D794B" w:rsidRDefault="005D794B" w:rsidP="003542D9">
      <w:pPr>
        <w:tabs>
          <w:tab w:val="left" w:pos="450"/>
          <w:tab w:val="left" w:pos="2340"/>
          <w:tab w:val="right" w:pos="8550"/>
        </w:tabs>
      </w:pPr>
      <w:r>
        <w:tab/>
      </w:r>
      <w:r w:rsidR="00A13F03" w:rsidRPr="005D794B">
        <w:rPr>
          <w:noProof/>
          <w:position w:val="-20"/>
        </w:rPr>
        <w:object w:dxaOrig="1560" w:dyaOrig="520" w14:anchorId="1336EAAB">
          <v:shape id="_x0000_i1050" type="#_x0000_t75" alt="" style="width:78.85pt;height:24pt;mso-width-percent:0;mso-height-percent:0;mso-width-percent:0;mso-height-percent:0" o:ole="">
            <v:imagedata r:id="rId201" o:title=""/>
          </v:shape>
          <o:OLEObject Type="Embed" ProgID="Equation.DSMT4" ShapeID="_x0000_i1050" DrawAspect="Content" ObjectID="_1617008571" r:id="rId202"/>
        </w:object>
      </w:r>
      <w:r>
        <w:t xml:space="preserve">. </w:t>
      </w:r>
      <w:r>
        <w:tab/>
      </w:r>
      <w:r w:rsidR="003542D9">
        <w:tab/>
      </w:r>
      <w:r>
        <w:t>(8.13)</w:t>
      </w:r>
    </w:p>
    <w:p w14:paraId="1FDE6DC6" w14:textId="6280E1FC" w:rsidR="00003707" w:rsidRDefault="00E856FF" w:rsidP="00E27CBA">
      <w:pPr>
        <w:tabs>
          <w:tab w:val="left" w:pos="450"/>
          <w:tab w:val="left" w:pos="2340"/>
          <w:tab w:val="right" w:pos="8550"/>
        </w:tabs>
      </w:pPr>
      <w:r>
        <w:t xml:space="preserve"> </w:t>
      </w:r>
    </w:p>
    <w:p w14:paraId="6A973A2B" w14:textId="77777777" w:rsidR="005D794B" w:rsidRDefault="005D794B" w:rsidP="00E27CBA">
      <w:pPr>
        <w:tabs>
          <w:tab w:val="left" w:pos="450"/>
          <w:tab w:val="left" w:pos="2340"/>
          <w:tab w:val="right" w:pos="8550"/>
        </w:tabs>
      </w:pPr>
      <w:r>
        <w:t xml:space="preserve">In other words, the wave function, </w:t>
      </w:r>
      <w:r w:rsidR="00A13F03" w:rsidRPr="00C70562">
        <w:rPr>
          <w:rFonts w:cs="Times New Roman (Body CS)"/>
          <w:noProof/>
          <w:position w:val="-12"/>
        </w:rPr>
        <w:object w:dxaOrig="580" w:dyaOrig="440" w14:anchorId="7128F4A5">
          <v:shape id="_x0000_i1049" type="#_x0000_t75" alt="" style="width:24.7pt;height:19.2pt;mso-width-percent:0;mso-height-percent:0;mso-width-percent:0;mso-height-percent:0" o:ole="">
            <v:imagedata r:id="rId203" o:title=""/>
          </v:shape>
          <o:OLEObject Type="Embed" ProgID="Equation.DSMT4" ShapeID="_x0000_i1049" DrawAspect="Content" ObjectID="_1617008572" r:id="rId204"/>
        </w:object>
      </w:r>
      <w:r>
        <w:t xml:space="preserve">, of a particle at position </w:t>
      </w:r>
      <w:r>
        <w:rPr>
          <w:i/>
        </w:rPr>
        <w:t>x</w:t>
      </w:r>
      <w:r>
        <w:t xml:space="preserve"> is the projection of a state vector </w:t>
      </w:r>
      <w:r w:rsidR="00A13F03" w:rsidRPr="005D794B">
        <w:rPr>
          <w:noProof/>
          <w:position w:val="-18"/>
        </w:rPr>
        <w:object w:dxaOrig="440" w:dyaOrig="480" w14:anchorId="49628A21">
          <v:shape id="_x0000_i1048" type="#_x0000_t75" alt="" style="width:19.2pt;height:26.05pt;mso-width-percent:0;mso-height-percent:0;mso-width-percent:0;mso-height-percent:0" o:ole="">
            <v:imagedata r:id="rId205" o:title=""/>
          </v:shape>
          <o:OLEObject Type="Embed" ProgID="Equation.DSMT4" ShapeID="_x0000_i1048" DrawAspect="Content" ObjectID="_1617008573" r:id="rId206"/>
        </w:object>
      </w:r>
      <w:r>
        <w:t xml:space="preserve"> onto the eigenvector of position.</w:t>
      </w:r>
    </w:p>
    <w:p w14:paraId="0D57CED1" w14:textId="77777777" w:rsidR="002E5538" w:rsidRDefault="002E5538" w:rsidP="00E27CBA">
      <w:pPr>
        <w:tabs>
          <w:tab w:val="left" w:pos="450"/>
          <w:tab w:val="left" w:pos="2340"/>
          <w:tab w:val="right" w:pos="8550"/>
        </w:tabs>
      </w:pPr>
    </w:p>
    <w:p w14:paraId="73B06F43" w14:textId="377B3973" w:rsidR="005D794B" w:rsidRDefault="005D794B" w:rsidP="00E27CBA">
      <w:pPr>
        <w:tabs>
          <w:tab w:val="left" w:pos="450"/>
          <w:tab w:val="left" w:pos="2340"/>
          <w:tab w:val="right" w:pos="8550"/>
        </w:tabs>
      </w:pPr>
      <w:r>
        <w:rPr>
          <w:color w:val="0432FF"/>
        </w:rPr>
        <w:t>Definition.</w:t>
      </w:r>
      <w:r>
        <w:t xml:space="preserve"> We will refer to </w:t>
      </w:r>
      <w:r w:rsidR="00A13F03" w:rsidRPr="00C274AC">
        <w:rPr>
          <w:rFonts w:cs="Times New Roman (Body CS)"/>
          <w:noProof/>
          <w:position w:val="-10"/>
        </w:rPr>
        <w:object w:dxaOrig="600" w:dyaOrig="440" w14:anchorId="07D76204">
          <v:shape id="_x0000_i1047" type="#_x0000_t75" alt="" style="width:32.9pt;height:19.2pt;mso-width-percent:0;mso-height-percent:0;mso-width-percent:0;mso-height-percent:0" o:ole="">
            <v:imagedata r:id="rId207" o:title=""/>
          </v:shape>
          <o:OLEObject Type="Embed" ProgID="Equation.DSMT4" ShapeID="_x0000_i1047" DrawAspect="Content" ObjectID="_1617008574" r:id="rId208"/>
        </w:object>
      </w:r>
      <w:r>
        <w:t xml:space="preserve"> as the </w:t>
      </w:r>
      <w:r>
        <w:rPr>
          <w:b/>
        </w:rPr>
        <w:t>wave function in the position representation</w:t>
      </w:r>
      <w:r>
        <w:t>.</w:t>
      </w:r>
    </w:p>
    <w:p w14:paraId="4753C536" w14:textId="77777777" w:rsidR="005D794B" w:rsidRDefault="005D794B" w:rsidP="00E27CBA">
      <w:pPr>
        <w:tabs>
          <w:tab w:val="left" w:pos="450"/>
          <w:tab w:val="left" w:pos="2340"/>
          <w:tab w:val="right" w:pos="8550"/>
        </w:tabs>
      </w:pPr>
    </w:p>
    <w:p w14:paraId="056A699A" w14:textId="3A179B0B" w:rsidR="005D794B" w:rsidRDefault="00AE2C47" w:rsidP="00E27CBA">
      <w:pPr>
        <w:tabs>
          <w:tab w:val="left" w:pos="450"/>
          <w:tab w:val="left" w:pos="2340"/>
          <w:tab w:val="right" w:pos="8550"/>
        </w:tabs>
      </w:pPr>
      <w:r>
        <w:lastRenderedPageBreak/>
        <w:t xml:space="preserve">We move on to the concept of momentum. </w:t>
      </w:r>
      <w:r w:rsidR="005D794B">
        <w:t xml:space="preserve">The </w:t>
      </w:r>
      <w:r w:rsidR="005D794B" w:rsidRPr="00C70562">
        <w:rPr>
          <w:b/>
        </w:rPr>
        <w:t>momentum operator</w:t>
      </w:r>
      <w:r w:rsidR="005D794B">
        <w:t xml:space="preserve"> is defined in terms of the differentiation operator</w:t>
      </w:r>
      <w:r w:rsidR="001B57AC">
        <w:t>:</w:t>
      </w:r>
    </w:p>
    <w:p w14:paraId="0DBFF451" w14:textId="508DA4CA" w:rsidR="001B57AC" w:rsidRDefault="001B57AC" w:rsidP="00E27CBA">
      <w:pPr>
        <w:tabs>
          <w:tab w:val="left" w:pos="450"/>
          <w:tab w:val="right" w:pos="8550"/>
        </w:tabs>
      </w:pPr>
      <w:r>
        <w:tab/>
      </w:r>
      <w:r w:rsidR="00A13F03" w:rsidRPr="00793E3B">
        <w:rPr>
          <w:noProof/>
          <w:position w:val="-6"/>
        </w:rPr>
        <w:object w:dxaOrig="1040" w:dyaOrig="280" w14:anchorId="5960851D">
          <v:shape id="_x0000_i1046" type="#_x0000_t75" alt="" style="width:52.8pt;height:13.7pt;mso-width-percent:0;mso-height-percent:0;mso-width-percent:0;mso-height-percent:0" o:ole="">
            <v:imagedata r:id="rId209" o:title=""/>
          </v:shape>
          <o:OLEObject Type="Embed" ProgID="Equation.DSMT4" ShapeID="_x0000_i1046" DrawAspect="Content" ObjectID="_1617008575" r:id="rId210"/>
        </w:object>
      </w:r>
      <w:r>
        <w:t xml:space="preserve"> </w:t>
      </w:r>
      <w:r>
        <w:tab/>
        <w:t>(8.14)</w:t>
      </w:r>
    </w:p>
    <w:p w14:paraId="64F7B23F" w14:textId="0D7E0510" w:rsidR="001B57AC" w:rsidRDefault="001B57AC" w:rsidP="00E27CBA">
      <w:pPr>
        <w:tabs>
          <w:tab w:val="left" w:pos="450"/>
          <w:tab w:val="right" w:pos="8550"/>
        </w:tabs>
      </w:pPr>
    </w:p>
    <w:p w14:paraId="6A31F4DD" w14:textId="77777777" w:rsidR="001B57AC" w:rsidRDefault="001B57AC" w:rsidP="00E27CBA">
      <w:pPr>
        <w:tabs>
          <w:tab w:val="left" w:pos="450"/>
          <w:tab w:val="right" w:pos="8550"/>
        </w:tabs>
      </w:pPr>
      <w:r>
        <w:t xml:space="preserve">The </w:t>
      </w:r>
      <w:r w:rsidR="00A13F03" w:rsidRPr="001B57AC">
        <w:rPr>
          <w:noProof/>
          <w:position w:val="-4"/>
        </w:rPr>
        <w:object w:dxaOrig="200" w:dyaOrig="260" w14:anchorId="754EAEFF">
          <v:shape id="_x0000_i1045" type="#_x0000_t75" alt="" style="width:13.7pt;height:13.7pt;mso-width-percent:0;mso-height-percent:0;mso-width-percent:0;mso-height-percent:0" o:ole="">
            <v:imagedata r:id="rId211" o:title=""/>
          </v:shape>
          <o:OLEObject Type="Embed" ProgID="Equation.DSMT4" ShapeID="_x0000_i1045" DrawAspect="Content" ObjectID="_1617008576" r:id="rId212"/>
        </w:object>
      </w:r>
      <w:r>
        <w:t xml:space="preserve"> factor is needed to provide units of mass times velocity (</w:t>
      </w:r>
      <w:r>
        <w:rPr>
          <w:i/>
        </w:rPr>
        <w:t>mv</w:t>
      </w:r>
      <w:r>
        <w:t xml:space="preserve">). </w:t>
      </w:r>
    </w:p>
    <w:p w14:paraId="1DEE1269" w14:textId="77777777" w:rsidR="001B57AC" w:rsidRDefault="001B57AC" w:rsidP="00E27CBA">
      <w:pPr>
        <w:tabs>
          <w:tab w:val="left" w:pos="450"/>
          <w:tab w:val="right" w:pos="8550"/>
        </w:tabs>
      </w:pPr>
    </w:p>
    <w:p w14:paraId="0E2F7023" w14:textId="77777777" w:rsidR="001B57AC" w:rsidRDefault="001B57AC" w:rsidP="00E27CBA">
      <w:pPr>
        <w:tabs>
          <w:tab w:val="left" w:pos="450"/>
          <w:tab w:val="right" w:pos="8550"/>
        </w:tabs>
      </w:pPr>
      <w:r>
        <w:t xml:space="preserve">For any function </w:t>
      </w:r>
      <w:r w:rsidR="00A13F03" w:rsidRPr="001B57AC">
        <w:rPr>
          <w:noProof/>
          <w:position w:val="-16"/>
        </w:rPr>
        <w:object w:dxaOrig="580" w:dyaOrig="440" w14:anchorId="56EE3D22">
          <v:shape id="_x0000_i1044" type="#_x0000_t75" alt="" style="width:24.7pt;height:19.2pt;mso-width-percent:0;mso-height-percent:0;mso-width-percent:0;mso-height-percent:0" o:ole="">
            <v:imagedata r:id="rId213" o:title=""/>
          </v:shape>
          <o:OLEObject Type="Embed" ProgID="Equation.DSMT4" ShapeID="_x0000_i1044" DrawAspect="Content" ObjectID="_1617008577" r:id="rId214"/>
        </w:object>
      </w:r>
      <w:r>
        <w:t>,</w:t>
      </w:r>
    </w:p>
    <w:p w14:paraId="3694F90D" w14:textId="217CC574" w:rsidR="001B57AC" w:rsidRDefault="001B57AC" w:rsidP="00E27CBA">
      <w:pPr>
        <w:tabs>
          <w:tab w:val="left" w:pos="450"/>
          <w:tab w:val="right" w:pos="8550"/>
        </w:tabs>
      </w:pPr>
      <w:r>
        <w:tab/>
      </w:r>
      <w:r w:rsidR="00A13F03" w:rsidRPr="001B57AC">
        <w:rPr>
          <w:noProof/>
          <w:position w:val="-24"/>
        </w:rPr>
        <w:object w:dxaOrig="3800" w:dyaOrig="720" w14:anchorId="3BEB4B65">
          <v:shape id="_x0000_i1043" type="#_x0000_t75" alt="" style="width:192pt;height:39.1pt;mso-width-percent:0;mso-height-percent:0;mso-width-percent:0;mso-height-percent:0" o:ole="">
            <v:imagedata r:id="rId215" o:title=""/>
          </v:shape>
          <o:OLEObject Type="Embed" ProgID="Equation.DSMT4" ShapeID="_x0000_i1043" DrawAspect="Content" ObjectID="_1617008578" r:id="rId216"/>
        </w:object>
      </w:r>
      <w:r>
        <w:t xml:space="preserve">. </w:t>
      </w:r>
      <w:r>
        <w:tab/>
        <w:t>(8.15)</w:t>
      </w:r>
    </w:p>
    <w:p w14:paraId="654EF794" w14:textId="4AAFC111" w:rsidR="001B57AC" w:rsidRDefault="001B57AC" w:rsidP="00E27CBA">
      <w:pPr>
        <w:tabs>
          <w:tab w:val="left" w:pos="450"/>
          <w:tab w:val="right" w:pos="8550"/>
        </w:tabs>
      </w:pPr>
    </w:p>
    <w:p w14:paraId="538E7F6B" w14:textId="6B6E57E5" w:rsidR="001B57AC" w:rsidRDefault="001B57AC" w:rsidP="00E27CBA">
      <w:pPr>
        <w:tabs>
          <w:tab w:val="left" w:pos="450"/>
          <w:tab w:val="right" w:pos="8550"/>
        </w:tabs>
      </w:pPr>
      <w:r>
        <w:t xml:space="preserve">Let </w:t>
      </w:r>
      <w:r w:rsidR="00A13F03" w:rsidRPr="001B57AC">
        <w:rPr>
          <w:noProof/>
          <w:position w:val="-20"/>
        </w:rPr>
        <w:object w:dxaOrig="560" w:dyaOrig="520" w14:anchorId="448C4D6C">
          <v:shape id="_x0000_i1042" type="#_x0000_t75" alt="" style="width:26.05pt;height:26.05pt;mso-width-percent:0;mso-height-percent:0;mso-width-percent:0;mso-height-percent:0" o:ole="">
            <v:imagedata r:id="rId217" o:title=""/>
          </v:shape>
          <o:OLEObject Type="Embed" ProgID="Equation.DSMT4" ShapeID="_x0000_i1042" DrawAspect="Content" ObjectID="_1617008579" r:id="rId218"/>
        </w:object>
      </w:r>
      <w:r>
        <w:t xml:space="preserve"> be a momentum state vector. </w:t>
      </w:r>
      <w:r w:rsidR="00793E3B">
        <w:t>Similar to</w:t>
      </w:r>
      <w:r>
        <w:t xml:space="preserve"> </w:t>
      </w:r>
      <w:r>
        <w:rPr>
          <w:i/>
        </w:rPr>
        <w:t>X</w:t>
      </w:r>
      <w:r>
        <w:t xml:space="preserve">, </w:t>
      </w:r>
    </w:p>
    <w:p w14:paraId="5CE720B6" w14:textId="1F617177" w:rsidR="001B57AC" w:rsidRDefault="001B57AC" w:rsidP="00E27CBA">
      <w:pPr>
        <w:tabs>
          <w:tab w:val="left" w:pos="450"/>
          <w:tab w:val="right" w:pos="8550"/>
        </w:tabs>
      </w:pPr>
      <w:r>
        <w:tab/>
      </w:r>
      <w:r w:rsidR="00A13F03" w:rsidRPr="00E05E54">
        <w:rPr>
          <w:noProof/>
          <w:position w:val="-20"/>
        </w:rPr>
        <w:object w:dxaOrig="2380" w:dyaOrig="660" w14:anchorId="04D14454">
          <v:shape id="_x0000_i1041" type="#_x0000_t75" alt="" style="width:119.3pt;height:32.9pt;mso-width-percent:0;mso-height-percent:0;mso-width-percent:0;mso-height-percent:0" o:ole="">
            <v:imagedata r:id="rId219" o:title=""/>
          </v:shape>
          <o:OLEObject Type="Embed" ProgID="Equation.DSMT4" ShapeID="_x0000_i1041" DrawAspect="Content" ObjectID="_1617008580" r:id="rId220"/>
        </w:object>
      </w:r>
      <w:r>
        <w:t xml:space="preserve"> </w:t>
      </w:r>
    </w:p>
    <w:p w14:paraId="48C451C2" w14:textId="77777777" w:rsidR="00327BF0" w:rsidRDefault="00327BF0" w:rsidP="00E27CBA">
      <w:pPr>
        <w:tabs>
          <w:tab w:val="left" w:pos="450"/>
          <w:tab w:val="right" w:pos="8550"/>
        </w:tabs>
      </w:pPr>
    </w:p>
    <w:p w14:paraId="2DCBBC26" w14:textId="2B5DCE69" w:rsidR="001B57AC" w:rsidRDefault="001B57AC" w:rsidP="00E27CBA">
      <w:pPr>
        <w:tabs>
          <w:tab w:val="left" w:pos="450"/>
          <w:tab w:val="right" w:pos="8550"/>
        </w:tabs>
      </w:pPr>
      <w:r>
        <w:t xml:space="preserve">where </w:t>
      </w:r>
      <w:r>
        <w:rPr>
          <w:i/>
        </w:rPr>
        <w:t>x</w:t>
      </w:r>
      <w:r>
        <w:t xml:space="preserve"> still represents position (rather than momentum) because </w:t>
      </w:r>
      <w:r>
        <w:rPr>
          <w:i/>
        </w:rPr>
        <w:t>D</w:t>
      </w:r>
      <w:r>
        <w:t xml:space="preserve"> is defined in terms of position. </w:t>
      </w:r>
    </w:p>
    <w:p w14:paraId="7444C23C" w14:textId="0CDC5EAD" w:rsidR="001B57AC" w:rsidRDefault="001B57AC" w:rsidP="00E27CBA">
      <w:pPr>
        <w:tabs>
          <w:tab w:val="left" w:pos="450"/>
          <w:tab w:val="right" w:pos="8550"/>
        </w:tabs>
      </w:pPr>
    </w:p>
    <w:p w14:paraId="7D28D575" w14:textId="2F54C77D" w:rsidR="001B57AC" w:rsidRDefault="001B57AC" w:rsidP="00E27CBA">
      <w:pPr>
        <w:tabs>
          <w:tab w:val="left" w:pos="450"/>
          <w:tab w:val="right" w:pos="8550"/>
        </w:tabs>
      </w:pPr>
      <w:r>
        <w:t xml:space="preserve">If </w:t>
      </w:r>
      <w:r>
        <w:rPr>
          <w:i/>
        </w:rPr>
        <w:t>p</w:t>
      </w:r>
      <w:r>
        <w:t xml:space="preserve"> is an eigenvalue of </w:t>
      </w:r>
      <w:r>
        <w:rPr>
          <w:i/>
        </w:rPr>
        <w:t>P</w:t>
      </w:r>
      <w:r>
        <w:t xml:space="preserve"> then</w:t>
      </w:r>
    </w:p>
    <w:p w14:paraId="5970165B" w14:textId="77777777" w:rsidR="001B57AC" w:rsidRDefault="001B57AC" w:rsidP="00E27CBA">
      <w:pPr>
        <w:tabs>
          <w:tab w:val="left" w:pos="450"/>
          <w:tab w:val="right" w:pos="8550"/>
        </w:tabs>
      </w:pPr>
      <w:r>
        <w:tab/>
      </w:r>
      <w:r w:rsidR="00A13F03" w:rsidRPr="001B57AC">
        <w:rPr>
          <w:noProof/>
          <w:position w:val="-22"/>
        </w:rPr>
        <w:object w:dxaOrig="1680" w:dyaOrig="560" w14:anchorId="1C147D6F">
          <v:shape id="_x0000_i1040" type="#_x0000_t75" alt="" style="width:85.7pt;height:26.05pt;mso-width-percent:0;mso-height-percent:0;mso-width-percent:0;mso-height-percent:0" o:ole="">
            <v:imagedata r:id="rId221" o:title=""/>
          </v:shape>
          <o:OLEObject Type="Embed" ProgID="Equation.DSMT4" ShapeID="_x0000_i1040" DrawAspect="Content" ObjectID="_1617008581" r:id="rId222"/>
        </w:object>
      </w:r>
      <w:r>
        <w:t>.</w:t>
      </w:r>
    </w:p>
    <w:p w14:paraId="49292F51" w14:textId="77777777" w:rsidR="001B57AC" w:rsidRDefault="001B57AC" w:rsidP="00E27CBA">
      <w:pPr>
        <w:tabs>
          <w:tab w:val="left" w:pos="450"/>
          <w:tab w:val="right" w:pos="8550"/>
        </w:tabs>
      </w:pPr>
    </w:p>
    <w:p w14:paraId="3375154E" w14:textId="6D8297CF" w:rsidR="00385616" w:rsidRDefault="001B57AC" w:rsidP="00E27CBA">
      <w:pPr>
        <w:tabs>
          <w:tab w:val="left" w:pos="450"/>
          <w:tab w:val="right" w:pos="8550"/>
        </w:tabs>
      </w:pPr>
      <w:r>
        <w:t>LHS:</w:t>
      </w:r>
      <w:r w:rsidR="00385616">
        <w:t xml:space="preserve"> </w:t>
      </w:r>
      <w:r>
        <w:t xml:space="preserve"> </w:t>
      </w:r>
      <w:r w:rsidR="00A13F03" w:rsidRPr="00385616">
        <w:rPr>
          <w:noProof/>
          <w:position w:val="-24"/>
        </w:rPr>
        <w:object w:dxaOrig="5040" w:dyaOrig="720" w14:anchorId="7E279409">
          <v:shape id="_x0000_i1039" type="#_x0000_t75" alt="" style="width:250.3pt;height:39.1pt;mso-width-percent:0;mso-height-percent:0;mso-width-percent:0;mso-height-percent:0" o:ole="">
            <v:imagedata r:id="rId223" o:title=""/>
          </v:shape>
          <o:OLEObject Type="Embed" ProgID="Equation.DSMT4" ShapeID="_x0000_i1039" DrawAspect="Content" ObjectID="_1617008582" r:id="rId224"/>
        </w:object>
      </w:r>
      <w:r w:rsidR="00385616">
        <w:t>.</w:t>
      </w:r>
    </w:p>
    <w:p w14:paraId="3A07BC3E" w14:textId="0FB3507B" w:rsidR="00385616" w:rsidRDefault="00385616" w:rsidP="00E27CBA">
      <w:pPr>
        <w:tabs>
          <w:tab w:val="left" w:pos="450"/>
          <w:tab w:val="right" w:pos="8550"/>
        </w:tabs>
      </w:pPr>
      <w:r>
        <w:t xml:space="preserve">RHS:  </w:t>
      </w:r>
      <w:r w:rsidR="00A13F03" w:rsidRPr="00793E3B">
        <w:rPr>
          <w:noProof/>
          <w:position w:val="-20"/>
        </w:rPr>
        <w:object w:dxaOrig="2580" w:dyaOrig="660" w14:anchorId="20710BA1">
          <v:shape id="_x0000_i1038" type="#_x0000_t75" alt="" style="width:131.65pt;height:30.15pt;mso-width-percent:0;mso-height-percent:0;mso-width-percent:0;mso-height-percent:0" o:ole="">
            <v:imagedata r:id="rId225" o:title=""/>
          </v:shape>
          <o:OLEObject Type="Embed" ProgID="Equation.DSMT4" ShapeID="_x0000_i1038" DrawAspect="Content" ObjectID="_1617008583" r:id="rId226"/>
        </w:object>
      </w:r>
      <w:r>
        <w:t>.</w:t>
      </w:r>
    </w:p>
    <w:p w14:paraId="3C6CCCD7" w14:textId="77777777" w:rsidR="00385616" w:rsidRDefault="00A13F03" w:rsidP="00E27CBA">
      <w:pPr>
        <w:tabs>
          <w:tab w:val="left" w:pos="450"/>
          <w:tab w:val="right" w:pos="8550"/>
        </w:tabs>
      </w:pPr>
      <w:r w:rsidRPr="00385616">
        <w:rPr>
          <w:noProof/>
          <w:position w:val="-24"/>
        </w:rPr>
        <w:object w:dxaOrig="6380" w:dyaOrig="720" w14:anchorId="70E5B20F">
          <v:shape id="_x0000_i1037" type="#_x0000_t75" alt="" style="width:320.9pt;height:39.1pt;mso-width-percent:0;mso-height-percent:0;mso-width-percent:0;mso-height-percent:0" o:ole="">
            <v:imagedata r:id="rId227" o:title=""/>
          </v:shape>
          <o:OLEObject Type="Embed" ProgID="Equation.DSMT4" ShapeID="_x0000_i1037" DrawAspect="Content" ObjectID="_1617008584" r:id="rId228"/>
        </w:object>
      </w:r>
      <w:r w:rsidR="00385616">
        <w:t xml:space="preserve"> </w:t>
      </w:r>
    </w:p>
    <w:p w14:paraId="21E51CAF" w14:textId="77777777" w:rsidR="00385616" w:rsidRDefault="00385616" w:rsidP="00E27CBA">
      <w:pPr>
        <w:tabs>
          <w:tab w:val="left" w:pos="450"/>
          <w:tab w:val="right" w:pos="8550"/>
        </w:tabs>
      </w:pPr>
    </w:p>
    <w:p w14:paraId="4D294D52" w14:textId="77777777" w:rsidR="00385616" w:rsidRDefault="00385616" w:rsidP="00E27CBA">
      <w:pPr>
        <w:tabs>
          <w:tab w:val="left" w:pos="450"/>
          <w:tab w:val="right" w:pos="8550"/>
        </w:tabs>
      </w:pPr>
      <w:r>
        <w:t>Solving the differential equation yields</w:t>
      </w:r>
    </w:p>
    <w:p w14:paraId="0009180C" w14:textId="77777777" w:rsidR="00385616" w:rsidRDefault="00385616" w:rsidP="00E27CBA">
      <w:pPr>
        <w:tabs>
          <w:tab w:val="left" w:pos="450"/>
          <w:tab w:val="right" w:pos="8550"/>
        </w:tabs>
      </w:pPr>
      <w:r>
        <w:tab/>
      </w:r>
      <w:r w:rsidR="00A13F03" w:rsidRPr="00385616">
        <w:rPr>
          <w:noProof/>
          <w:position w:val="-16"/>
        </w:rPr>
        <w:object w:dxaOrig="1500" w:dyaOrig="600" w14:anchorId="67E7D3BF">
          <v:shape id="_x0000_i1036" type="#_x0000_t75" alt="" style="width:1in;height:32.9pt;mso-width-percent:0;mso-height-percent:0;mso-width-percent:0;mso-height-percent:0" o:ole="">
            <v:imagedata r:id="rId229" o:title=""/>
          </v:shape>
          <o:OLEObject Type="Embed" ProgID="Equation.DSMT4" ShapeID="_x0000_i1036" DrawAspect="Content" ObjectID="_1617008585" r:id="rId230"/>
        </w:object>
      </w:r>
      <w:r>
        <w:t xml:space="preserve">  </w:t>
      </w:r>
      <w:proofErr w:type="spellStart"/>
      <w:r>
        <w:t>a.e</w:t>
      </w:r>
      <w:proofErr w:type="spellEnd"/>
      <w:r>
        <w:t>.</w:t>
      </w:r>
    </w:p>
    <w:p w14:paraId="3E714409" w14:textId="77777777" w:rsidR="00385616" w:rsidRDefault="00385616" w:rsidP="00E27CBA">
      <w:pPr>
        <w:tabs>
          <w:tab w:val="left" w:pos="450"/>
          <w:tab w:val="right" w:pos="8550"/>
        </w:tabs>
      </w:pPr>
    </w:p>
    <w:p w14:paraId="484EC65A" w14:textId="77777777" w:rsidR="00385616" w:rsidRDefault="00385616" w:rsidP="00E27CBA">
      <w:pPr>
        <w:tabs>
          <w:tab w:val="left" w:pos="450"/>
          <w:tab w:val="right" w:pos="8550"/>
        </w:tabs>
      </w:pPr>
      <w:r>
        <w:t xml:space="preserve">To solve for </w:t>
      </w:r>
      <w:r>
        <w:rPr>
          <w:i/>
        </w:rPr>
        <w:t>A</w:t>
      </w:r>
      <w:r>
        <w:t xml:space="preserve"> we must apply normalization, but (8.3) doesn’t work:</w:t>
      </w:r>
    </w:p>
    <w:p w14:paraId="2D549E2D" w14:textId="77777777" w:rsidR="00655B6F" w:rsidRDefault="00385616" w:rsidP="00E27CBA">
      <w:pPr>
        <w:tabs>
          <w:tab w:val="left" w:pos="450"/>
          <w:tab w:val="right" w:pos="8550"/>
        </w:tabs>
      </w:pPr>
      <w:r>
        <w:tab/>
      </w:r>
      <w:r w:rsidR="00A13F03" w:rsidRPr="00655B6F">
        <w:rPr>
          <w:noProof/>
          <w:position w:val="-18"/>
        </w:rPr>
        <w:object w:dxaOrig="6960" w:dyaOrig="640" w14:anchorId="390AFDDE">
          <v:shape id="_x0000_i1035" type="#_x0000_t75" alt="" style="width:349.05pt;height:34.3pt;mso-width-percent:0;mso-height-percent:0;mso-width-percent:0;mso-height-percent:0" o:ole="">
            <v:imagedata r:id="rId231" o:title=""/>
          </v:shape>
          <o:OLEObject Type="Embed" ProgID="Equation.DSMT4" ShapeID="_x0000_i1035" DrawAspect="Content" ObjectID="_1617008586" r:id="rId232"/>
        </w:object>
      </w:r>
      <w:r w:rsidR="00655B6F">
        <w:t>.</w:t>
      </w:r>
    </w:p>
    <w:p w14:paraId="34859C01" w14:textId="77777777" w:rsidR="00327BF0" w:rsidRDefault="00327BF0" w:rsidP="00E27CBA">
      <w:pPr>
        <w:tabs>
          <w:tab w:val="left" w:pos="450"/>
          <w:tab w:val="right" w:pos="8550"/>
        </w:tabs>
      </w:pPr>
    </w:p>
    <w:p w14:paraId="7D42AC1B" w14:textId="660856A8" w:rsidR="00655B6F" w:rsidRDefault="006736E5" w:rsidP="00E27CBA">
      <w:pPr>
        <w:tabs>
          <w:tab w:val="left" w:pos="450"/>
          <w:tab w:val="right" w:pos="8550"/>
        </w:tabs>
      </w:pPr>
      <w:r>
        <w:t xml:space="preserve">The difficulty in solving for </w:t>
      </w:r>
      <w:r>
        <w:rPr>
          <w:i/>
        </w:rPr>
        <w:t>A</w:t>
      </w:r>
      <w:r>
        <w:t xml:space="preserve"> is due to the informality (i.e., the mathematical non-correctness) of the Dirac delta definition. </w:t>
      </w:r>
      <w:r w:rsidR="00655B6F">
        <w:t xml:space="preserve">The approach that works is to first assume that </w:t>
      </w:r>
      <w:r w:rsidR="00655B6F">
        <w:rPr>
          <w:i/>
        </w:rPr>
        <w:t>x</w:t>
      </w:r>
      <w:r w:rsidR="00655B6F">
        <w:t xml:space="preserve"> is periodic with period </w:t>
      </w:r>
      <w:r w:rsidR="00A13F03" w:rsidRPr="00655B6F">
        <w:rPr>
          <w:noProof/>
          <w:position w:val="-6"/>
        </w:rPr>
        <w:object w:dxaOrig="540" w:dyaOrig="280" w14:anchorId="0FB210D4">
          <v:shape id="_x0000_i1034" type="#_x0000_t75" alt="" style="width:24.7pt;height:13.7pt;mso-width-percent:0;mso-height-percent:0;mso-width-percent:0;mso-height-percent:0" o:ole="">
            <v:imagedata r:id="rId233" o:title=""/>
          </v:shape>
          <o:OLEObject Type="Embed" ProgID="Equation.DSMT4" ShapeID="_x0000_i1034" DrawAspect="Content" ObjectID="_1617008587" r:id="rId234"/>
        </w:object>
      </w:r>
      <w:r w:rsidR="007463D6">
        <w:t>.</w:t>
      </w:r>
      <w:r w:rsidR="00655B6F">
        <w:t xml:space="preserve"> This leads to discrete values </w:t>
      </w:r>
      <w:r w:rsidR="00A13F03" w:rsidRPr="00655B6F">
        <w:rPr>
          <w:noProof/>
          <w:position w:val="-12"/>
        </w:rPr>
        <w:object w:dxaOrig="300" w:dyaOrig="380" w14:anchorId="78851AE9">
          <v:shape id="_x0000_i1033" type="#_x0000_t75" alt="" style="width:13.7pt;height:19.2pt;mso-width-percent:0;mso-height-percent:0;mso-width-percent:0;mso-height-percent:0" o:ole="">
            <v:imagedata r:id="rId235" o:title=""/>
          </v:shape>
          <o:OLEObject Type="Embed" ProgID="Equation.DSMT4" ShapeID="_x0000_i1033" DrawAspect="Content" ObjectID="_1617008588" r:id="rId236"/>
        </w:object>
      </w:r>
      <w:r w:rsidR="00655B6F">
        <w:t xml:space="preserve"> for </w:t>
      </w:r>
      <w:r w:rsidR="00655B6F">
        <w:rPr>
          <w:i/>
        </w:rPr>
        <w:t>p</w:t>
      </w:r>
      <w:r w:rsidR="00655B6F">
        <w:t>, and use of the discrete normalization equation</w:t>
      </w:r>
      <w:r>
        <w:t xml:space="preserve"> in Table 8.1, above</w:t>
      </w:r>
      <w:r w:rsidR="00655B6F">
        <w:t xml:space="preserve">. Then taking </w:t>
      </w:r>
      <w:r w:rsidR="00A13F03" w:rsidRPr="00655B6F">
        <w:rPr>
          <w:noProof/>
          <w:position w:val="-4"/>
        </w:rPr>
        <w:object w:dxaOrig="760" w:dyaOrig="260" w14:anchorId="7809A0E1">
          <v:shape id="_x0000_i1032" type="#_x0000_t75" alt="" style="width:39.1pt;height:13.7pt;mso-width-percent:0;mso-height-percent:0;mso-width-percent:0;mso-height-percent:0" o:ole="">
            <v:imagedata r:id="rId237" o:title=""/>
          </v:shape>
          <o:OLEObject Type="Embed" ProgID="Equation.DSMT4" ShapeID="_x0000_i1032" DrawAspect="Content" ObjectID="_1617008589" r:id="rId238"/>
        </w:object>
      </w:r>
      <w:r w:rsidR="00655B6F">
        <w:t xml:space="preserve">, discrete </w:t>
      </w:r>
      <w:r w:rsidR="00A13F03" w:rsidRPr="00655B6F">
        <w:rPr>
          <w:noProof/>
          <w:position w:val="-12"/>
        </w:rPr>
        <w:object w:dxaOrig="600" w:dyaOrig="380" w14:anchorId="11C5B10B">
          <v:shape id="_x0000_i1031" type="#_x0000_t75" alt="" style="width:32.9pt;height:19.2pt;mso-width-percent:0;mso-height-percent:0;mso-width-percent:0;mso-height-percent:0" o:ole="">
            <v:imagedata r:id="rId239" o:title=""/>
          </v:shape>
          <o:OLEObject Type="Embed" ProgID="Equation.DSMT4" ShapeID="_x0000_i1031" DrawAspect="Content" ObjectID="_1617008590" r:id="rId240"/>
        </w:object>
      </w:r>
      <w:r w:rsidR="00E05E54">
        <w:t xml:space="preserve"> </w:t>
      </w:r>
      <w:r w:rsidR="00655B6F">
        <w:t xml:space="preserve">continuous </w:t>
      </w:r>
      <w:r w:rsidR="00655B6F">
        <w:rPr>
          <w:i/>
        </w:rPr>
        <w:t>p</w:t>
      </w:r>
      <w:r w:rsidR="00186DF9">
        <w:t>,</w:t>
      </w:r>
      <w:r w:rsidR="00655B6F">
        <w:t xml:space="preserve"> and Kronecker</w:t>
      </w:r>
      <w:r w:rsidR="00560EBD">
        <w:t> </w:t>
      </w:r>
      <w:r w:rsidR="00655B6F" w:rsidRPr="00655B6F">
        <w:rPr>
          <w:rFonts w:ascii="Symbol" w:hAnsi="Symbol"/>
          <w:i/>
        </w:rPr>
        <w:t></w:t>
      </w:r>
      <w:r w:rsidR="00560EBD">
        <w:rPr>
          <w:rFonts w:ascii="Cambria" w:hAnsi="Cambria" w:hint="eastAsia"/>
        </w:rPr>
        <w:t> </w:t>
      </w:r>
      <w:r w:rsidR="00A13F03" w:rsidRPr="00655B6F">
        <w:rPr>
          <w:noProof/>
          <w:position w:val="-4"/>
        </w:rPr>
        <w:object w:dxaOrig="300" w:dyaOrig="200" w14:anchorId="2213973C">
          <v:shape id="_x0000_i1030" type="#_x0000_t75" alt="" style="width:13.7pt;height:13.7pt;mso-width-percent:0;mso-height-percent:0;mso-width-percent:0;mso-height-percent:0" o:ole="">
            <v:imagedata r:id="rId241" o:title=""/>
          </v:shape>
          <o:OLEObject Type="Embed" ProgID="Equation.DSMT4" ShapeID="_x0000_i1030" DrawAspect="Content" ObjectID="_1617008591" r:id="rId242"/>
        </w:object>
      </w:r>
      <w:r w:rsidR="00560EBD">
        <w:t> </w:t>
      </w:r>
      <w:r w:rsidR="00655B6F">
        <w:t>Dirac</w:t>
      </w:r>
      <w:r w:rsidR="00560EBD">
        <w:t> </w:t>
      </w:r>
      <w:r w:rsidR="00E05E54" w:rsidRPr="00E05E54">
        <w:rPr>
          <w:rFonts w:ascii="Symbol" w:hAnsi="Symbol"/>
          <w:i/>
        </w:rPr>
        <w:t></w:t>
      </w:r>
      <w:r w:rsidR="00560EBD">
        <w:t>, t</w:t>
      </w:r>
      <w:r w:rsidR="00655B6F">
        <w:t xml:space="preserve">his finally leads to </w:t>
      </w:r>
      <w:r w:rsidR="00A13F03" w:rsidRPr="00655B6F">
        <w:rPr>
          <w:noProof/>
          <w:position w:val="-30"/>
        </w:rPr>
        <w:object w:dxaOrig="1000" w:dyaOrig="720" w14:anchorId="51AAF0B0">
          <v:shape id="_x0000_i1029" type="#_x0000_t75" alt="" style="width:52.8pt;height:39.1pt;mso-width-percent:0;mso-height-percent:0;mso-width-percent:0;mso-height-percent:0" o:ole="">
            <v:imagedata r:id="rId243" o:title=""/>
          </v:shape>
          <o:OLEObject Type="Embed" ProgID="Equation.DSMT4" ShapeID="_x0000_i1029" DrawAspect="Content" ObjectID="_1617008592" r:id="rId244"/>
        </w:object>
      </w:r>
      <w:r w:rsidR="00655B6F">
        <w:t>. Thus</w:t>
      </w:r>
    </w:p>
    <w:p w14:paraId="53375055" w14:textId="662B6C7F" w:rsidR="00655B6F" w:rsidRDefault="00655B6F" w:rsidP="00E27CBA">
      <w:pPr>
        <w:tabs>
          <w:tab w:val="left" w:pos="450"/>
          <w:tab w:val="right" w:pos="8550"/>
        </w:tabs>
      </w:pPr>
      <w:r>
        <w:tab/>
      </w:r>
      <w:r w:rsidR="00A13F03" w:rsidRPr="00655B6F">
        <w:rPr>
          <w:noProof/>
          <w:position w:val="-30"/>
        </w:rPr>
        <w:object w:dxaOrig="2100" w:dyaOrig="720" w14:anchorId="4C907CD1">
          <v:shape id="_x0000_i1028" type="#_x0000_t75" alt="" style="width:104.9pt;height:39.1pt;mso-width-percent:0;mso-height-percent:0;mso-width-percent:0;mso-height-percent:0" o:ole="">
            <v:imagedata r:id="rId245" o:title=""/>
          </v:shape>
          <o:OLEObject Type="Embed" ProgID="Equation.DSMT4" ShapeID="_x0000_i1028" DrawAspect="Content" ObjectID="_1617008593" r:id="rId246"/>
        </w:object>
      </w:r>
      <w:r w:rsidR="006736E5">
        <w:rPr>
          <w:noProof/>
          <w:position w:val="-30"/>
        </w:rPr>
        <w:t xml:space="preserve"> </w:t>
      </w:r>
      <w:proofErr w:type="spellStart"/>
      <w:r w:rsidR="006736E5">
        <w:t>a.e</w:t>
      </w:r>
      <w:proofErr w:type="spellEnd"/>
      <w:r w:rsidR="006736E5">
        <w:t>.</w:t>
      </w:r>
      <w:r>
        <w:tab/>
        <w:t>(8.17)</w:t>
      </w:r>
    </w:p>
    <w:p w14:paraId="1ACE62AF" w14:textId="77777777" w:rsidR="00655B6F" w:rsidRDefault="00655B6F" w:rsidP="00E27CBA">
      <w:pPr>
        <w:tabs>
          <w:tab w:val="left" w:pos="450"/>
          <w:tab w:val="right" w:pos="8550"/>
        </w:tabs>
      </w:pPr>
    </w:p>
    <w:p w14:paraId="6275E472" w14:textId="05F06546" w:rsidR="001B57AC" w:rsidRDefault="00655B6F" w:rsidP="00E27CBA">
      <w:pPr>
        <w:tabs>
          <w:tab w:val="left" w:pos="450"/>
          <w:tab w:val="right" w:pos="8550"/>
        </w:tabs>
      </w:pPr>
      <w:r>
        <w:t>Of interest is the inner product of a position ei</w:t>
      </w:r>
      <w:r w:rsidR="00006327">
        <w:t>gen</w:t>
      </w:r>
      <w:r>
        <w:t xml:space="preserve">vector </w:t>
      </w:r>
      <w:r w:rsidR="00A13F03" w:rsidRPr="00655B6F">
        <w:rPr>
          <w:noProof/>
          <w:position w:val="-18"/>
        </w:rPr>
        <w:object w:dxaOrig="380" w:dyaOrig="480" w14:anchorId="0770DCFD">
          <v:shape id="_x0000_i1027" type="#_x0000_t75" alt="" style="width:19.2pt;height:26.05pt;mso-width-percent:0;mso-height-percent:0;mso-width-percent:0;mso-height-percent:0" o:ole="">
            <v:imagedata r:id="rId247" o:title=""/>
          </v:shape>
          <o:OLEObject Type="Embed" ProgID="Equation.DSMT4" ShapeID="_x0000_i1027" DrawAspect="Content" ObjectID="_1617008594" r:id="rId248"/>
        </w:object>
      </w:r>
      <w:r>
        <w:t xml:space="preserve"> and a momentum state vector </w:t>
      </w:r>
      <w:r w:rsidR="00A13F03" w:rsidRPr="00655B6F">
        <w:rPr>
          <w:noProof/>
          <w:position w:val="-20"/>
        </w:rPr>
        <w:object w:dxaOrig="560" w:dyaOrig="520" w14:anchorId="502957BE">
          <v:shape id="_x0000_i1026" type="#_x0000_t75" alt="" style="width:26.05pt;height:26.05pt;mso-width-percent:0;mso-height-percent:0;mso-width-percent:0;mso-height-percent:0" o:ole="">
            <v:imagedata r:id="rId249" o:title=""/>
          </v:shape>
          <o:OLEObject Type="Embed" ProgID="Equation.DSMT4" ShapeID="_x0000_i1026" DrawAspect="Content" ObjectID="_1617008595" r:id="rId250"/>
        </w:object>
      </w:r>
      <w:r>
        <w:t xml:space="preserve">:    </w:t>
      </w:r>
      <w:r w:rsidR="00385616">
        <w:t xml:space="preserve"> </w:t>
      </w:r>
    </w:p>
    <w:p w14:paraId="0B059CFA" w14:textId="7CA5D9D3" w:rsidR="00655B6F" w:rsidRDefault="00655B6F" w:rsidP="00E27CBA">
      <w:pPr>
        <w:tabs>
          <w:tab w:val="left" w:pos="450"/>
          <w:tab w:val="right" w:pos="8550"/>
        </w:tabs>
      </w:pPr>
      <w:r>
        <w:tab/>
      </w:r>
      <w:r w:rsidR="00A13F03" w:rsidRPr="00CF30D3">
        <w:rPr>
          <w:noProof/>
          <w:position w:val="-78"/>
        </w:rPr>
        <w:object w:dxaOrig="5140" w:dyaOrig="1680" w14:anchorId="691F52CC">
          <v:shape id="_x0000_i1025" type="#_x0000_t75" alt="" style="width:259.2pt;height:85.7pt;mso-width-percent:0;mso-height-percent:0;mso-width-percent:0;mso-height-percent:0" o:ole="">
            <v:imagedata r:id="rId251" o:title=""/>
          </v:shape>
          <o:OLEObject Type="Embed" ProgID="Equation.DSMT4" ShapeID="_x0000_i1025" DrawAspect="Content" ObjectID="_1617008596" r:id="rId252"/>
        </w:object>
      </w:r>
      <w:r>
        <w:t xml:space="preserve"> </w:t>
      </w:r>
      <w:r>
        <w:tab/>
        <w:t>(8.18)</w:t>
      </w:r>
    </w:p>
    <w:p w14:paraId="01A272CF" w14:textId="4E990F31" w:rsidR="002E5538" w:rsidRPr="001B57AC" w:rsidRDefault="002E5538" w:rsidP="00E27CBA">
      <w:pPr>
        <w:tabs>
          <w:tab w:val="left" w:pos="450"/>
          <w:tab w:val="right" w:pos="8550"/>
        </w:tabs>
      </w:pPr>
      <w:r>
        <w:t>This relates to the Heisenberg Uncertainty Principle.</w:t>
      </w:r>
    </w:p>
    <w:sectPr w:rsidR="002E5538" w:rsidRPr="001B57AC" w:rsidSect="00B32175">
      <w:footerReference w:type="even" r:id="rId253"/>
      <w:footerReference w:type="default" r:id="rId254"/>
      <w:pgSz w:w="12240" w:h="15840"/>
      <w:pgMar w:top="1440" w:right="1800" w:bottom="1440" w:left="1800" w:header="720" w:footer="720" w:gutter="0"/>
      <w:pgNumType w:start="7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7BAE1E" w14:textId="77777777" w:rsidR="00A13F03" w:rsidRDefault="00A13F03" w:rsidP="00582D2E">
      <w:r>
        <w:separator/>
      </w:r>
    </w:p>
  </w:endnote>
  <w:endnote w:type="continuationSeparator" w:id="0">
    <w:p w14:paraId="5C0FC8C2" w14:textId="77777777" w:rsidR="00A13F03" w:rsidRDefault="00A13F03" w:rsidP="00582D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ＭＳ Ｐゴシック (Theme Body Asian)">
    <w:altName w:val="MS PGothic"/>
    <w:panose1 w:val="020B0604020202020204"/>
    <w:charset w:val="8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Zapf Dingbats">
    <w:altName w:val="Wingdings"/>
    <w:panose1 w:val="020B0604020202020204"/>
    <w:charset w:val="02"/>
    <w:family w:val="auto"/>
    <w:pitch w:val="variable"/>
    <w:sig w:usb0="00000000" w:usb1="10000000" w:usb2="00000000" w:usb3="00000000" w:csb0="80000000" w:csb1="00000000"/>
  </w:font>
  <w:font w:name="Times New Roman (Body CS)">
    <w:panose1 w:val="020206030504050203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2A6ECD" w14:textId="77777777" w:rsidR="00942693" w:rsidRDefault="00942693" w:rsidP="00B321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F4F70BF" w14:textId="77777777" w:rsidR="00942693" w:rsidRDefault="00942693" w:rsidP="003C397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965B3" w14:textId="77777777" w:rsidR="00942693" w:rsidRDefault="00942693" w:rsidP="00B321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101F1">
      <w:rPr>
        <w:rStyle w:val="PageNumber"/>
        <w:noProof/>
      </w:rPr>
      <w:t>80</w:t>
    </w:r>
    <w:r>
      <w:rPr>
        <w:rStyle w:val="PageNumber"/>
      </w:rPr>
      <w:fldChar w:fldCharType="end"/>
    </w:r>
  </w:p>
  <w:p w14:paraId="2FCBE96F" w14:textId="77777777" w:rsidR="00942693" w:rsidRDefault="00942693" w:rsidP="003C39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B4DD02" w14:textId="77777777" w:rsidR="00A13F03" w:rsidRDefault="00A13F03" w:rsidP="00582D2E">
      <w:r>
        <w:separator/>
      </w:r>
    </w:p>
  </w:footnote>
  <w:footnote w:type="continuationSeparator" w:id="0">
    <w:p w14:paraId="75713326" w14:textId="77777777" w:rsidR="00A13F03" w:rsidRDefault="00A13F03" w:rsidP="00582D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F1163"/>
    <w:multiLevelType w:val="hybridMultilevel"/>
    <w:tmpl w:val="48647DE8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B7D4E"/>
    <w:multiLevelType w:val="hybridMultilevel"/>
    <w:tmpl w:val="E18E7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E0E1F"/>
    <w:multiLevelType w:val="hybridMultilevel"/>
    <w:tmpl w:val="2384C82C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C3F14"/>
    <w:multiLevelType w:val="hybridMultilevel"/>
    <w:tmpl w:val="508C8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07401C"/>
    <w:multiLevelType w:val="multilevel"/>
    <w:tmpl w:val="920A15C6"/>
    <w:lvl w:ilvl="0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07F7A"/>
    <w:multiLevelType w:val="hybridMultilevel"/>
    <w:tmpl w:val="96E68CFA"/>
    <w:lvl w:ilvl="0" w:tplc="A5F0565A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91480D"/>
    <w:multiLevelType w:val="hybridMultilevel"/>
    <w:tmpl w:val="BE80E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738D2"/>
    <w:multiLevelType w:val="hybridMultilevel"/>
    <w:tmpl w:val="3AF8C3F2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A00D6"/>
    <w:multiLevelType w:val="hybridMultilevel"/>
    <w:tmpl w:val="7BD4ED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0629D1"/>
    <w:multiLevelType w:val="hybridMultilevel"/>
    <w:tmpl w:val="48647DE8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44911"/>
    <w:multiLevelType w:val="hybridMultilevel"/>
    <w:tmpl w:val="A34C2360"/>
    <w:lvl w:ilvl="0" w:tplc="168EA180">
      <w:start w:val="1"/>
      <w:numFmt w:val="decimal"/>
      <w:lvlText w:val="(%1)"/>
      <w:lvlJc w:val="left"/>
      <w:pPr>
        <w:ind w:left="7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8C0D27"/>
    <w:multiLevelType w:val="hybridMultilevel"/>
    <w:tmpl w:val="4FB2C2D8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AC2193"/>
    <w:multiLevelType w:val="hybridMultilevel"/>
    <w:tmpl w:val="FFFC23F8"/>
    <w:lvl w:ilvl="0" w:tplc="168EA180">
      <w:start w:val="1"/>
      <w:numFmt w:val="decimal"/>
      <w:lvlText w:val="(%1)"/>
      <w:lvlJc w:val="left"/>
      <w:pPr>
        <w:ind w:left="36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1005E4"/>
    <w:multiLevelType w:val="hybridMultilevel"/>
    <w:tmpl w:val="68EEDF4C"/>
    <w:lvl w:ilvl="0" w:tplc="A5F0565A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544596"/>
    <w:multiLevelType w:val="hybridMultilevel"/>
    <w:tmpl w:val="899CCC38"/>
    <w:lvl w:ilvl="0" w:tplc="A5F0565A">
      <w:start w:val="1"/>
      <w:numFmt w:val="lowerLetter"/>
      <w:lvlText w:val="(%1)"/>
      <w:lvlJc w:val="left"/>
      <w:pPr>
        <w:ind w:left="99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360E789E"/>
    <w:multiLevelType w:val="hybridMultilevel"/>
    <w:tmpl w:val="46D23E8E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146A78"/>
    <w:multiLevelType w:val="hybridMultilevel"/>
    <w:tmpl w:val="9AE24FF4"/>
    <w:lvl w:ilvl="0" w:tplc="168EA180">
      <w:start w:val="1"/>
      <w:numFmt w:val="decimal"/>
      <w:lvlText w:val="(%1)"/>
      <w:lvlJc w:val="left"/>
      <w:pPr>
        <w:ind w:left="720" w:hanging="360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9C3F0E"/>
    <w:multiLevelType w:val="hybridMultilevel"/>
    <w:tmpl w:val="896A1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E689B"/>
    <w:multiLevelType w:val="hybridMultilevel"/>
    <w:tmpl w:val="2384C82C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13FE1"/>
    <w:multiLevelType w:val="hybridMultilevel"/>
    <w:tmpl w:val="569ACA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E41DB3"/>
    <w:multiLevelType w:val="hybridMultilevel"/>
    <w:tmpl w:val="920A15C6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BA542C"/>
    <w:multiLevelType w:val="hybridMultilevel"/>
    <w:tmpl w:val="ABBCD5C8"/>
    <w:lvl w:ilvl="0" w:tplc="A5F0565A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8BF7F07"/>
    <w:multiLevelType w:val="hybridMultilevel"/>
    <w:tmpl w:val="02F2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7D394B"/>
    <w:multiLevelType w:val="hybridMultilevel"/>
    <w:tmpl w:val="5FCE00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DB11C9"/>
    <w:multiLevelType w:val="hybridMultilevel"/>
    <w:tmpl w:val="E662F2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5B2D50"/>
    <w:multiLevelType w:val="hybridMultilevel"/>
    <w:tmpl w:val="15048088"/>
    <w:lvl w:ilvl="0" w:tplc="A5F0565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840373"/>
    <w:multiLevelType w:val="hybridMultilevel"/>
    <w:tmpl w:val="0D84D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884456"/>
    <w:multiLevelType w:val="hybridMultilevel"/>
    <w:tmpl w:val="C9ECF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764878"/>
    <w:multiLevelType w:val="hybridMultilevel"/>
    <w:tmpl w:val="A98A98E8"/>
    <w:lvl w:ilvl="0" w:tplc="A5F0565A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25B7B5F"/>
    <w:multiLevelType w:val="hybridMultilevel"/>
    <w:tmpl w:val="5B869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1137B0"/>
    <w:multiLevelType w:val="hybridMultilevel"/>
    <w:tmpl w:val="174658D8"/>
    <w:lvl w:ilvl="0" w:tplc="A5F0565A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C9D000F"/>
    <w:multiLevelType w:val="hybridMultilevel"/>
    <w:tmpl w:val="FB8A6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673400"/>
    <w:multiLevelType w:val="hybridMultilevel"/>
    <w:tmpl w:val="24F6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A85497"/>
    <w:multiLevelType w:val="hybridMultilevel"/>
    <w:tmpl w:val="C4300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935DB4"/>
    <w:multiLevelType w:val="hybridMultilevel"/>
    <w:tmpl w:val="569ACA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4C1FE4"/>
    <w:multiLevelType w:val="multilevel"/>
    <w:tmpl w:val="96E68CFA"/>
    <w:lvl w:ilvl="0">
      <w:start w:val="1"/>
      <w:numFmt w:val="lowerLetter"/>
      <w:lvlText w:val="(%1)"/>
      <w:lvlJc w:val="left"/>
      <w:pPr>
        <w:ind w:left="108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2"/>
  </w:num>
  <w:num w:numId="2">
    <w:abstractNumId w:val="12"/>
  </w:num>
  <w:num w:numId="3">
    <w:abstractNumId w:val="10"/>
  </w:num>
  <w:num w:numId="4">
    <w:abstractNumId w:val="16"/>
  </w:num>
  <w:num w:numId="5">
    <w:abstractNumId w:val="11"/>
  </w:num>
  <w:num w:numId="6">
    <w:abstractNumId w:val="19"/>
  </w:num>
  <w:num w:numId="7">
    <w:abstractNumId w:val="34"/>
  </w:num>
  <w:num w:numId="8">
    <w:abstractNumId w:val="23"/>
  </w:num>
  <w:num w:numId="9">
    <w:abstractNumId w:val="17"/>
  </w:num>
  <w:num w:numId="10">
    <w:abstractNumId w:val="7"/>
  </w:num>
  <w:num w:numId="11">
    <w:abstractNumId w:val="13"/>
  </w:num>
  <w:num w:numId="12">
    <w:abstractNumId w:val="8"/>
  </w:num>
  <w:num w:numId="13">
    <w:abstractNumId w:val="18"/>
  </w:num>
  <w:num w:numId="14">
    <w:abstractNumId w:val="2"/>
  </w:num>
  <w:num w:numId="15">
    <w:abstractNumId w:val="28"/>
  </w:num>
  <w:num w:numId="16">
    <w:abstractNumId w:val="21"/>
  </w:num>
  <w:num w:numId="17">
    <w:abstractNumId w:val="30"/>
  </w:num>
  <w:num w:numId="18">
    <w:abstractNumId w:val="24"/>
  </w:num>
  <w:num w:numId="19">
    <w:abstractNumId w:val="20"/>
  </w:num>
  <w:num w:numId="20">
    <w:abstractNumId w:val="25"/>
  </w:num>
  <w:num w:numId="21">
    <w:abstractNumId w:val="14"/>
  </w:num>
  <w:num w:numId="22">
    <w:abstractNumId w:val="9"/>
  </w:num>
  <w:num w:numId="23">
    <w:abstractNumId w:val="4"/>
  </w:num>
  <w:num w:numId="24">
    <w:abstractNumId w:val="0"/>
  </w:num>
  <w:num w:numId="25">
    <w:abstractNumId w:val="5"/>
  </w:num>
  <w:num w:numId="26">
    <w:abstractNumId w:val="35"/>
  </w:num>
  <w:num w:numId="27">
    <w:abstractNumId w:val="15"/>
  </w:num>
  <w:num w:numId="28">
    <w:abstractNumId w:val="22"/>
  </w:num>
  <w:num w:numId="29">
    <w:abstractNumId w:val="26"/>
  </w:num>
  <w:num w:numId="30">
    <w:abstractNumId w:val="27"/>
  </w:num>
  <w:num w:numId="31">
    <w:abstractNumId w:val="29"/>
  </w:num>
  <w:num w:numId="32">
    <w:abstractNumId w:val="1"/>
  </w:num>
  <w:num w:numId="33">
    <w:abstractNumId w:val="33"/>
  </w:num>
  <w:num w:numId="34">
    <w:abstractNumId w:val="3"/>
  </w:num>
  <w:num w:numId="35">
    <w:abstractNumId w:val="6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displayBackgroundShape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2" w:dllVersion="6" w:checkStyle="1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838"/>
    <w:rsid w:val="0000039F"/>
    <w:rsid w:val="00000DF9"/>
    <w:rsid w:val="00002232"/>
    <w:rsid w:val="000022A3"/>
    <w:rsid w:val="00002638"/>
    <w:rsid w:val="000035FF"/>
    <w:rsid w:val="00003707"/>
    <w:rsid w:val="00003A7B"/>
    <w:rsid w:val="00005DB1"/>
    <w:rsid w:val="00006097"/>
    <w:rsid w:val="00006327"/>
    <w:rsid w:val="0000665F"/>
    <w:rsid w:val="00006DAC"/>
    <w:rsid w:val="00006E63"/>
    <w:rsid w:val="000078C4"/>
    <w:rsid w:val="000104FD"/>
    <w:rsid w:val="00010731"/>
    <w:rsid w:val="00010972"/>
    <w:rsid w:val="00010D93"/>
    <w:rsid w:val="00011328"/>
    <w:rsid w:val="00011E05"/>
    <w:rsid w:val="0001275B"/>
    <w:rsid w:val="0001286A"/>
    <w:rsid w:val="000134C5"/>
    <w:rsid w:val="0001406A"/>
    <w:rsid w:val="0001417F"/>
    <w:rsid w:val="00014700"/>
    <w:rsid w:val="000158B6"/>
    <w:rsid w:val="00015AA8"/>
    <w:rsid w:val="00016D24"/>
    <w:rsid w:val="000211E5"/>
    <w:rsid w:val="00021D2E"/>
    <w:rsid w:val="00022B17"/>
    <w:rsid w:val="00022D65"/>
    <w:rsid w:val="00022DC5"/>
    <w:rsid w:val="00023255"/>
    <w:rsid w:val="00023E70"/>
    <w:rsid w:val="000240A2"/>
    <w:rsid w:val="00024E08"/>
    <w:rsid w:val="00025994"/>
    <w:rsid w:val="00025A7B"/>
    <w:rsid w:val="00026594"/>
    <w:rsid w:val="000268B7"/>
    <w:rsid w:val="0002789F"/>
    <w:rsid w:val="0002790D"/>
    <w:rsid w:val="0003177B"/>
    <w:rsid w:val="00031E4D"/>
    <w:rsid w:val="000324A7"/>
    <w:rsid w:val="00033111"/>
    <w:rsid w:val="00033617"/>
    <w:rsid w:val="00034324"/>
    <w:rsid w:val="00034860"/>
    <w:rsid w:val="00035035"/>
    <w:rsid w:val="00035AE6"/>
    <w:rsid w:val="00036980"/>
    <w:rsid w:val="00036B49"/>
    <w:rsid w:val="00037FE2"/>
    <w:rsid w:val="000406A9"/>
    <w:rsid w:val="0004111B"/>
    <w:rsid w:val="00041A0F"/>
    <w:rsid w:val="0004206A"/>
    <w:rsid w:val="000424B7"/>
    <w:rsid w:val="00042802"/>
    <w:rsid w:val="000457B5"/>
    <w:rsid w:val="000458C6"/>
    <w:rsid w:val="00045CD5"/>
    <w:rsid w:val="00046E17"/>
    <w:rsid w:val="0005098B"/>
    <w:rsid w:val="000519A4"/>
    <w:rsid w:val="00051AB1"/>
    <w:rsid w:val="00052795"/>
    <w:rsid w:val="00053637"/>
    <w:rsid w:val="00056F97"/>
    <w:rsid w:val="000572C4"/>
    <w:rsid w:val="000578F5"/>
    <w:rsid w:val="00057FE6"/>
    <w:rsid w:val="00060B9F"/>
    <w:rsid w:val="00061805"/>
    <w:rsid w:val="00061B42"/>
    <w:rsid w:val="00061BF7"/>
    <w:rsid w:val="00061CC9"/>
    <w:rsid w:val="0006297D"/>
    <w:rsid w:val="00063245"/>
    <w:rsid w:val="00063630"/>
    <w:rsid w:val="00066204"/>
    <w:rsid w:val="00066912"/>
    <w:rsid w:val="000678F3"/>
    <w:rsid w:val="000700E4"/>
    <w:rsid w:val="00070E5F"/>
    <w:rsid w:val="00071838"/>
    <w:rsid w:val="000722C9"/>
    <w:rsid w:val="000727FA"/>
    <w:rsid w:val="000728B6"/>
    <w:rsid w:val="00072BDC"/>
    <w:rsid w:val="000734C1"/>
    <w:rsid w:val="00075AD6"/>
    <w:rsid w:val="0007615B"/>
    <w:rsid w:val="00076BAB"/>
    <w:rsid w:val="0007761C"/>
    <w:rsid w:val="0008009F"/>
    <w:rsid w:val="000804CC"/>
    <w:rsid w:val="00080525"/>
    <w:rsid w:val="00080646"/>
    <w:rsid w:val="000810EE"/>
    <w:rsid w:val="00081351"/>
    <w:rsid w:val="0008189D"/>
    <w:rsid w:val="00082298"/>
    <w:rsid w:val="00082C9D"/>
    <w:rsid w:val="00083349"/>
    <w:rsid w:val="0008349E"/>
    <w:rsid w:val="000834FF"/>
    <w:rsid w:val="00083B50"/>
    <w:rsid w:val="00083E19"/>
    <w:rsid w:val="000841BC"/>
    <w:rsid w:val="00084668"/>
    <w:rsid w:val="000848F3"/>
    <w:rsid w:val="000850CC"/>
    <w:rsid w:val="00086413"/>
    <w:rsid w:val="00086CBE"/>
    <w:rsid w:val="00086EA9"/>
    <w:rsid w:val="000879D9"/>
    <w:rsid w:val="00090505"/>
    <w:rsid w:val="0009193A"/>
    <w:rsid w:val="00091EA7"/>
    <w:rsid w:val="0009271F"/>
    <w:rsid w:val="00092E6E"/>
    <w:rsid w:val="00093BC7"/>
    <w:rsid w:val="00094138"/>
    <w:rsid w:val="00095D90"/>
    <w:rsid w:val="0009651C"/>
    <w:rsid w:val="00096631"/>
    <w:rsid w:val="00096B5D"/>
    <w:rsid w:val="00096BEA"/>
    <w:rsid w:val="00096DF1"/>
    <w:rsid w:val="000970E4"/>
    <w:rsid w:val="00097550"/>
    <w:rsid w:val="000977CE"/>
    <w:rsid w:val="000A060D"/>
    <w:rsid w:val="000A0E71"/>
    <w:rsid w:val="000A21F6"/>
    <w:rsid w:val="000A22AD"/>
    <w:rsid w:val="000A2A9C"/>
    <w:rsid w:val="000A310B"/>
    <w:rsid w:val="000A3710"/>
    <w:rsid w:val="000A38BE"/>
    <w:rsid w:val="000A3F33"/>
    <w:rsid w:val="000A4F9F"/>
    <w:rsid w:val="000A5BD6"/>
    <w:rsid w:val="000A6860"/>
    <w:rsid w:val="000A7606"/>
    <w:rsid w:val="000A79B6"/>
    <w:rsid w:val="000B0DA2"/>
    <w:rsid w:val="000B0F68"/>
    <w:rsid w:val="000B10C8"/>
    <w:rsid w:val="000B11D1"/>
    <w:rsid w:val="000B1444"/>
    <w:rsid w:val="000B16FA"/>
    <w:rsid w:val="000B1810"/>
    <w:rsid w:val="000B2BEE"/>
    <w:rsid w:val="000B42BE"/>
    <w:rsid w:val="000B5468"/>
    <w:rsid w:val="000B61FB"/>
    <w:rsid w:val="000B632C"/>
    <w:rsid w:val="000B645F"/>
    <w:rsid w:val="000B6A1E"/>
    <w:rsid w:val="000B70E1"/>
    <w:rsid w:val="000B7167"/>
    <w:rsid w:val="000B731D"/>
    <w:rsid w:val="000B757B"/>
    <w:rsid w:val="000C018A"/>
    <w:rsid w:val="000C062A"/>
    <w:rsid w:val="000C06A0"/>
    <w:rsid w:val="000C080D"/>
    <w:rsid w:val="000C0814"/>
    <w:rsid w:val="000C0FF1"/>
    <w:rsid w:val="000C14C3"/>
    <w:rsid w:val="000C1688"/>
    <w:rsid w:val="000C289F"/>
    <w:rsid w:val="000C32E0"/>
    <w:rsid w:val="000C3EB8"/>
    <w:rsid w:val="000C3F6F"/>
    <w:rsid w:val="000C4E17"/>
    <w:rsid w:val="000C5B37"/>
    <w:rsid w:val="000C5ED9"/>
    <w:rsid w:val="000C6285"/>
    <w:rsid w:val="000C6353"/>
    <w:rsid w:val="000C684D"/>
    <w:rsid w:val="000C7041"/>
    <w:rsid w:val="000C7FA1"/>
    <w:rsid w:val="000D094C"/>
    <w:rsid w:val="000D17FA"/>
    <w:rsid w:val="000D3323"/>
    <w:rsid w:val="000D3CE4"/>
    <w:rsid w:val="000D45E0"/>
    <w:rsid w:val="000D466D"/>
    <w:rsid w:val="000D4997"/>
    <w:rsid w:val="000D51C8"/>
    <w:rsid w:val="000D584E"/>
    <w:rsid w:val="000D7578"/>
    <w:rsid w:val="000E0B30"/>
    <w:rsid w:val="000E0BBB"/>
    <w:rsid w:val="000E0EDA"/>
    <w:rsid w:val="000E2DB8"/>
    <w:rsid w:val="000E527B"/>
    <w:rsid w:val="000E5C0F"/>
    <w:rsid w:val="000E67F6"/>
    <w:rsid w:val="000E69D7"/>
    <w:rsid w:val="000E7332"/>
    <w:rsid w:val="000E75AB"/>
    <w:rsid w:val="000F09BA"/>
    <w:rsid w:val="000F0CB2"/>
    <w:rsid w:val="000F0D2E"/>
    <w:rsid w:val="000F1268"/>
    <w:rsid w:val="000F1D24"/>
    <w:rsid w:val="000F206D"/>
    <w:rsid w:val="000F2F17"/>
    <w:rsid w:val="000F368B"/>
    <w:rsid w:val="000F4334"/>
    <w:rsid w:val="000F46A7"/>
    <w:rsid w:val="000F49BF"/>
    <w:rsid w:val="000F5792"/>
    <w:rsid w:val="000F5AB3"/>
    <w:rsid w:val="000F6BA4"/>
    <w:rsid w:val="001004F6"/>
    <w:rsid w:val="00101318"/>
    <w:rsid w:val="0010170A"/>
    <w:rsid w:val="00101959"/>
    <w:rsid w:val="00103131"/>
    <w:rsid w:val="00103344"/>
    <w:rsid w:val="0010339D"/>
    <w:rsid w:val="00103A3D"/>
    <w:rsid w:val="00104F4C"/>
    <w:rsid w:val="00106BA4"/>
    <w:rsid w:val="00106ED6"/>
    <w:rsid w:val="00106F68"/>
    <w:rsid w:val="001100F3"/>
    <w:rsid w:val="0011035A"/>
    <w:rsid w:val="001123D3"/>
    <w:rsid w:val="00112FBA"/>
    <w:rsid w:val="00113697"/>
    <w:rsid w:val="0011386C"/>
    <w:rsid w:val="001138BD"/>
    <w:rsid w:val="00114841"/>
    <w:rsid w:val="00114C59"/>
    <w:rsid w:val="00115462"/>
    <w:rsid w:val="00116432"/>
    <w:rsid w:val="00116D3E"/>
    <w:rsid w:val="001173D0"/>
    <w:rsid w:val="00117739"/>
    <w:rsid w:val="00120B36"/>
    <w:rsid w:val="00123604"/>
    <w:rsid w:val="00123D2B"/>
    <w:rsid w:val="001244F8"/>
    <w:rsid w:val="001247A6"/>
    <w:rsid w:val="0012485B"/>
    <w:rsid w:val="001250FE"/>
    <w:rsid w:val="00125422"/>
    <w:rsid w:val="00125AC2"/>
    <w:rsid w:val="001262CC"/>
    <w:rsid w:val="00126D19"/>
    <w:rsid w:val="00127063"/>
    <w:rsid w:val="00127F9D"/>
    <w:rsid w:val="00130236"/>
    <w:rsid w:val="001313F5"/>
    <w:rsid w:val="00131983"/>
    <w:rsid w:val="00131C8F"/>
    <w:rsid w:val="00131F12"/>
    <w:rsid w:val="001325A8"/>
    <w:rsid w:val="00132B03"/>
    <w:rsid w:val="001341B9"/>
    <w:rsid w:val="0013582E"/>
    <w:rsid w:val="00135889"/>
    <w:rsid w:val="00135CC0"/>
    <w:rsid w:val="0013658C"/>
    <w:rsid w:val="001369F4"/>
    <w:rsid w:val="0013742D"/>
    <w:rsid w:val="00137E16"/>
    <w:rsid w:val="00140C83"/>
    <w:rsid w:val="00141130"/>
    <w:rsid w:val="0014292E"/>
    <w:rsid w:val="00144B3A"/>
    <w:rsid w:val="001452ED"/>
    <w:rsid w:val="001461C1"/>
    <w:rsid w:val="001477AC"/>
    <w:rsid w:val="00147856"/>
    <w:rsid w:val="001479A7"/>
    <w:rsid w:val="001503A8"/>
    <w:rsid w:val="00150A02"/>
    <w:rsid w:val="00150E96"/>
    <w:rsid w:val="00152989"/>
    <w:rsid w:val="00152BF7"/>
    <w:rsid w:val="00152D64"/>
    <w:rsid w:val="0015365A"/>
    <w:rsid w:val="00153A4E"/>
    <w:rsid w:val="00153B37"/>
    <w:rsid w:val="001548F8"/>
    <w:rsid w:val="00155919"/>
    <w:rsid w:val="001568B6"/>
    <w:rsid w:val="00157F12"/>
    <w:rsid w:val="00160777"/>
    <w:rsid w:val="001607C9"/>
    <w:rsid w:val="00160A96"/>
    <w:rsid w:val="00160F56"/>
    <w:rsid w:val="00161218"/>
    <w:rsid w:val="00161733"/>
    <w:rsid w:val="00162DB7"/>
    <w:rsid w:val="00162EE7"/>
    <w:rsid w:val="00163568"/>
    <w:rsid w:val="00164312"/>
    <w:rsid w:val="001656AA"/>
    <w:rsid w:val="001664C7"/>
    <w:rsid w:val="00166628"/>
    <w:rsid w:val="0016696B"/>
    <w:rsid w:val="00167716"/>
    <w:rsid w:val="00167840"/>
    <w:rsid w:val="00167B0B"/>
    <w:rsid w:val="00167D6D"/>
    <w:rsid w:val="001701FA"/>
    <w:rsid w:val="001702E3"/>
    <w:rsid w:val="001702FE"/>
    <w:rsid w:val="00170D60"/>
    <w:rsid w:val="001718E5"/>
    <w:rsid w:val="0017210F"/>
    <w:rsid w:val="00172290"/>
    <w:rsid w:val="00172C03"/>
    <w:rsid w:val="0017333B"/>
    <w:rsid w:val="00173E46"/>
    <w:rsid w:val="00173F98"/>
    <w:rsid w:val="00174FAC"/>
    <w:rsid w:val="00176087"/>
    <w:rsid w:val="00176A20"/>
    <w:rsid w:val="00180598"/>
    <w:rsid w:val="001807B1"/>
    <w:rsid w:val="00181AE9"/>
    <w:rsid w:val="00181C58"/>
    <w:rsid w:val="00181FE9"/>
    <w:rsid w:val="001848CA"/>
    <w:rsid w:val="0018517D"/>
    <w:rsid w:val="00185810"/>
    <w:rsid w:val="00186DF9"/>
    <w:rsid w:val="00187193"/>
    <w:rsid w:val="001877DF"/>
    <w:rsid w:val="001919BB"/>
    <w:rsid w:val="00193858"/>
    <w:rsid w:val="00193C5C"/>
    <w:rsid w:val="001941E8"/>
    <w:rsid w:val="001959F2"/>
    <w:rsid w:val="00196154"/>
    <w:rsid w:val="00196435"/>
    <w:rsid w:val="00197192"/>
    <w:rsid w:val="001A11EE"/>
    <w:rsid w:val="001A1566"/>
    <w:rsid w:val="001A22ED"/>
    <w:rsid w:val="001A2478"/>
    <w:rsid w:val="001A2614"/>
    <w:rsid w:val="001A360E"/>
    <w:rsid w:val="001A3684"/>
    <w:rsid w:val="001A38FC"/>
    <w:rsid w:val="001A3EC4"/>
    <w:rsid w:val="001A4127"/>
    <w:rsid w:val="001A6787"/>
    <w:rsid w:val="001A6FA7"/>
    <w:rsid w:val="001A704C"/>
    <w:rsid w:val="001A70E8"/>
    <w:rsid w:val="001B1604"/>
    <w:rsid w:val="001B1625"/>
    <w:rsid w:val="001B2EC2"/>
    <w:rsid w:val="001B3DE2"/>
    <w:rsid w:val="001B52B7"/>
    <w:rsid w:val="001B57AC"/>
    <w:rsid w:val="001B5F0D"/>
    <w:rsid w:val="001B6FC1"/>
    <w:rsid w:val="001B733D"/>
    <w:rsid w:val="001B7839"/>
    <w:rsid w:val="001C00B1"/>
    <w:rsid w:val="001C0332"/>
    <w:rsid w:val="001C040E"/>
    <w:rsid w:val="001C059B"/>
    <w:rsid w:val="001C0D22"/>
    <w:rsid w:val="001C0F9B"/>
    <w:rsid w:val="001C2603"/>
    <w:rsid w:val="001C375C"/>
    <w:rsid w:val="001C43CD"/>
    <w:rsid w:val="001C4DD3"/>
    <w:rsid w:val="001C5C92"/>
    <w:rsid w:val="001C6690"/>
    <w:rsid w:val="001C6975"/>
    <w:rsid w:val="001C6D87"/>
    <w:rsid w:val="001C7924"/>
    <w:rsid w:val="001C7D56"/>
    <w:rsid w:val="001D0709"/>
    <w:rsid w:val="001D08C6"/>
    <w:rsid w:val="001D1128"/>
    <w:rsid w:val="001D2122"/>
    <w:rsid w:val="001D3A11"/>
    <w:rsid w:val="001D420D"/>
    <w:rsid w:val="001D4853"/>
    <w:rsid w:val="001D5163"/>
    <w:rsid w:val="001D558E"/>
    <w:rsid w:val="001D55F4"/>
    <w:rsid w:val="001D5AA1"/>
    <w:rsid w:val="001D62A5"/>
    <w:rsid w:val="001E04AD"/>
    <w:rsid w:val="001E077A"/>
    <w:rsid w:val="001E09C8"/>
    <w:rsid w:val="001E0E80"/>
    <w:rsid w:val="001E0E85"/>
    <w:rsid w:val="001E1F91"/>
    <w:rsid w:val="001E2486"/>
    <w:rsid w:val="001E2909"/>
    <w:rsid w:val="001E2B1E"/>
    <w:rsid w:val="001E4ED3"/>
    <w:rsid w:val="001E5370"/>
    <w:rsid w:val="001E5C60"/>
    <w:rsid w:val="001E6C42"/>
    <w:rsid w:val="001E6EAB"/>
    <w:rsid w:val="001E7012"/>
    <w:rsid w:val="001E76A9"/>
    <w:rsid w:val="001E7AB1"/>
    <w:rsid w:val="001E7BB4"/>
    <w:rsid w:val="001E7F95"/>
    <w:rsid w:val="001E7FE4"/>
    <w:rsid w:val="001F0A62"/>
    <w:rsid w:val="001F0E72"/>
    <w:rsid w:val="001F3051"/>
    <w:rsid w:val="001F3115"/>
    <w:rsid w:val="001F5923"/>
    <w:rsid w:val="001F6A3F"/>
    <w:rsid w:val="001F6D28"/>
    <w:rsid w:val="001F7802"/>
    <w:rsid w:val="001F7A2F"/>
    <w:rsid w:val="001F7B65"/>
    <w:rsid w:val="00200534"/>
    <w:rsid w:val="002009ED"/>
    <w:rsid w:val="00200D4D"/>
    <w:rsid w:val="00201701"/>
    <w:rsid w:val="002018D6"/>
    <w:rsid w:val="00202CAD"/>
    <w:rsid w:val="00203198"/>
    <w:rsid w:val="00203785"/>
    <w:rsid w:val="00203D98"/>
    <w:rsid w:val="00203F03"/>
    <w:rsid w:val="00204ABA"/>
    <w:rsid w:val="00205472"/>
    <w:rsid w:val="00205C95"/>
    <w:rsid w:val="0020673A"/>
    <w:rsid w:val="00206BE2"/>
    <w:rsid w:val="00206E53"/>
    <w:rsid w:val="00207DDD"/>
    <w:rsid w:val="00210018"/>
    <w:rsid w:val="0021029D"/>
    <w:rsid w:val="002104D7"/>
    <w:rsid w:val="002107E5"/>
    <w:rsid w:val="00211FAD"/>
    <w:rsid w:val="002122FD"/>
    <w:rsid w:val="00212CF7"/>
    <w:rsid w:val="0021428D"/>
    <w:rsid w:val="0021454A"/>
    <w:rsid w:val="00215737"/>
    <w:rsid w:val="0021585A"/>
    <w:rsid w:val="00215E67"/>
    <w:rsid w:val="00216A03"/>
    <w:rsid w:val="002177BC"/>
    <w:rsid w:val="002202FB"/>
    <w:rsid w:val="00220753"/>
    <w:rsid w:val="00222233"/>
    <w:rsid w:val="0022265B"/>
    <w:rsid w:val="002229EA"/>
    <w:rsid w:val="0022343E"/>
    <w:rsid w:val="00223AA8"/>
    <w:rsid w:val="00223BD8"/>
    <w:rsid w:val="00223D1D"/>
    <w:rsid w:val="00224BF2"/>
    <w:rsid w:val="00225956"/>
    <w:rsid w:val="0022626D"/>
    <w:rsid w:val="002264EB"/>
    <w:rsid w:val="00226D07"/>
    <w:rsid w:val="00226F4D"/>
    <w:rsid w:val="002273E8"/>
    <w:rsid w:val="00230C38"/>
    <w:rsid w:val="0023159C"/>
    <w:rsid w:val="002317D3"/>
    <w:rsid w:val="00231927"/>
    <w:rsid w:val="00231D67"/>
    <w:rsid w:val="002322F0"/>
    <w:rsid w:val="002325DA"/>
    <w:rsid w:val="002332A3"/>
    <w:rsid w:val="002334BC"/>
    <w:rsid w:val="00234245"/>
    <w:rsid w:val="00234F33"/>
    <w:rsid w:val="002355D0"/>
    <w:rsid w:val="0023631B"/>
    <w:rsid w:val="00237B3B"/>
    <w:rsid w:val="00237DA0"/>
    <w:rsid w:val="002416D5"/>
    <w:rsid w:val="002417B1"/>
    <w:rsid w:val="00241CBF"/>
    <w:rsid w:val="00241FD6"/>
    <w:rsid w:val="002421CA"/>
    <w:rsid w:val="002423A2"/>
    <w:rsid w:val="002428AE"/>
    <w:rsid w:val="00242904"/>
    <w:rsid w:val="002438AD"/>
    <w:rsid w:val="002438EB"/>
    <w:rsid w:val="00243B21"/>
    <w:rsid w:val="00243E5F"/>
    <w:rsid w:val="00243F0A"/>
    <w:rsid w:val="002449E7"/>
    <w:rsid w:val="002450DC"/>
    <w:rsid w:val="002455C3"/>
    <w:rsid w:val="00246DD2"/>
    <w:rsid w:val="00246E2B"/>
    <w:rsid w:val="00246F42"/>
    <w:rsid w:val="0024738F"/>
    <w:rsid w:val="0024749D"/>
    <w:rsid w:val="0024765D"/>
    <w:rsid w:val="002477CA"/>
    <w:rsid w:val="00250970"/>
    <w:rsid w:val="00250E8E"/>
    <w:rsid w:val="00251E03"/>
    <w:rsid w:val="00252798"/>
    <w:rsid w:val="00252D05"/>
    <w:rsid w:val="002532AB"/>
    <w:rsid w:val="00253E03"/>
    <w:rsid w:val="00254EB1"/>
    <w:rsid w:val="00255D77"/>
    <w:rsid w:val="00256D97"/>
    <w:rsid w:val="00257CF7"/>
    <w:rsid w:val="00257D49"/>
    <w:rsid w:val="0026055D"/>
    <w:rsid w:val="00261314"/>
    <w:rsid w:val="00262449"/>
    <w:rsid w:val="002630ED"/>
    <w:rsid w:val="00263EEF"/>
    <w:rsid w:val="002643E9"/>
    <w:rsid w:val="00264F65"/>
    <w:rsid w:val="00265742"/>
    <w:rsid w:val="002659B9"/>
    <w:rsid w:val="00265AE8"/>
    <w:rsid w:val="00265C6D"/>
    <w:rsid w:val="00265DBB"/>
    <w:rsid w:val="0026682D"/>
    <w:rsid w:val="00266CCE"/>
    <w:rsid w:val="00267DF0"/>
    <w:rsid w:val="00270460"/>
    <w:rsid w:val="0027132C"/>
    <w:rsid w:val="0027188A"/>
    <w:rsid w:val="00271D1D"/>
    <w:rsid w:val="00272107"/>
    <w:rsid w:val="00273941"/>
    <w:rsid w:val="00274506"/>
    <w:rsid w:val="00274B62"/>
    <w:rsid w:val="00274CE8"/>
    <w:rsid w:val="00274D58"/>
    <w:rsid w:val="002755A0"/>
    <w:rsid w:val="00275B02"/>
    <w:rsid w:val="00275E42"/>
    <w:rsid w:val="002762B0"/>
    <w:rsid w:val="00276AF9"/>
    <w:rsid w:val="0027764A"/>
    <w:rsid w:val="00281B06"/>
    <w:rsid w:val="0028250B"/>
    <w:rsid w:val="0028274A"/>
    <w:rsid w:val="002827C1"/>
    <w:rsid w:val="0028555C"/>
    <w:rsid w:val="002855C3"/>
    <w:rsid w:val="00287ACD"/>
    <w:rsid w:val="00287B99"/>
    <w:rsid w:val="00287DAE"/>
    <w:rsid w:val="002921CD"/>
    <w:rsid w:val="002924C0"/>
    <w:rsid w:val="002932E0"/>
    <w:rsid w:val="00294D9B"/>
    <w:rsid w:val="0029651A"/>
    <w:rsid w:val="00296AE4"/>
    <w:rsid w:val="002A003A"/>
    <w:rsid w:val="002A1420"/>
    <w:rsid w:val="002A1CAF"/>
    <w:rsid w:val="002A1D67"/>
    <w:rsid w:val="002A3B92"/>
    <w:rsid w:val="002A4D12"/>
    <w:rsid w:val="002A51F3"/>
    <w:rsid w:val="002A53BF"/>
    <w:rsid w:val="002A5508"/>
    <w:rsid w:val="002A5914"/>
    <w:rsid w:val="002A6C25"/>
    <w:rsid w:val="002A7564"/>
    <w:rsid w:val="002A7875"/>
    <w:rsid w:val="002A7D8B"/>
    <w:rsid w:val="002B093B"/>
    <w:rsid w:val="002B234E"/>
    <w:rsid w:val="002B2814"/>
    <w:rsid w:val="002B334E"/>
    <w:rsid w:val="002B480A"/>
    <w:rsid w:val="002B512A"/>
    <w:rsid w:val="002B58D2"/>
    <w:rsid w:val="002B635B"/>
    <w:rsid w:val="002B6CAA"/>
    <w:rsid w:val="002C0397"/>
    <w:rsid w:val="002C0CDC"/>
    <w:rsid w:val="002C103D"/>
    <w:rsid w:val="002C12A7"/>
    <w:rsid w:val="002C1E00"/>
    <w:rsid w:val="002C235C"/>
    <w:rsid w:val="002C2563"/>
    <w:rsid w:val="002C2BF3"/>
    <w:rsid w:val="002C3BDD"/>
    <w:rsid w:val="002C3CAF"/>
    <w:rsid w:val="002C3EDF"/>
    <w:rsid w:val="002C3F3A"/>
    <w:rsid w:val="002C3FA9"/>
    <w:rsid w:val="002C4983"/>
    <w:rsid w:val="002C4D60"/>
    <w:rsid w:val="002C4ED5"/>
    <w:rsid w:val="002C5B43"/>
    <w:rsid w:val="002C5E53"/>
    <w:rsid w:val="002C5E88"/>
    <w:rsid w:val="002C6F91"/>
    <w:rsid w:val="002D019A"/>
    <w:rsid w:val="002D0539"/>
    <w:rsid w:val="002D0935"/>
    <w:rsid w:val="002D098B"/>
    <w:rsid w:val="002D1033"/>
    <w:rsid w:val="002D117B"/>
    <w:rsid w:val="002D1EE4"/>
    <w:rsid w:val="002D29DE"/>
    <w:rsid w:val="002D3713"/>
    <w:rsid w:val="002D3B22"/>
    <w:rsid w:val="002D4B76"/>
    <w:rsid w:val="002D4D07"/>
    <w:rsid w:val="002D5034"/>
    <w:rsid w:val="002D6B70"/>
    <w:rsid w:val="002D6E11"/>
    <w:rsid w:val="002D702E"/>
    <w:rsid w:val="002E032A"/>
    <w:rsid w:val="002E043D"/>
    <w:rsid w:val="002E1EAF"/>
    <w:rsid w:val="002E2076"/>
    <w:rsid w:val="002E2533"/>
    <w:rsid w:val="002E2B59"/>
    <w:rsid w:val="002E30A0"/>
    <w:rsid w:val="002E3BED"/>
    <w:rsid w:val="002E4C37"/>
    <w:rsid w:val="002E4E29"/>
    <w:rsid w:val="002E5538"/>
    <w:rsid w:val="002E60DA"/>
    <w:rsid w:val="002E6379"/>
    <w:rsid w:val="002E66AC"/>
    <w:rsid w:val="002E6AEB"/>
    <w:rsid w:val="002E74C2"/>
    <w:rsid w:val="002E77D9"/>
    <w:rsid w:val="002F05D2"/>
    <w:rsid w:val="002F07C0"/>
    <w:rsid w:val="002F08DC"/>
    <w:rsid w:val="002F10FF"/>
    <w:rsid w:val="002F3B0A"/>
    <w:rsid w:val="002F3D26"/>
    <w:rsid w:val="002F4A92"/>
    <w:rsid w:val="002F4B92"/>
    <w:rsid w:val="002F5361"/>
    <w:rsid w:val="002F6254"/>
    <w:rsid w:val="002F6B25"/>
    <w:rsid w:val="002F6BD5"/>
    <w:rsid w:val="002F6D45"/>
    <w:rsid w:val="002F6DDF"/>
    <w:rsid w:val="002F6E2D"/>
    <w:rsid w:val="002F7882"/>
    <w:rsid w:val="002F7CFA"/>
    <w:rsid w:val="0030176F"/>
    <w:rsid w:val="00302D46"/>
    <w:rsid w:val="003038A0"/>
    <w:rsid w:val="00304F2D"/>
    <w:rsid w:val="0030543D"/>
    <w:rsid w:val="00307490"/>
    <w:rsid w:val="0030769A"/>
    <w:rsid w:val="003076CB"/>
    <w:rsid w:val="00307ACB"/>
    <w:rsid w:val="003101F1"/>
    <w:rsid w:val="00310B66"/>
    <w:rsid w:val="00310C00"/>
    <w:rsid w:val="00310ED0"/>
    <w:rsid w:val="00312056"/>
    <w:rsid w:val="00312584"/>
    <w:rsid w:val="003128AB"/>
    <w:rsid w:val="00312B53"/>
    <w:rsid w:val="00312BDC"/>
    <w:rsid w:val="00312D3D"/>
    <w:rsid w:val="00313558"/>
    <w:rsid w:val="003150F3"/>
    <w:rsid w:val="00315924"/>
    <w:rsid w:val="00315F6B"/>
    <w:rsid w:val="00316438"/>
    <w:rsid w:val="0031661D"/>
    <w:rsid w:val="00316BC1"/>
    <w:rsid w:val="00316C2B"/>
    <w:rsid w:val="00316DAD"/>
    <w:rsid w:val="00317C49"/>
    <w:rsid w:val="00317EBF"/>
    <w:rsid w:val="003202BD"/>
    <w:rsid w:val="003203AD"/>
    <w:rsid w:val="0032147D"/>
    <w:rsid w:val="003219A9"/>
    <w:rsid w:val="003224A4"/>
    <w:rsid w:val="00322CAC"/>
    <w:rsid w:val="00323AB5"/>
    <w:rsid w:val="00324851"/>
    <w:rsid w:val="00327942"/>
    <w:rsid w:val="00327968"/>
    <w:rsid w:val="00327B97"/>
    <w:rsid w:val="00327BF0"/>
    <w:rsid w:val="00327CCE"/>
    <w:rsid w:val="003300E0"/>
    <w:rsid w:val="003306CA"/>
    <w:rsid w:val="0033075F"/>
    <w:rsid w:val="00330F74"/>
    <w:rsid w:val="003318AE"/>
    <w:rsid w:val="00333085"/>
    <w:rsid w:val="003346C1"/>
    <w:rsid w:val="00334916"/>
    <w:rsid w:val="00335001"/>
    <w:rsid w:val="00336328"/>
    <w:rsid w:val="0033645B"/>
    <w:rsid w:val="00336918"/>
    <w:rsid w:val="00336A58"/>
    <w:rsid w:val="00336D39"/>
    <w:rsid w:val="00337A19"/>
    <w:rsid w:val="0034035D"/>
    <w:rsid w:val="0034095B"/>
    <w:rsid w:val="003421C8"/>
    <w:rsid w:val="003424B6"/>
    <w:rsid w:val="003426E8"/>
    <w:rsid w:val="00342D7D"/>
    <w:rsid w:val="00342FED"/>
    <w:rsid w:val="00343079"/>
    <w:rsid w:val="00343B27"/>
    <w:rsid w:val="003441E1"/>
    <w:rsid w:val="003447A2"/>
    <w:rsid w:val="00344E13"/>
    <w:rsid w:val="0034611F"/>
    <w:rsid w:val="00347C5B"/>
    <w:rsid w:val="00351323"/>
    <w:rsid w:val="003519D7"/>
    <w:rsid w:val="003520AB"/>
    <w:rsid w:val="00352442"/>
    <w:rsid w:val="00352489"/>
    <w:rsid w:val="00352FE0"/>
    <w:rsid w:val="0035334C"/>
    <w:rsid w:val="003542D9"/>
    <w:rsid w:val="003545E8"/>
    <w:rsid w:val="00354B77"/>
    <w:rsid w:val="003550DD"/>
    <w:rsid w:val="00355628"/>
    <w:rsid w:val="00355B29"/>
    <w:rsid w:val="00355B98"/>
    <w:rsid w:val="00355C04"/>
    <w:rsid w:val="003561F1"/>
    <w:rsid w:val="003569A8"/>
    <w:rsid w:val="00356D92"/>
    <w:rsid w:val="00356EA9"/>
    <w:rsid w:val="00356EAB"/>
    <w:rsid w:val="003574ED"/>
    <w:rsid w:val="00357E05"/>
    <w:rsid w:val="00360048"/>
    <w:rsid w:val="003603DF"/>
    <w:rsid w:val="00360985"/>
    <w:rsid w:val="00361E0A"/>
    <w:rsid w:val="003634BB"/>
    <w:rsid w:val="0036430A"/>
    <w:rsid w:val="00364CFC"/>
    <w:rsid w:val="00365363"/>
    <w:rsid w:val="00365FC1"/>
    <w:rsid w:val="0036627B"/>
    <w:rsid w:val="00366516"/>
    <w:rsid w:val="003666C9"/>
    <w:rsid w:val="00366B7D"/>
    <w:rsid w:val="00367378"/>
    <w:rsid w:val="0036764D"/>
    <w:rsid w:val="00367F40"/>
    <w:rsid w:val="003703FC"/>
    <w:rsid w:val="0037071F"/>
    <w:rsid w:val="003707D9"/>
    <w:rsid w:val="00370E83"/>
    <w:rsid w:val="003710FA"/>
    <w:rsid w:val="00371131"/>
    <w:rsid w:val="00371312"/>
    <w:rsid w:val="00371727"/>
    <w:rsid w:val="00371C8A"/>
    <w:rsid w:val="0037227C"/>
    <w:rsid w:val="00372586"/>
    <w:rsid w:val="00373148"/>
    <w:rsid w:val="003739D7"/>
    <w:rsid w:val="00374AB9"/>
    <w:rsid w:val="00375ACE"/>
    <w:rsid w:val="003765B7"/>
    <w:rsid w:val="00376DE6"/>
    <w:rsid w:val="003770D3"/>
    <w:rsid w:val="003775A7"/>
    <w:rsid w:val="00377BAC"/>
    <w:rsid w:val="0038026E"/>
    <w:rsid w:val="003820E2"/>
    <w:rsid w:val="003823C6"/>
    <w:rsid w:val="00382DA2"/>
    <w:rsid w:val="00382EF1"/>
    <w:rsid w:val="00383E20"/>
    <w:rsid w:val="00385616"/>
    <w:rsid w:val="0038580E"/>
    <w:rsid w:val="003866D0"/>
    <w:rsid w:val="0038733E"/>
    <w:rsid w:val="00391C3B"/>
    <w:rsid w:val="00392020"/>
    <w:rsid w:val="00392B03"/>
    <w:rsid w:val="003944F8"/>
    <w:rsid w:val="003949D3"/>
    <w:rsid w:val="00394CE0"/>
    <w:rsid w:val="003957D4"/>
    <w:rsid w:val="003958BB"/>
    <w:rsid w:val="00395C92"/>
    <w:rsid w:val="0039607F"/>
    <w:rsid w:val="0039728C"/>
    <w:rsid w:val="0039773A"/>
    <w:rsid w:val="003977BC"/>
    <w:rsid w:val="003A0EB0"/>
    <w:rsid w:val="003A0FFA"/>
    <w:rsid w:val="003A1384"/>
    <w:rsid w:val="003A1725"/>
    <w:rsid w:val="003A1ADF"/>
    <w:rsid w:val="003A3C36"/>
    <w:rsid w:val="003A403C"/>
    <w:rsid w:val="003A5AB9"/>
    <w:rsid w:val="003A5FA6"/>
    <w:rsid w:val="003A62BE"/>
    <w:rsid w:val="003A66B6"/>
    <w:rsid w:val="003A7CF4"/>
    <w:rsid w:val="003A7FBD"/>
    <w:rsid w:val="003B08BE"/>
    <w:rsid w:val="003B0F53"/>
    <w:rsid w:val="003B20C3"/>
    <w:rsid w:val="003B23C4"/>
    <w:rsid w:val="003B3DB5"/>
    <w:rsid w:val="003B3E35"/>
    <w:rsid w:val="003B46D6"/>
    <w:rsid w:val="003B4A3B"/>
    <w:rsid w:val="003B4EB1"/>
    <w:rsid w:val="003C0D11"/>
    <w:rsid w:val="003C18C6"/>
    <w:rsid w:val="003C1B47"/>
    <w:rsid w:val="003C1B68"/>
    <w:rsid w:val="003C209F"/>
    <w:rsid w:val="003C21C1"/>
    <w:rsid w:val="003C22B7"/>
    <w:rsid w:val="003C3290"/>
    <w:rsid w:val="003C355E"/>
    <w:rsid w:val="003C373D"/>
    <w:rsid w:val="003C37AE"/>
    <w:rsid w:val="003C397A"/>
    <w:rsid w:val="003C49C8"/>
    <w:rsid w:val="003C4A4A"/>
    <w:rsid w:val="003C4AAD"/>
    <w:rsid w:val="003C4BC3"/>
    <w:rsid w:val="003C5646"/>
    <w:rsid w:val="003C62CC"/>
    <w:rsid w:val="003C6A2B"/>
    <w:rsid w:val="003C6CD2"/>
    <w:rsid w:val="003D01D2"/>
    <w:rsid w:val="003D1702"/>
    <w:rsid w:val="003D1DC5"/>
    <w:rsid w:val="003D2157"/>
    <w:rsid w:val="003D2586"/>
    <w:rsid w:val="003D25A7"/>
    <w:rsid w:val="003D361F"/>
    <w:rsid w:val="003D3807"/>
    <w:rsid w:val="003D3911"/>
    <w:rsid w:val="003D3B30"/>
    <w:rsid w:val="003D44B7"/>
    <w:rsid w:val="003D4E30"/>
    <w:rsid w:val="003D57CD"/>
    <w:rsid w:val="003D5E4A"/>
    <w:rsid w:val="003D6A2F"/>
    <w:rsid w:val="003D73C4"/>
    <w:rsid w:val="003D7947"/>
    <w:rsid w:val="003E02BC"/>
    <w:rsid w:val="003E037B"/>
    <w:rsid w:val="003E0E8F"/>
    <w:rsid w:val="003E18E2"/>
    <w:rsid w:val="003E33C3"/>
    <w:rsid w:val="003E3BE7"/>
    <w:rsid w:val="003E49CC"/>
    <w:rsid w:val="003E4F97"/>
    <w:rsid w:val="003E5072"/>
    <w:rsid w:val="003E511B"/>
    <w:rsid w:val="003E58D3"/>
    <w:rsid w:val="003E6502"/>
    <w:rsid w:val="003E6E84"/>
    <w:rsid w:val="003E7664"/>
    <w:rsid w:val="003E7C60"/>
    <w:rsid w:val="003F03DB"/>
    <w:rsid w:val="003F08CD"/>
    <w:rsid w:val="003F1946"/>
    <w:rsid w:val="003F25B2"/>
    <w:rsid w:val="003F31C9"/>
    <w:rsid w:val="003F3AAC"/>
    <w:rsid w:val="003F3FFB"/>
    <w:rsid w:val="003F4BA7"/>
    <w:rsid w:val="003F51A9"/>
    <w:rsid w:val="003F5DB9"/>
    <w:rsid w:val="003F6EB1"/>
    <w:rsid w:val="003F7057"/>
    <w:rsid w:val="003F7309"/>
    <w:rsid w:val="003F7531"/>
    <w:rsid w:val="004005F5"/>
    <w:rsid w:val="004011B6"/>
    <w:rsid w:val="00401814"/>
    <w:rsid w:val="00402DDC"/>
    <w:rsid w:val="00402FE7"/>
    <w:rsid w:val="00403F1D"/>
    <w:rsid w:val="004047F6"/>
    <w:rsid w:val="00404E71"/>
    <w:rsid w:val="0040565B"/>
    <w:rsid w:val="004072BA"/>
    <w:rsid w:val="004072DD"/>
    <w:rsid w:val="00410A4D"/>
    <w:rsid w:val="00411B3D"/>
    <w:rsid w:val="00411F56"/>
    <w:rsid w:val="00412FCE"/>
    <w:rsid w:val="0041372F"/>
    <w:rsid w:val="00414A9D"/>
    <w:rsid w:val="004163A2"/>
    <w:rsid w:val="00416B36"/>
    <w:rsid w:val="0041721B"/>
    <w:rsid w:val="00417CBF"/>
    <w:rsid w:val="0042005B"/>
    <w:rsid w:val="00420C9E"/>
    <w:rsid w:val="004217EC"/>
    <w:rsid w:val="004219F1"/>
    <w:rsid w:val="00422504"/>
    <w:rsid w:val="00424588"/>
    <w:rsid w:val="00424DF8"/>
    <w:rsid w:val="00424F2E"/>
    <w:rsid w:val="00425AC5"/>
    <w:rsid w:val="004268B9"/>
    <w:rsid w:val="00426969"/>
    <w:rsid w:val="004275D1"/>
    <w:rsid w:val="0042771F"/>
    <w:rsid w:val="00427D9F"/>
    <w:rsid w:val="0043035C"/>
    <w:rsid w:val="004315D1"/>
    <w:rsid w:val="0043228C"/>
    <w:rsid w:val="00432681"/>
    <w:rsid w:val="0043358E"/>
    <w:rsid w:val="0043489F"/>
    <w:rsid w:val="00436F02"/>
    <w:rsid w:val="00437880"/>
    <w:rsid w:val="00437DEF"/>
    <w:rsid w:val="0044008F"/>
    <w:rsid w:val="0044077E"/>
    <w:rsid w:val="00440856"/>
    <w:rsid w:val="004421E9"/>
    <w:rsid w:val="00442707"/>
    <w:rsid w:val="004427B4"/>
    <w:rsid w:val="004428B2"/>
    <w:rsid w:val="00443135"/>
    <w:rsid w:val="0044326B"/>
    <w:rsid w:val="00443419"/>
    <w:rsid w:val="00444B88"/>
    <w:rsid w:val="004456A6"/>
    <w:rsid w:val="00447535"/>
    <w:rsid w:val="00447BA0"/>
    <w:rsid w:val="00447CE7"/>
    <w:rsid w:val="004507A5"/>
    <w:rsid w:val="00450C74"/>
    <w:rsid w:val="00451432"/>
    <w:rsid w:val="00451650"/>
    <w:rsid w:val="00452A65"/>
    <w:rsid w:val="004539CD"/>
    <w:rsid w:val="00453D6B"/>
    <w:rsid w:val="00453FE1"/>
    <w:rsid w:val="00455030"/>
    <w:rsid w:val="004550F7"/>
    <w:rsid w:val="00455170"/>
    <w:rsid w:val="00455DA8"/>
    <w:rsid w:val="00455E33"/>
    <w:rsid w:val="0045635D"/>
    <w:rsid w:val="00456811"/>
    <w:rsid w:val="00456A07"/>
    <w:rsid w:val="004578D3"/>
    <w:rsid w:val="004600F9"/>
    <w:rsid w:val="00460399"/>
    <w:rsid w:val="004608D7"/>
    <w:rsid w:val="00461A7A"/>
    <w:rsid w:val="0046226B"/>
    <w:rsid w:val="00462D64"/>
    <w:rsid w:val="00463540"/>
    <w:rsid w:val="00463905"/>
    <w:rsid w:val="004639DE"/>
    <w:rsid w:val="00464B46"/>
    <w:rsid w:val="00465F13"/>
    <w:rsid w:val="00466EA9"/>
    <w:rsid w:val="00467382"/>
    <w:rsid w:val="004677B4"/>
    <w:rsid w:val="00471A4A"/>
    <w:rsid w:val="00471DFA"/>
    <w:rsid w:val="0047230F"/>
    <w:rsid w:val="004723E1"/>
    <w:rsid w:val="004725F6"/>
    <w:rsid w:val="00473639"/>
    <w:rsid w:val="0047609F"/>
    <w:rsid w:val="004769A5"/>
    <w:rsid w:val="00476A22"/>
    <w:rsid w:val="0047736D"/>
    <w:rsid w:val="00477695"/>
    <w:rsid w:val="00477CDD"/>
    <w:rsid w:val="00480456"/>
    <w:rsid w:val="00480AAF"/>
    <w:rsid w:val="00481297"/>
    <w:rsid w:val="00481334"/>
    <w:rsid w:val="00481CE7"/>
    <w:rsid w:val="004840E4"/>
    <w:rsid w:val="004848C1"/>
    <w:rsid w:val="00485432"/>
    <w:rsid w:val="004854E0"/>
    <w:rsid w:val="004861B1"/>
    <w:rsid w:val="00487700"/>
    <w:rsid w:val="004902FF"/>
    <w:rsid w:val="00491086"/>
    <w:rsid w:val="004941EA"/>
    <w:rsid w:val="00494FFA"/>
    <w:rsid w:val="004951C2"/>
    <w:rsid w:val="00497980"/>
    <w:rsid w:val="004979BE"/>
    <w:rsid w:val="004A038F"/>
    <w:rsid w:val="004A3938"/>
    <w:rsid w:val="004A413C"/>
    <w:rsid w:val="004A4641"/>
    <w:rsid w:val="004A5AF1"/>
    <w:rsid w:val="004A614A"/>
    <w:rsid w:val="004A647F"/>
    <w:rsid w:val="004A75FC"/>
    <w:rsid w:val="004B00F4"/>
    <w:rsid w:val="004B01DA"/>
    <w:rsid w:val="004B0806"/>
    <w:rsid w:val="004B103F"/>
    <w:rsid w:val="004B23C4"/>
    <w:rsid w:val="004B2F0B"/>
    <w:rsid w:val="004B493E"/>
    <w:rsid w:val="004B4C83"/>
    <w:rsid w:val="004B527A"/>
    <w:rsid w:val="004B5D25"/>
    <w:rsid w:val="004B6251"/>
    <w:rsid w:val="004B69E9"/>
    <w:rsid w:val="004B7404"/>
    <w:rsid w:val="004B7B73"/>
    <w:rsid w:val="004B7CF6"/>
    <w:rsid w:val="004B7D9C"/>
    <w:rsid w:val="004C088E"/>
    <w:rsid w:val="004C08E3"/>
    <w:rsid w:val="004C0ACD"/>
    <w:rsid w:val="004C0AF8"/>
    <w:rsid w:val="004C126E"/>
    <w:rsid w:val="004C1A97"/>
    <w:rsid w:val="004C1C63"/>
    <w:rsid w:val="004C222B"/>
    <w:rsid w:val="004C2499"/>
    <w:rsid w:val="004C3093"/>
    <w:rsid w:val="004C31C6"/>
    <w:rsid w:val="004C39E9"/>
    <w:rsid w:val="004C3F5F"/>
    <w:rsid w:val="004C4548"/>
    <w:rsid w:val="004C45EC"/>
    <w:rsid w:val="004C4819"/>
    <w:rsid w:val="004C4BCA"/>
    <w:rsid w:val="004C4E9C"/>
    <w:rsid w:val="004C7C72"/>
    <w:rsid w:val="004C7E3E"/>
    <w:rsid w:val="004D047F"/>
    <w:rsid w:val="004D0DC1"/>
    <w:rsid w:val="004D13A8"/>
    <w:rsid w:val="004D1789"/>
    <w:rsid w:val="004D1C1B"/>
    <w:rsid w:val="004D1EAC"/>
    <w:rsid w:val="004D24A6"/>
    <w:rsid w:val="004D26DC"/>
    <w:rsid w:val="004D33F0"/>
    <w:rsid w:val="004D3F0A"/>
    <w:rsid w:val="004D4D74"/>
    <w:rsid w:val="004D4DE9"/>
    <w:rsid w:val="004D55F1"/>
    <w:rsid w:val="004D6CE8"/>
    <w:rsid w:val="004E01E0"/>
    <w:rsid w:val="004E14C3"/>
    <w:rsid w:val="004E17D9"/>
    <w:rsid w:val="004E191C"/>
    <w:rsid w:val="004E3009"/>
    <w:rsid w:val="004E3230"/>
    <w:rsid w:val="004E3991"/>
    <w:rsid w:val="004E3B95"/>
    <w:rsid w:val="004E3CE6"/>
    <w:rsid w:val="004E4A85"/>
    <w:rsid w:val="004E51CC"/>
    <w:rsid w:val="004E55CE"/>
    <w:rsid w:val="004E5E5F"/>
    <w:rsid w:val="004E7219"/>
    <w:rsid w:val="004E7879"/>
    <w:rsid w:val="004F1B3F"/>
    <w:rsid w:val="004F1D78"/>
    <w:rsid w:val="004F3408"/>
    <w:rsid w:val="004F38F9"/>
    <w:rsid w:val="004F4C7D"/>
    <w:rsid w:val="004F532A"/>
    <w:rsid w:val="004F5D21"/>
    <w:rsid w:val="004F631C"/>
    <w:rsid w:val="004F66AD"/>
    <w:rsid w:val="005002DB"/>
    <w:rsid w:val="00500413"/>
    <w:rsid w:val="00501078"/>
    <w:rsid w:val="005013AC"/>
    <w:rsid w:val="005013AD"/>
    <w:rsid w:val="00502A3F"/>
    <w:rsid w:val="005043F9"/>
    <w:rsid w:val="005046F4"/>
    <w:rsid w:val="0050512F"/>
    <w:rsid w:val="005051E3"/>
    <w:rsid w:val="005055FC"/>
    <w:rsid w:val="00506671"/>
    <w:rsid w:val="00506CA7"/>
    <w:rsid w:val="00507820"/>
    <w:rsid w:val="00507D5B"/>
    <w:rsid w:val="00510219"/>
    <w:rsid w:val="005106ED"/>
    <w:rsid w:val="005112E4"/>
    <w:rsid w:val="00511DFC"/>
    <w:rsid w:val="005121FE"/>
    <w:rsid w:val="0051278D"/>
    <w:rsid w:val="005128B7"/>
    <w:rsid w:val="00512D84"/>
    <w:rsid w:val="0051396B"/>
    <w:rsid w:val="005147B2"/>
    <w:rsid w:val="00514B2A"/>
    <w:rsid w:val="00515865"/>
    <w:rsid w:val="00515F49"/>
    <w:rsid w:val="00516266"/>
    <w:rsid w:val="005162BC"/>
    <w:rsid w:val="00517760"/>
    <w:rsid w:val="0051783C"/>
    <w:rsid w:val="00517BFF"/>
    <w:rsid w:val="005215B3"/>
    <w:rsid w:val="00521CE0"/>
    <w:rsid w:val="005227E0"/>
    <w:rsid w:val="00522D28"/>
    <w:rsid w:val="00522FB3"/>
    <w:rsid w:val="005230E9"/>
    <w:rsid w:val="0052358C"/>
    <w:rsid w:val="0052381F"/>
    <w:rsid w:val="005251C3"/>
    <w:rsid w:val="00525656"/>
    <w:rsid w:val="00525C29"/>
    <w:rsid w:val="00526BAC"/>
    <w:rsid w:val="0053037A"/>
    <w:rsid w:val="005304E4"/>
    <w:rsid w:val="0053071D"/>
    <w:rsid w:val="0053101A"/>
    <w:rsid w:val="0053102C"/>
    <w:rsid w:val="00531119"/>
    <w:rsid w:val="00531489"/>
    <w:rsid w:val="00532CEB"/>
    <w:rsid w:val="005331F8"/>
    <w:rsid w:val="0053484C"/>
    <w:rsid w:val="005351DC"/>
    <w:rsid w:val="005354F7"/>
    <w:rsid w:val="00537491"/>
    <w:rsid w:val="005376DB"/>
    <w:rsid w:val="005379B4"/>
    <w:rsid w:val="00540C5C"/>
    <w:rsid w:val="0054141A"/>
    <w:rsid w:val="0054176B"/>
    <w:rsid w:val="00542D0F"/>
    <w:rsid w:val="00543218"/>
    <w:rsid w:val="0054361C"/>
    <w:rsid w:val="0054381B"/>
    <w:rsid w:val="005439BE"/>
    <w:rsid w:val="00543DD9"/>
    <w:rsid w:val="0054424D"/>
    <w:rsid w:val="00544E2E"/>
    <w:rsid w:val="00545082"/>
    <w:rsid w:val="0054558E"/>
    <w:rsid w:val="00545C9B"/>
    <w:rsid w:val="00546109"/>
    <w:rsid w:val="005461D3"/>
    <w:rsid w:val="00546955"/>
    <w:rsid w:val="0055112D"/>
    <w:rsid w:val="00551436"/>
    <w:rsid w:val="00551E96"/>
    <w:rsid w:val="00552FED"/>
    <w:rsid w:val="00553A4D"/>
    <w:rsid w:val="00553E2A"/>
    <w:rsid w:val="005551F8"/>
    <w:rsid w:val="005553FD"/>
    <w:rsid w:val="00556E7B"/>
    <w:rsid w:val="005579F9"/>
    <w:rsid w:val="0056057A"/>
    <w:rsid w:val="00560774"/>
    <w:rsid w:val="00560EBD"/>
    <w:rsid w:val="00561228"/>
    <w:rsid w:val="00561CDF"/>
    <w:rsid w:val="00562B27"/>
    <w:rsid w:val="00562D3A"/>
    <w:rsid w:val="00562F6D"/>
    <w:rsid w:val="00564C2E"/>
    <w:rsid w:val="0056627E"/>
    <w:rsid w:val="005663A2"/>
    <w:rsid w:val="005669FF"/>
    <w:rsid w:val="00566D37"/>
    <w:rsid w:val="00570310"/>
    <w:rsid w:val="00570B22"/>
    <w:rsid w:val="00572855"/>
    <w:rsid w:val="00573A0D"/>
    <w:rsid w:val="00574B17"/>
    <w:rsid w:val="00574BE3"/>
    <w:rsid w:val="005758BA"/>
    <w:rsid w:val="005760AF"/>
    <w:rsid w:val="00577133"/>
    <w:rsid w:val="005778A2"/>
    <w:rsid w:val="005800C6"/>
    <w:rsid w:val="00580B69"/>
    <w:rsid w:val="00581BDE"/>
    <w:rsid w:val="005823BE"/>
    <w:rsid w:val="005826F7"/>
    <w:rsid w:val="00582D2E"/>
    <w:rsid w:val="00583AC0"/>
    <w:rsid w:val="005843F8"/>
    <w:rsid w:val="005849E5"/>
    <w:rsid w:val="0058518A"/>
    <w:rsid w:val="0058681E"/>
    <w:rsid w:val="005902AF"/>
    <w:rsid w:val="00591068"/>
    <w:rsid w:val="00592B9A"/>
    <w:rsid w:val="00593155"/>
    <w:rsid w:val="00594403"/>
    <w:rsid w:val="005954F7"/>
    <w:rsid w:val="00595818"/>
    <w:rsid w:val="005962A0"/>
    <w:rsid w:val="005967F8"/>
    <w:rsid w:val="00596D57"/>
    <w:rsid w:val="00597390"/>
    <w:rsid w:val="00597D58"/>
    <w:rsid w:val="005A003C"/>
    <w:rsid w:val="005A164E"/>
    <w:rsid w:val="005A3AB2"/>
    <w:rsid w:val="005A4075"/>
    <w:rsid w:val="005A411A"/>
    <w:rsid w:val="005A4F19"/>
    <w:rsid w:val="005A58C7"/>
    <w:rsid w:val="005A5D55"/>
    <w:rsid w:val="005A65BA"/>
    <w:rsid w:val="005A6669"/>
    <w:rsid w:val="005A7387"/>
    <w:rsid w:val="005B1015"/>
    <w:rsid w:val="005B7ABB"/>
    <w:rsid w:val="005C0771"/>
    <w:rsid w:val="005C185F"/>
    <w:rsid w:val="005C2A69"/>
    <w:rsid w:val="005C32E1"/>
    <w:rsid w:val="005C3F8C"/>
    <w:rsid w:val="005C4158"/>
    <w:rsid w:val="005C43B9"/>
    <w:rsid w:val="005C4CB2"/>
    <w:rsid w:val="005C614B"/>
    <w:rsid w:val="005C6239"/>
    <w:rsid w:val="005C668E"/>
    <w:rsid w:val="005C699B"/>
    <w:rsid w:val="005C77EE"/>
    <w:rsid w:val="005D0B40"/>
    <w:rsid w:val="005D1384"/>
    <w:rsid w:val="005D1BDA"/>
    <w:rsid w:val="005D206A"/>
    <w:rsid w:val="005D2BF5"/>
    <w:rsid w:val="005D32AB"/>
    <w:rsid w:val="005D33EC"/>
    <w:rsid w:val="005D37DD"/>
    <w:rsid w:val="005D4395"/>
    <w:rsid w:val="005D5301"/>
    <w:rsid w:val="005D5E24"/>
    <w:rsid w:val="005D6160"/>
    <w:rsid w:val="005D6610"/>
    <w:rsid w:val="005D6AD4"/>
    <w:rsid w:val="005D738F"/>
    <w:rsid w:val="005D794B"/>
    <w:rsid w:val="005D7AB7"/>
    <w:rsid w:val="005E07A5"/>
    <w:rsid w:val="005E0A5C"/>
    <w:rsid w:val="005E0EF6"/>
    <w:rsid w:val="005E1489"/>
    <w:rsid w:val="005E1C40"/>
    <w:rsid w:val="005E42EA"/>
    <w:rsid w:val="005E5D74"/>
    <w:rsid w:val="005E7B80"/>
    <w:rsid w:val="005F030C"/>
    <w:rsid w:val="005F0E14"/>
    <w:rsid w:val="005F29A7"/>
    <w:rsid w:val="005F2CC5"/>
    <w:rsid w:val="005F5451"/>
    <w:rsid w:val="005F65E1"/>
    <w:rsid w:val="005F797E"/>
    <w:rsid w:val="005F7FDD"/>
    <w:rsid w:val="00600551"/>
    <w:rsid w:val="00600AA4"/>
    <w:rsid w:val="00600C4B"/>
    <w:rsid w:val="00601704"/>
    <w:rsid w:val="00601B90"/>
    <w:rsid w:val="006025BC"/>
    <w:rsid w:val="00604B02"/>
    <w:rsid w:val="006053AF"/>
    <w:rsid w:val="00605A77"/>
    <w:rsid w:val="00606097"/>
    <w:rsid w:val="00607225"/>
    <w:rsid w:val="006103E0"/>
    <w:rsid w:val="00611077"/>
    <w:rsid w:val="00611651"/>
    <w:rsid w:val="00612A96"/>
    <w:rsid w:val="00612D49"/>
    <w:rsid w:val="0061361E"/>
    <w:rsid w:val="00613B71"/>
    <w:rsid w:val="00615063"/>
    <w:rsid w:val="00615383"/>
    <w:rsid w:val="00615BD0"/>
    <w:rsid w:val="00616046"/>
    <w:rsid w:val="0061655A"/>
    <w:rsid w:val="006170E9"/>
    <w:rsid w:val="00617739"/>
    <w:rsid w:val="00617B6D"/>
    <w:rsid w:val="00617D39"/>
    <w:rsid w:val="00617F9D"/>
    <w:rsid w:val="00620494"/>
    <w:rsid w:val="00620F02"/>
    <w:rsid w:val="00622B46"/>
    <w:rsid w:val="00623098"/>
    <w:rsid w:val="006231FD"/>
    <w:rsid w:val="006234F7"/>
    <w:rsid w:val="00624A06"/>
    <w:rsid w:val="006251C5"/>
    <w:rsid w:val="006253B2"/>
    <w:rsid w:val="006254AC"/>
    <w:rsid w:val="006273B8"/>
    <w:rsid w:val="00627471"/>
    <w:rsid w:val="00627673"/>
    <w:rsid w:val="006276D1"/>
    <w:rsid w:val="006278B5"/>
    <w:rsid w:val="00627ADB"/>
    <w:rsid w:val="006302DB"/>
    <w:rsid w:val="00630AD2"/>
    <w:rsid w:val="00630C8E"/>
    <w:rsid w:val="0063155E"/>
    <w:rsid w:val="0063163D"/>
    <w:rsid w:val="0063279D"/>
    <w:rsid w:val="006333CB"/>
    <w:rsid w:val="00633929"/>
    <w:rsid w:val="00633C1D"/>
    <w:rsid w:val="00633EF5"/>
    <w:rsid w:val="00634789"/>
    <w:rsid w:val="00634900"/>
    <w:rsid w:val="00634F41"/>
    <w:rsid w:val="006351AC"/>
    <w:rsid w:val="00635921"/>
    <w:rsid w:val="00636C73"/>
    <w:rsid w:val="0063797F"/>
    <w:rsid w:val="00637D29"/>
    <w:rsid w:val="00637F43"/>
    <w:rsid w:val="0064175A"/>
    <w:rsid w:val="00642A00"/>
    <w:rsid w:val="00642C78"/>
    <w:rsid w:val="0064309F"/>
    <w:rsid w:val="00643CC9"/>
    <w:rsid w:val="006442AD"/>
    <w:rsid w:val="006445FC"/>
    <w:rsid w:val="006450B2"/>
    <w:rsid w:val="00645139"/>
    <w:rsid w:val="0064626F"/>
    <w:rsid w:val="00646653"/>
    <w:rsid w:val="006469A7"/>
    <w:rsid w:val="00646AC8"/>
    <w:rsid w:val="00646DA8"/>
    <w:rsid w:val="00647B8E"/>
    <w:rsid w:val="0065109E"/>
    <w:rsid w:val="006521B3"/>
    <w:rsid w:val="006525E4"/>
    <w:rsid w:val="0065260D"/>
    <w:rsid w:val="00652754"/>
    <w:rsid w:val="00652C9D"/>
    <w:rsid w:val="00653575"/>
    <w:rsid w:val="00653AE3"/>
    <w:rsid w:val="006540A6"/>
    <w:rsid w:val="00654D19"/>
    <w:rsid w:val="006551AE"/>
    <w:rsid w:val="00655458"/>
    <w:rsid w:val="00655871"/>
    <w:rsid w:val="00655B6F"/>
    <w:rsid w:val="006561D7"/>
    <w:rsid w:val="00656592"/>
    <w:rsid w:val="00656F5C"/>
    <w:rsid w:val="0065703E"/>
    <w:rsid w:val="00657202"/>
    <w:rsid w:val="00657941"/>
    <w:rsid w:val="00660664"/>
    <w:rsid w:val="00660D82"/>
    <w:rsid w:val="00661569"/>
    <w:rsid w:val="006627DF"/>
    <w:rsid w:val="00662F9F"/>
    <w:rsid w:val="00664E34"/>
    <w:rsid w:val="006659F1"/>
    <w:rsid w:val="00665CF8"/>
    <w:rsid w:val="00665DE9"/>
    <w:rsid w:val="00666963"/>
    <w:rsid w:val="00670458"/>
    <w:rsid w:val="00672410"/>
    <w:rsid w:val="006736E5"/>
    <w:rsid w:val="00673C77"/>
    <w:rsid w:val="00675AF6"/>
    <w:rsid w:val="00675C5F"/>
    <w:rsid w:val="0067686F"/>
    <w:rsid w:val="00676BD2"/>
    <w:rsid w:val="0067796E"/>
    <w:rsid w:val="006801CB"/>
    <w:rsid w:val="006805F5"/>
    <w:rsid w:val="006805FE"/>
    <w:rsid w:val="006806AF"/>
    <w:rsid w:val="00680A1F"/>
    <w:rsid w:val="00680C9A"/>
    <w:rsid w:val="0068209C"/>
    <w:rsid w:val="00682CFE"/>
    <w:rsid w:val="006834FD"/>
    <w:rsid w:val="00683E52"/>
    <w:rsid w:val="006861CC"/>
    <w:rsid w:val="006866E5"/>
    <w:rsid w:val="00686C89"/>
    <w:rsid w:val="00687775"/>
    <w:rsid w:val="006877A0"/>
    <w:rsid w:val="00687D6A"/>
    <w:rsid w:val="00687F04"/>
    <w:rsid w:val="00690FD3"/>
    <w:rsid w:val="006912BE"/>
    <w:rsid w:val="0069206C"/>
    <w:rsid w:val="0069241B"/>
    <w:rsid w:val="0069378E"/>
    <w:rsid w:val="00695321"/>
    <w:rsid w:val="006958B3"/>
    <w:rsid w:val="00695A70"/>
    <w:rsid w:val="00696402"/>
    <w:rsid w:val="006967D7"/>
    <w:rsid w:val="00697269"/>
    <w:rsid w:val="006A00BF"/>
    <w:rsid w:val="006A0389"/>
    <w:rsid w:val="006A0BE0"/>
    <w:rsid w:val="006A287F"/>
    <w:rsid w:val="006A3444"/>
    <w:rsid w:val="006A3C50"/>
    <w:rsid w:val="006A3F91"/>
    <w:rsid w:val="006A4EA7"/>
    <w:rsid w:val="006A56D4"/>
    <w:rsid w:val="006A6CE8"/>
    <w:rsid w:val="006A6E6D"/>
    <w:rsid w:val="006A7FF8"/>
    <w:rsid w:val="006B053C"/>
    <w:rsid w:val="006B1AA2"/>
    <w:rsid w:val="006B1CE3"/>
    <w:rsid w:val="006B21FA"/>
    <w:rsid w:val="006B3625"/>
    <w:rsid w:val="006B387D"/>
    <w:rsid w:val="006B3AAE"/>
    <w:rsid w:val="006B3DAC"/>
    <w:rsid w:val="006B4B3A"/>
    <w:rsid w:val="006B571D"/>
    <w:rsid w:val="006B589B"/>
    <w:rsid w:val="006B64E1"/>
    <w:rsid w:val="006B74C6"/>
    <w:rsid w:val="006B74F6"/>
    <w:rsid w:val="006C00F1"/>
    <w:rsid w:val="006C0631"/>
    <w:rsid w:val="006C0ABD"/>
    <w:rsid w:val="006C13BE"/>
    <w:rsid w:val="006C179B"/>
    <w:rsid w:val="006C1929"/>
    <w:rsid w:val="006C1B7A"/>
    <w:rsid w:val="006C284E"/>
    <w:rsid w:val="006C2A2B"/>
    <w:rsid w:val="006C2E3D"/>
    <w:rsid w:val="006C30EB"/>
    <w:rsid w:val="006C3318"/>
    <w:rsid w:val="006C3362"/>
    <w:rsid w:val="006C3F87"/>
    <w:rsid w:val="006C5FEE"/>
    <w:rsid w:val="006C7329"/>
    <w:rsid w:val="006C736F"/>
    <w:rsid w:val="006C73B6"/>
    <w:rsid w:val="006C7778"/>
    <w:rsid w:val="006D108A"/>
    <w:rsid w:val="006D1CD3"/>
    <w:rsid w:val="006D2376"/>
    <w:rsid w:val="006D2EFC"/>
    <w:rsid w:val="006D304D"/>
    <w:rsid w:val="006D35BE"/>
    <w:rsid w:val="006D3BB4"/>
    <w:rsid w:val="006D4354"/>
    <w:rsid w:val="006D50D3"/>
    <w:rsid w:val="006D5EAD"/>
    <w:rsid w:val="006E0994"/>
    <w:rsid w:val="006E1ACF"/>
    <w:rsid w:val="006E247D"/>
    <w:rsid w:val="006E326A"/>
    <w:rsid w:val="006E35DA"/>
    <w:rsid w:val="006E39CE"/>
    <w:rsid w:val="006E459D"/>
    <w:rsid w:val="006E5448"/>
    <w:rsid w:val="006E5F6F"/>
    <w:rsid w:val="006F04AD"/>
    <w:rsid w:val="006F0941"/>
    <w:rsid w:val="006F16BC"/>
    <w:rsid w:val="006F184D"/>
    <w:rsid w:val="006F423D"/>
    <w:rsid w:val="006F4AE3"/>
    <w:rsid w:val="006F61A6"/>
    <w:rsid w:val="006F6708"/>
    <w:rsid w:val="006F68D2"/>
    <w:rsid w:val="006F6B31"/>
    <w:rsid w:val="006F6F97"/>
    <w:rsid w:val="006F783A"/>
    <w:rsid w:val="006F7987"/>
    <w:rsid w:val="007005E3"/>
    <w:rsid w:val="00700674"/>
    <w:rsid w:val="007014FD"/>
    <w:rsid w:val="00702288"/>
    <w:rsid w:val="007031B6"/>
    <w:rsid w:val="00704057"/>
    <w:rsid w:val="007047C5"/>
    <w:rsid w:val="00704EFF"/>
    <w:rsid w:val="0070553A"/>
    <w:rsid w:val="007056D9"/>
    <w:rsid w:val="007058A8"/>
    <w:rsid w:val="00705BE5"/>
    <w:rsid w:val="00706FDB"/>
    <w:rsid w:val="00707630"/>
    <w:rsid w:val="0070772B"/>
    <w:rsid w:val="00707820"/>
    <w:rsid w:val="0071023F"/>
    <w:rsid w:val="007118B6"/>
    <w:rsid w:val="00712F31"/>
    <w:rsid w:val="007140C5"/>
    <w:rsid w:val="0071480D"/>
    <w:rsid w:val="00716121"/>
    <w:rsid w:val="007214A4"/>
    <w:rsid w:val="0072213B"/>
    <w:rsid w:val="00723EEF"/>
    <w:rsid w:val="00724C2F"/>
    <w:rsid w:val="0072527E"/>
    <w:rsid w:val="00726C8B"/>
    <w:rsid w:val="00726E14"/>
    <w:rsid w:val="007274F9"/>
    <w:rsid w:val="00727566"/>
    <w:rsid w:val="00727C0C"/>
    <w:rsid w:val="00727F06"/>
    <w:rsid w:val="007312F8"/>
    <w:rsid w:val="0073264B"/>
    <w:rsid w:val="00732A60"/>
    <w:rsid w:val="00733109"/>
    <w:rsid w:val="007331F7"/>
    <w:rsid w:val="00733969"/>
    <w:rsid w:val="007348D7"/>
    <w:rsid w:val="00735EAB"/>
    <w:rsid w:val="0073646F"/>
    <w:rsid w:val="00736A08"/>
    <w:rsid w:val="007374FB"/>
    <w:rsid w:val="00737599"/>
    <w:rsid w:val="00737CE6"/>
    <w:rsid w:val="00740081"/>
    <w:rsid w:val="00740CC9"/>
    <w:rsid w:val="00740CE1"/>
    <w:rsid w:val="00740FD2"/>
    <w:rsid w:val="00741388"/>
    <w:rsid w:val="007429EE"/>
    <w:rsid w:val="0074359E"/>
    <w:rsid w:val="00744343"/>
    <w:rsid w:val="00744824"/>
    <w:rsid w:val="00744CBD"/>
    <w:rsid w:val="00744DCC"/>
    <w:rsid w:val="00745DE1"/>
    <w:rsid w:val="007463D6"/>
    <w:rsid w:val="00746644"/>
    <w:rsid w:val="00746C77"/>
    <w:rsid w:val="00746D3E"/>
    <w:rsid w:val="00746F7E"/>
    <w:rsid w:val="00747DE9"/>
    <w:rsid w:val="00747EC6"/>
    <w:rsid w:val="0075052E"/>
    <w:rsid w:val="00750D4A"/>
    <w:rsid w:val="00751327"/>
    <w:rsid w:val="00751461"/>
    <w:rsid w:val="00752321"/>
    <w:rsid w:val="0075252E"/>
    <w:rsid w:val="0075253F"/>
    <w:rsid w:val="007528EA"/>
    <w:rsid w:val="00752EE2"/>
    <w:rsid w:val="007539A6"/>
    <w:rsid w:val="00753F81"/>
    <w:rsid w:val="00754882"/>
    <w:rsid w:val="00754B7E"/>
    <w:rsid w:val="00754D74"/>
    <w:rsid w:val="00755445"/>
    <w:rsid w:val="00755B9D"/>
    <w:rsid w:val="00755E1E"/>
    <w:rsid w:val="00755FA2"/>
    <w:rsid w:val="0075672F"/>
    <w:rsid w:val="00760F85"/>
    <w:rsid w:val="007611D2"/>
    <w:rsid w:val="00761935"/>
    <w:rsid w:val="00762EE6"/>
    <w:rsid w:val="0076402A"/>
    <w:rsid w:val="00764575"/>
    <w:rsid w:val="00764790"/>
    <w:rsid w:val="00764F68"/>
    <w:rsid w:val="00765FE2"/>
    <w:rsid w:val="00766979"/>
    <w:rsid w:val="00766BB5"/>
    <w:rsid w:val="0076748D"/>
    <w:rsid w:val="0077110F"/>
    <w:rsid w:val="00771392"/>
    <w:rsid w:val="00772CA4"/>
    <w:rsid w:val="00773DB0"/>
    <w:rsid w:val="00774041"/>
    <w:rsid w:val="00775409"/>
    <w:rsid w:val="00775815"/>
    <w:rsid w:val="00775947"/>
    <w:rsid w:val="007766EB"/>
    <w:rsid w:val="0077724D"/>
    <w:rsid w:val="00777373"/>
    <w:rsid w:val="00780E7E"/>
    <w:rsid w:val="0078110F"/>
    <w:rsid w:val="0078150E"/>
    <w:rsid w:val="007819D3"/>
    <w:rsid w:val="00782257"/>
    <w:rsid w:val="007828E1"/>
    <w:rsid w:val="00782CAD"/>
    <w:rsid w:val="00783051"/>
    <w:rsid w:val="00783583"/>
    <w:rsid w:val="00783651"/>
    <w:rsid w:val="00783AC2"/>
    <w:rsid w:val="00784A26"/>
    <w:rsid w:val="007854F2"/>
    <w:rsid w:val="00786361"/>
    <w:rsid w:val="00786A22"/>
    <w:rsid w:val="007877BB"/>
    <w:rsid w:val="00787AB4"/>
    <w:rsid w:val="00790437"/>
    <w:rsid w:val="00790AB2"/>
    <w:rsid w:val="007919CB"/>
    <w:rsid w:val="00791CD2"/>
    <w:rsid w:val="00793E3B"/>
    <w:rsid w:val="00794CB5"/>
    <w:rsid w:val="007969E2"/>
    <w:rsid w:val="00796E26"/>
    <w:rsid w:val="0079778C"/>
    <w:rsid w:val="00797BA0"/>
    <w:rsid w:val="007A0C60"/>
    <w:rsid w:val="007A1435"/>
    <w:rsid w:val="007A1D32"/>
    <w:rsid w:val="007A23AA"/>
    <w:rsid w:val="007A249C"/>
    <w:rsid w:val="007A3827"/>
    <w:rsid w:val="007A3D6B"/>
    <w:rsid w:val="007A461E"/>
    <w:rsid w:val="007A4C51"/>
    <w:rsid w:val="007A5134"/>
    <w:rsid w:val="007A53DA"/>
    <w:rsid w:val="007A59B0"/>
    <w:rsid w:val="007A719B"/>
    <w:rsid w:val="007B00FC"/>
    <w:rsid w:val="007B02A7"/>
    <w:rsid w:val="007B061A"/>
    <w:rsid w:val="007B0F12"/>
    <w:rsid w:val="007B1105"/>
    <w:rsid w:val="007B32A6"/>
    <w:rsid w:val="007B3441"/>
    <w:rsid w:val="007B34B6"/>
    <w:rsid w:val="007B34D5"/>
    <w:rsid w:val="007B3BB4"/>
    <w:rsid w:val="007B4321"/>
    <w:rsid w:val="007B46B6"/>
    <w:rsid w:val="007B48FA"/>
    <w:rsid w:val="007B4B61"/>
    <w:rsid w:val="007B4B9B"/>
    <w:rsid w:val="007B4F88"/>
    <w:rsid w:val="007B578E"/>
    <w:rsid w:val="007B5A4F"/>
    <w:rsid w:val="007B774D"/>
    <w:rsid w:val="007C0A1A"/>
    <w:rsid w:val="007C0A21"/>
    <w:rsid w:val="007C0B1F"/>
    <w:rsid w:val="007C0D4F"/>
    <w:rsid w:val="007C1F3D"/>
    <w:rsid w:val="007C2C15"/>
    <w:rsid w:val="007C3158"/>
    <w:rsid w:val="007C33EB"/>
    <w:rsid w:val="007C3A76"/>
    <w:rsid w:val="007C3E5D"/>
    <w:rsid w:val="007C4580"/>
    <w:rsid w:val="007C48C3"/>
    <w:rsid w:val="007C5130"/>
    <w:rsid w:val="007C6862"/>
    <w:rsid w:val="007C6A3A"/>
    <w:rsid w:val="007C6FA1"/>
    <w:rsid w:val="007C707D"/>
    <w:rsid w:val="007C71EC"/>
    <w:rsid w:val="007C73BF"/>
    <w:rsid w:val="007C78A4"/>
    <w:rsid w:val="007C78DB"/>
    <w:rsid w:val="007C7A3B"/>
    <w:rsid w:val="007C7C62"/>
    <w:rsid w:val="007D1959"/>
    <w:rsid w:val="007D2026"/>
    <w:rsid w:val="007D307E"/>
    <w:rsid w:val="007D33A3"/>
    <w:rsid w:val="007D3856"/>
    <w:rsid w:val="007D484F"/>
    <w:rsid w:val="007D4AB5"/>
    <w:rsid w:val="007D59F7"/>
    <w:rsid w:val="007D5C53"/>
    <w:rsid w:val="007D7540"/>
    <w:rsid w:val="007D7CF2"/>
    <w:rsid w:val="007E01AB"/>
    <w:rsid w:val="007E1631"/>
    <w:rsid w:val="007E28B9"/>
    <w:rsid w:val="007E2BF9"/>
    <w:rsid w:val="007E4259"/>
    <w:rsid w:val="007E4AA7"/>
    <w:rsid w:val="007E4AC0"/>
    <w:rsid w:val="007E4B6C"/>
    <w:rsid w:val="007E5F0F"/>
    <w:rsid w:val="007E67B3"/>
    <w:rsid w:val="007E6989"/>
    <w:rsid w:val="007E7E14"/>
    <w:rsid w:val="007F0681"/>
    <w:rsid w:val="007F1585"/>
    <w:rsid w:val="007F163E"/>
    <w:rsid w:val="007F16EA"/>
    <w:rsid w:val="007F1CB4"/>
    <w:rsid w:val="007F22DE"/>
    <w:rsid w:val="007F421A"/>
    <w:rsid w:val="007F5DEC"/>
    <w:rsid w:val="007F60A5"/>
    <w:rsid w:val="007F7EAD"/>
    <w:rsid w:val="00800309"/>
    <w:rsid w:val="00800A56"/>
    <w:rsid w:val="0080229F"/>
    <w:rsid w:val="00803890"/>
    <w:rsid w:val="008048D4"/>
    <w:rsid w:val="0080591E"/>
    <w:rsid w:val="00805BA3"/>
    <w:rsid w:val="00805C14"/>
    <w:rsid w:val="008062A1"/>
    <w:rsid w:val="00806566"/>
    <w:rsid w:val="008068CB"/>
    <w:rsid w:val="00806FFE"/>
    <w:rsid w:val="0080785F"/>
    <w:rsid w:val="00811159"/>
    <w:rsid w:val="008116DA"/>
    <w:rsid w:val="0081180C"/>
    <w:rsid w:val="00811D3B"/>
    <w:rsid w:val="0081364B"/>
    <w:rsid w:val="00813890"/>
    <w:rsid w:val="00813FCD"/>
    <w:rsid w:val="00814C9C"/>
    <w:rsid w:val="00814EB9"/>
    <w:rsid w:val="00815C3E"/>
    <w:rsid w:val="0081690A"/>
    <w:rsid w:val="00816B7A"/>
    <w:rsid w:val="00816F0D"/>
    <w:rsid w:val="008175EB"/>
    <w:rsid w:val="0081774D"/>
    <w:rsid w:val="008204EA"/>
    <w:rsid w:val="0082174D"/>
    <w:rsid w:val="00821793"/>
    <w:rsid w:val="00821FC9"/>
    <w:rsid w:val="008234A8"/>
    <w:rsid w:val="00823A1F"/>
    <w:rsid w:val="00823FB5"/>
    <w:rsid w:val="00824CA5"/>
    <w:rsid w:val="00824CCD"/>
    <w:rsid w:val="00824FD6"/>
    <w:rsid w:val="00825223"/>
    <w:rsid w:val="008258D7"/>
    <w:rsid w:val="00825EB2"/>
    <w:rsid w:val="0082666B"/>
    <w:rsid w:val="008266BA"/>
    <w:rsid w:val="00827927"/>
    <w:rsid w:val="00827948"/>
    <w:rsid w:val="00827B6D"/>
    <w:rsid w:val="00830BBC"/>
    <w:rsid w:val="00830C7F"/>
    <w:rsid w:val="00831D33"/>
    <w:rsid w:val="00833D21"/>
    <w:rsid w:val="00834088"/>
    <w:rsid w:val="008349AB"/>
    <w:rsid w:val="00835235"/>
    <w:rsid w:val="00835523"/>
    <w:rsid w:val="0083741E"/>
    <w:rsid w:val="00837F92"/>
    <w:rsid w:val="0084213D"/>
    <w:rsid w:val="008423F4"/>
    <w:rsid w:val="00842E68"/>
    <w:rsid w:val="00842E91"/>
    <w:rsid w:val="00842FDE"/>
    <w:rsid w:val="0084322D"/>
    <w:rsid w:val="00845324"/>
    <w:rsid w:val="00846083"/>
    <w:rsid w:val="008460BF"/>
    <w:rsid w:val="008460C9"/>
    <w:rsid w:val="00846B70"/>
    <w:rsid w:val="00846CDB"/>
    <w:rsid w:val="00847653"/>
    <w:rsid w:val="008476FF"/>
    <w:rsid w:val="008477E1"/>
    <w:rsid w:val="00847847"/>
    <w:rsid w:val="00847AC6"/>
    <w:rsid w:val="00847DA3"/>
    <w:rsid w:val="00851DCA"/>
    <w:rsid w:val="00852427"/>
    <w:rsid w:val="008539A2"/>
    <w:rsid w:val="00854377"/>
    <w:rsid w:val="00854A85"/>
    <w:rsid w:val="00855348"/>
    <w:rsid w:val="00855452"/>
    <w:rsid w:val="00855BBF"/>
    <w:rsid w:val="00855CBD"/>
    <w:rsid w:val="00856C21"/>
    <w:rsid w:val="00857D5C"/>
    <w:rsid w:val="008600CC"/>
    <w:rsid w:val="008601B3"/>
    <w:rsid w:val="008609DB"/>
    <w:rsid w:val="00860D0F"/>
    <w:rsid w:val="0086190C"/>
    <w:rsid w:val="00862165"/>
    <w:rsid w:val="00863CBB"/>
    <w:rsid w:val="00863D19"/>
    <w:rsid w:val="00863F44"/>
    <w:rsid w:val="0086401F"/>
    <w:rsid w:val="00864242"/>
    <w:rsid w:val="00865416"/>
    <w:rsid w:val="00865827"/>
    <w:rsid w:val="00867986"/>
    <w:rsid w:val="00867D83"/>
    <w:rsid w:val="00870269"/>
    <w:rsid w:val="00870A2F"/>
    <w:rsid w:val="00872157"/>
    <w:rsid w:val="00872587"/>
    <w:rsid w:val="008728AA"/>
    <w:rsid w:val="0087295F"/>
    <w:rsid w:val="0087297B"/>
    <w:rsid w:val="00872983"/>
    <w:rsid w:val="00873B6A"/>
    <w:rsid w:val="0087447A"/>
    <w:rsid w:val="008745AD"/>
    <w:rsid w:val="0087545D"/>
    <w:rsid w:val="008758DD"/>
    <w:rsid w:val="008758E3"/>
    <w:rsid w:val="00875A4F"/>
    <w:rsid w:val="00875B8E"/>
    <w:rsid w:val="00876E6F"/>
    <w:rsid w:val="008800B7"/>
    <w:rsid w:val="0088011D"/>
    <w:rsid w:val="008804DB"/>
    <w:rsid w:val="008807E3"/>
    <w:rsid w:val="00880B5B"/>
    <w:rsid w:val="008819AD"/>
    <w:rsid w:val="00881F52"/>
    <w:rsid w:val="00882636"/>
    <w:rsid w:val="00882CA3"/>
    <w:rsid w:val="00883EB0"/>
    <w:rsid w:val="00884CBE"/>
    <w:rsid w:val="008851DF"/>
    <w:rsid w:val="0088598B"/>
    <w:rsid w:val="00886B06"/>
    <w:rsid w:val="00887146"/>
    <w:rsid w:val="008873EC"/>
    <w:rsid w:val="00887A17"/>
    <w:rsid w:val="00887E4C"/>
    <w:rsid w:val="0089002E"/>
    <w:rsid w:val="008906D0"/>
    <w:rsid w:val="00890E41"/>
    <w:rsid w:val="0089144D"/>
    <w:rsid w:val="008930FA"/>
    <w:rsid w:val="00893359"/>
    <w:rsid w:val="00893DA7"/>
    <w:rsid w:val="008969CE"/>
    <w:rsid w:val="00897772"/>
    <w:rsid w:val="008977F2"/>
    <w:rsid w:val="00897FE8"/>
    <w:rsid w:val="008A0662"/>
    <w:rsid w:val="008A109F"/>
    <w:rsid w:val="008A1578"/>
    <w:rsid w:val="008A1CBD"/>
    <w:rsid w:val="008A2AE7"/>
    <w:rsid w:val="008A3B02"/>
    <w:rsid w:val="008A50AC"/>
    <w:rsid w:val="008A522B"/>
    <w:rsid w:val="008A5AE9"/>
    <w:rsid w:val="008A6714"/>
    <w:rsid w:val="008A6751"/>
    <w:rsid w:val="008A6FC6"/>
    <w:rsid w:val="008A72BC"/>
    <w:rsid w:val="008A74FB"/>
    <w:rsid w:val="008A7A0A"/>
    <w:rsid w:val="008B013C"/>
    <w:rsid w:val="008B019F"/>
    <w:rsid w:val="008B03E5"/>
    <w:rsid w:val="008B0507"/>
    <w:rsid w:val="008B15E7"/>
    <w:rsid w:val="008B18BE"/>
    <w:rsid w:val="008B1EFB"/>
    <w:rsid w:val="008B23D7"/>
    <w:rsid w:val="008B2FCF"/>
    <w:rsid w:val="008B3CAC"/>
    <w:rsid w:val="008B3D96"/>
    <w:rsid w:val="008B40CD"/>
    <w:rsid w:val="008B425A"/>
    <w:rsid w:val="008B45B6"/>
    <w:rsid w:val="008B577B"/>
    <w:rsid w:val="008B57CA"/>
    <w:rsid w:val="008B5CF3"/>
    <w:rsid w:val="008B5FEB"/>
    <w:rsid w:val="008B693A"/>
    <w:rsid w:val="008B70B4"/>
    <w:rsid w:val="008B7B9F"/>
    <w:rsid w:val="008C0826"/>
    <w:rsid w:val="008C0DC3"/>
    <w:rsid w:val="008C136F"/>
    <w:rsid w:val="008C1562"/>
    <w:rsid w:val="008C1D4D"/>
    <w:rsid w:val="008C1F0E"/>
    <w:rsid w:val="008C28B1"/>
    <w:rsid w:val="008C2FBC"/>
    <w:rsid w:val="008C4435"/>
    <w:rsid w:val="008C4AAD"/>
    <w:rsid w:val="008C5454"/>
    <w:rsid w:val="008C5961"/>
    <w:rsid w:val="008C66FB"/>
    <w:rsid w:val="008C73F1"/>
    <w:rsid w:val="008C767E"/>
    <w:rsid w:val="008C7825"/>
    <w:rsid w:val="008D0A82"/>
    <w:rsid w:val="008D1290"/>
    <w:rsid w:val="008D1C4F"/>
    <w:rsid w:val="008D1D17"/>
    <w:rsid w:val="008D2207"/>
    <w:rsid w:val="008D36BF"/>
    <w:rsid w:val="008D3C34"/>
    <w:rsid w:val="008D49D2"/>
    <w:rsid w:val="008D4CC0"/>
    <w:rsid w:val="008D4FE5"/>
    <w:rsid w:val="008D5735"/>
    <w:rsid w:val="008D5F55"/>
    <w:rsid w:val="008D6701"/>
    <w:rsid w:val="008D6A3F"/>
    <w:rsid w:val="008E09C6"/>
    <w:rsid w:val="008E0E85"/>
    <w:rsid w:val="008E1B72"/>
    <w:rsid w:val="008E1E46"/>
    <w:rsid w:val="008E1E4C"/>
    <w:rsid w:val="008E2076"/>
    <w:rsid w:val="008E22F4"/>
    <w:rsid w:val="008E2CE5"/>
    <w:rsid w:val="008E3368"/>
    <w:rsid w:val="008E382D"/>
    <w:rsid w:val="008E3999"/>
    <w:rsid w:val="008E3B10"/>
    <w:rsid w:val="008E4714"/>
    <w:rsid w:val="008E4A8A"/>
    <w:rsid w:val="008E5092"/>
    <w:rsid w:val="008E5910"/>
    <w:rsid w:val="008E6587"/>
    <w:rsid w:val="008E6C9D"/>
    <w:rsid w:val="008E727C"/>
    <w:rsid w:val="008E78F2"/>
    <w:rsid w:val="008F0732"/>
    <w:rsid w:val="008F0A98"/>
    <w:rsid w:val="008F0C46"/>
    <w:rsid w:val="008F0F78"/>
    <w:rsid w:val="008F227F"/>
    <w:rsid w:val="008F2C99"/>
    <w:rsid w:val="008F472E"/>
    <w:rsid w:val="008F4739"/>
    <w:rsid w:val="008F4795"/>
    <w:rsid w:val="008F4BD2"/>
    <w:rsid w:val="008F74BB"/>
    <w:rsid w:val="009002E8"/>
    <w:rsid w:val="00900408"/>
    <w:rsid w:val="00900565"/>
    <w:rsid w:val="00901240"/>
    <w:rsid w:val="00901328"/>
    <w:rsid w:val="0090191E"/>
    <w:rsid w:val="00901B07"/>
    <w:rsid w:val="009037D9"/>
    <w:rsid w:val="009047B4"/>
    <w:rsid w:val="00904F6A"/>
    <w:rsid w:val="00905F52"/>
    <w:rsid w:val="00907CDB"/>
    <w:rsid w:val="00910ADA"/>
    <w:rsid w:val="00910BF4"/>
    <w:rsid w:val="009112AF"/>
    <w:rsid w:val="0091171E"/>
    <w:rsid w:val="00911A91"/>
    <w:rsid w:val="00911B40"/>
    <w:rsid w:val="009128DB"/>
    <w:rsid w:val="00912C3F"/>
    <w:rsid w:val="00913581"/>
    <w:rsid w:val="009137BE"/>
    <w:rsid w:val="00913A6A"/>
    <w:rsid w:val="009141B0"/>
    <w:rsid w:val="009141BC"/>
    <w:rsid w:val="00914585"/>
    <w:rsid w:val="00914BEB"/>
    <w:rsid w:val="009153EE"/>
    <w:rsid w:val="009157A7"/>
    <w:rsid w:val="009161B6"/>
    <w:rsid w:val="0091711B"/>
    <w:rsid w:val="009200D2"/>
    <w:rsid w:val="009203BE"/>
    <w:rsid w:val="00922466"/>
    <w:rsid w:val="00922D63"/>
    <w:rsid w:val="00922DC5"/>
    <w:rsid w:val="009232DA"/>
    <w:rsid w:val="0092359E"/>
    <w:rsid w:val="00923DA6"/>
    <w:rsid w:val="0092494D"/>
    <w:rsid w:val="009251C5"/>
    <w:rsid w:val="0092593E"/>
    <w:rsid w:val="00925F42"/>
    <w:rsid w:val="00926A79"/>
    <w:rsid w:val="0093052D"/>
    <w:rsid w:val="0093079D"/>
    <w:rsid w:val="00931C9F"/>
    <w:rsid w:val="00931EB7"/>
    <w:rsid w:val="00931F7F"/>
    <w:rsid w:val="009326C8"/>
    <w:rsid w:val="00933BC6"/>
    <w:rsid w:val="00934236"/>
    <w:rsid w:val="00934C08"/>
    <w:rsid w:val="00934F54"/>
    <w:rsid w:val="009350EC"/>
    <w:rsid w:val="009361D3"/>
    <w:rsid w:val="00936858"/>
    <w:rsid w:val="00936F41"/>
    <w:rsid w:val="00936FF9"/>
    <w:rsid w:val="009370D8"/>
    <w:rsid w:val="009375D9"/>
    <w:rsid w:val="00937FA7"/>
    <w:rsid w:val="00940065"/>
    <w:rsid w:val="00940208"/>
    <w:rsid w:val="009403D8"/>
    <w:rsid w:val="00941078"/>
    <w:rsid w:val="009412BD"/>
    <w:rsid w:val="00941388"/>
    <w:rsid w:val="009417ED"/>
    <w:rsid w:val="00941937"/>
    <w:rsid w:val="00942693"/>
    <w:rsid w:val="00942B2D"/>
    <w:rsid w:val="00943736"/>
    <w:rsid w:val="00943E0E"/>
    <w:rsid w:val="00944933"/>
    <w:rsid w:val="00944E42"/>
    <w:rsid w:val="00944FDD"/>
    <w:rsid w:val="0094524C"/>
    <w:rsid w:val="00946CA2"/>
    <w:rsid w:val="00947634"/>
    <w:rsid w:val="00950F0F"/>
    <w:rsid w:val="00950F67"/>
    <w:rsid w:val="009519D5"/>
    <w:rsid w:val="0095258A"/>
    <w:rsid w:val="00952A0F"/>
    <w:rsid w:val="00952B69"/>
    <w:rsid w:val="00953491"/>
    <w:rsid w:val="00954FB2"/>
    <w:rsid w:val="009557D6"/>
    <w:rsid w:val="009558D0"/>
    <w:rsid w:val="00955A63"/>
    <w:rsid w:val="009569D6"/>
    <w:rsid w:val="00956B9F"/>
    <w:rsid w:val="00956FFA"/>
    <w:rsid w:val="009570A4"/>
    <w:rsid w:val="0095786F"/>
    <w:rsid w:val="00960243"/>
    <w:rsid w:val="00960260"/>
    <w:rsid w:val="009618C4"/>
    <w:rsid w:val="00962196"/>
    <w:rsid w:val="00964AD6"/>
    <w:rsid w:val="00965327"/>
    <w:rsid w:val="009663F3"/>
    <w:rsid w:val="00966AAD"/>
    <w:rsid w:val="0097165C"/>
    <w:rsid w:val="009716DE"/>
    <w:rsid w:val="009725E6"/>
    <w:rsid w:val="00973B6B"/>
    <w:rsid w:val="00973E02"/>
    <w:rsid w:val="0097409C"/>
    <w:rsid w:val="0097421D"/>
    <w:rsid w:val="00974369"/>
    <w:rsid w:val="00975D93"/>
    <w:rsid w:val="009771C7"/>
    <w:rsid w:val="00977E78"/>
    <w:rsid w:val="0098065A"/>
    <w:rsid w:val="009810A6"/>
    <w:rsid w:val="00981AB4"/>
    <w:rsid w:val="00981CB3"/>
    <w:rsid w:val="00981FAA"/>
    <w:rsid w:val="0098219B"/>
    <w:rsid w:val="009822E3"/>
    <w:rsid w:val="00982DD2"/>
    <w:rsid w:val="00983B05"/>
    <w:rsid w:val="009850A1"/>
    <w:rsid w:val="00985366"/>
    <w:rsid w:val="009854F9"/>
    <w:rsid w:val="00985507"/>
    <w:rsid w:val="00985C12"/>
    <w:rsid w:val="009860D2"/>
    <w:rsid w:val="00986FD9"/>
    <w:rsid w:val="0098780D"/>
    <w:rsid w:val="00990705"/>
    <w:rsid w:val="0099079C"/>
    <w:rsid w:val="00990D40"/>
    <w:rsid w:val="00991775"/>
    <w:rsid w:val="0099216A"/>
    <w:rsid w:val="009927DE"/>
    <w:rsid w:val="00994463"/>
    <w:rsid w:val="0099487C"/>
    <w:rsid w:val="00995FAF"/>
    <w:rsid w:val="009976B9"/>
    <w:rsid w:val="0099784A"/>
    <w:rsid w:val="00997DAF"/>
    <w:rsid w:val="009A173B"/>
    <w:rsid w:val="009A174D"/>
    <w:rsid w:val="009A17E1"/>
    <w:rsid w:val="009A1A61"/>
    <w:rsid w:val="009A1AB4"/>
    <w:rsid w:val="009A21B1"/>
    <w:rsid w:val="009A2B04"/>
    <w:rsid w:val="009A3808"/>
    <w:rsid w:val="009A3F05"/>
    <w:rsid w:val="009A3F81"/>
    <w:rsid w:val="009A411F"/>
    <w:rsid w:val="009A4934"/>
    <w:rsid w:val="009A4C7C"/>
    <w:rsid w:val="009A590D"/>
    <w:rsid w:val="009A6CA0"/>
    <w:rsid w:val="009A6FE4"/>
    <w:rsid w:val="009A7756"/>
    <w:rsid w:val="009B0224"/>
    <w:rsid w:val="009B0612"/>
    <w:rsid w:val="009B063C"/>
    <w:rsid w:val="009B1288"/>
    <w:rsid w:val="009B2262"/>
    <w:rsid w:val="009B23F0"/>
    <w:rsid w:val="009B242F"/>
    <w:rsid w:val="009B26CD"/>
    <w:rsid w:val="009B3279"/>
    <w:rsid w:val="009B37B0"/>
    <w:rsid w:val="009B5E3E"/>
    <w:rsid w:val="009B7614"/>
    <w:rsid w:val="009B78CE"/>
    <w:rsid w:val="009C001C"/>
    <w:rsid w:val="009C01AE"/>
    <w:rsid w:val="009C127A"/>
    <w:rsid w:val="009C1E23"/>
    <w:rsid w:val="009C32A3"/>
    <w:rsid w:val="009C4B79"/>
    <w:rsid w:val="009C4BB2"/>
    <w:rsid w:val="009C53A9"/>
    <w:rsid w:val="009C56BE"/>
    <w:rsid w:val="009C56FE"/>
    <w:rsid w:val="009C5C71"/>
    <w:rsid w:val="009C5D74"/>
    <w:rsid w:val="009C6002"/>
    <w:rsid w:val="009C6A5A"/>
    <w:rsid w:val="009C7074"/>
    <w:rsid w:val="009C71C4"/>
    <w:rsid w:val="009C7BF8"/>
    <w:rsid w:val="009C7F27"/>
    <w:rsid w:val="009D0716"/>
    <w:rsid w:val="009D1554"/>
    <w:rsid w:val="009D1B85"/>
    <w:rsid w:val="009D2B2A"/>
    <w:rsid w:val="009D382E"/>
    <w:rsid w:val="009D46A2"/>
    <w:rsid w:val="009D46CA"/>
    <w:rsid w:val="009D5296"/>
    <w:rsid w:val="009D59A2"/>
    <w:rsid w:val="009D60B8"/>
    <w:rsid w:val="009D65E7"/>
    <w:rsid w:val="009D6A6C"/>
    <w:rsid w:val="009D73DC"/>
    <w:rsid w:val="009D7F7F"/>
    <w:rsid w:val="009E112B"/>
    <w:rsid w:val="009E1F2F"/>
    <w:rsid w:val="009E2832"/>
    <w:rsid w:val="009E34CA"/>
    <w:rsid w:val="009E398F"/>
    <w:rsid w:val="009E3E74"/>
    <w:rsid w:val="009E75FF"/>
    <w:rsid w:val="009F01AC"/>
    <w:rsid w:val="009F105B"/>
    <w:rsid w:val="009F3162"/>
    <w:rsid w:val="009F463E"/>
    <w:rsid w:val="009F48B8"/>
    <w:rsid w:val="009F5F7C"/>
    <w:rsid w:val="009F6B82"/>
    <w:rsid w:val="009F7BA4"/>
    <w:rsid w:val="00A02072"/>
    <w:rsid w:val="00A0261D"/>
    <w:rsid w:val="00A026F8"/>
    <w:rsid w:val="00A02CF1"/>
    <w:rsid w:val="00A03BE8"/>
    <w:rsid w:val="00A0432A"/>
    <w:rsid w:val="00A0498F"/>
    <w:rsid w:val="00A04D2E"/>
    <w:rsid w:val="00A063E3"/>
    <w:rsid w:val="00A06D32"/>
    <w:rsid w:val="00A06D34"/>
    <w:rsid w:val="00A06E4F"/>
    <w:rsid w:val="00A0744A"/>
    <w:rsid w:val="00A0745F"/>
    <w:rsid w:val="00A07B7F"/>
    <w:rsid w:val="00A10473"/>
    <w:rsid w:val="00A10BD7"/>
    <w:rsid w:val="00A11852"/>
    <w:rsid w:val="00A11CB0"/>
    <w:rsid w:val="00A1222B"/>
    <w:rsid w:val="00A125DD"/>
    <w:rsid w:val="00A12901"/>
    <w:rsid w:val="00A12E93"/>
    <w:rsid w:val="00A13F03"/>
    <w:rsid w:val="00A14162"/>
    <w:rsid w:val="00A1527D"/>
    <w:rsid w:val="00A152C2"/>
    <w:rsid w:val="00A16648"/>
    <w:rsid w:val="00A17A39"/>
    <w:rsid w:val="00A2025B"/>
    <w:rsid w:val="00A20308"/>
    <w:rsid w:val="00A204EF"/>
    <w:rsid w:val="00A20D8C"/>
    <w:rsid w:val="00A21791"/>
    <w:rsid w:val="00A2186D"/>
    <w:rsid w:val="00A218B6"/>
    <w:rsid w:val="00A22267"/>
    <w:rsid w:val="00A22EC1"/>
    <w:rsid w:val="00A23449"/>
    <w:rsid w:val="00A24A18"/>
    <w:rsid w:val="00A24AC0"/>
    <w:rsid w:val="00A24F3B"/>
    <w:rsid w:val="00A2545A"/>
    <w:rsid w:val="00A258BE"/>
    <w:rsid w:val="00A261E1"/>
    <w:rsid w:val="00A26A4E"/>
    <w:rsid w:val="00A26BE3"/>
    <w:rsid w:val="00A27272"/>
    <w:rsid w:val="00A27AD1"/>
    <w:rsid w:val="00A27CCD"/>
    <w:rsid w:val="00A30427"/>
    <w:rsid w:val="00A318A5"/>
    <w:rsid w:val="00A32A37"/>
    <w:rsid w:val="00A32EED"/>
    <w:rsid w:val="00A33E49"/>
    <w:rsid w:val="00A34012"/>
    <w:rsid w:val="00A34860"/>
    <w:rsid w:val="00A35A3B"/>
    <w:rsid w:val="00A35B8D"/>
    <w:rsid w:val="00A35F24"/>
    <w:rsid w:val="00A362DB"/>
    <w:rsid w:val="00A36957"/>
    <w:rsid w:val="00A37B7A"/>
    <w:rsid w:val="00A410AD"/>
    <w:rsid w:val="00A41120"/>
    <w:rsid w:val="00A41709"/>
    <w:rsid w:val="00A4185C"/>
    <w:rsid w:val="00A42898"/>
    <w:rsid w:val="00A42BE6"/>
    <w:rsid w:val="00A42C91"/>
    <w:rsid w:val="00A43DB4"/>
    <w:rsid w:val="00A44785"/>
    <w:rsid w:val="00A466C9"/>
    <w:rsid w:val="00A4714A"/>
    <w:rsid w:val="00A4721E"/>
    <w:rsid w:val="00A47D7D"/>
    <w:rsid w:val="00A502A5"/>
    <w:rsid w:val="00A50CA5"/>
    <w:rsid w:val="00A510B6"/>
    <w:rsid w:val="00A51AC1"/>
    <w:rsid w:val="00A51B62"/>
    <w:rsid w:val="00A53029"/>
    <w:rsid w:val="00A54D8A"/>
    <w:rsid w:val="00A54FDB"/>
    <w:rsid w:val="00A55063"/>
    <w:rsid w:val="00A5573B"/>
    <w:rsid w:val="00A5744B"/>
    <w:rsid w:val="00A60557"/>
    <w:rsid w:val="00A613E5"/>
    <w:rsid w:val="00A624A5"/>
    <w:rsid w:val="00A643C4"/>
    <w:rsid w:val="00A646D9"/>
    <w:rsid w:val="00A65162"/>
    <w:rsid w:val="00A65B44"/>
    <w:rsid w:val="00A65BAF"/>
    <w:rsid w:val="00A6688F"/>
    <w:rsid w:val="00A66DA1"/>
    <w:rsid w:val="00A7000F"/>
    <w:rsid w:val="00A705A1"/>
    <w:rsid w:val="00A7079B"/>
    <w:rsid w:val="00A70900"/>
    <w:rsid w:val="00A70E1F"/>
    <w:rsid w:val="00A713DD"/>
    <w:rsid w:val="00A7162B"/>
    <w:rsid w:val="00A71ABE"/>
    <w:rsid w:val="00A7213D"/>
    <w:rsid w:val="00A7306D"/>
    <w:rsid w:val="00A731B2"/>
    <w:rsid w:val="00A740B8"/>
    <w:rsid w:val="00A74292"/>
    <w:rsid w:val="00A7478C"/>
    <w:rsid w:val="00A759F6"/>
    <w:rsid w:val="00A75F5A"/>
    <w:rsid w:val="00A77451"/>
    <w:rsid w:val="00A77C43"/>
    <w:rsid w:val="00A80C30"/>
    <w:rsid w:val="00A8153B"/>
    <w:rsid w:val="00A81725"/>
    <w:rsid w:val="00A82107"/>
    <w:rsid w:val="00A82AB6"/>
    <w:rsid w:val="00A849C6"/>
    <w:rsid w:val="00A85245"/>
    <w:rsid w:val="00A86357"/>
    <w:rsid w:val="00A90A20"/>
    <w:rsid w:val="00A90D77"/>
    <w:rsid w:val="00A91283"/>
    <w:rsid w:val="00A916D3"/>
    <w:rsid w:val="00A917CB"/>
    <w:rsid w:val="00A91933"/>
    <w:rsid w:val="00A91FF1"/>
    <w:rsid w:val="00A926F3"/>
    <w:rsid w:val="00A92C95"/>
    <w:rsid w:val="00A93217"/>
    <w:rsid w:val="00A93E4F"/>
    <w:rsid w:val="00A94A63"/>
    <w:rsid w:val="00A94E84"/>
    <w:rsid w:val="00A950C1"/>
    <w:rsid w:val="00A96711"/>
    <w:rsid w:val="00A9721E"/>
    <w:rsid w:val="00AA0A59"/>
    <w:rsid w:val="00AA1F41"/>
    <w:rsid w:val="00AA2756"/>
    <w:rsid w:val="00AA4208"/>
    <w:rsid w:val="00AA4673"/>
    <w:rsid w:val="00AA50C5"/>
    <w:rsid w:val="00AA531F"/>
    <w:rsid w:val="00AA5C8F"/>
    <w:rsid w:val="00AB03E0"/>
    <w:rsid w:val="00AB05F2"/>
    <w:rsid w:val="00AB0E54"/>
    <w:rsid w:val="00AB179E"/>
    <w:rsid w:val="00AB1A4F"/>
    <w:rsid w:val="00AB1E58"/>
    <w:rsid w:val="00AB3EDD"/>
    <w:rsid w:val="00AB4054"/>
    <w:rsid w:val="00AB4E32"/>
    <w:rsid w:val="00AB531E"/>
    <w:rsid w:val="00AB5B6E"/>
    <w:rsid w:val="00AB6C8F"/>
    <w:rsid w:val="00AB7506"/>
    <w:rsid w:val="00AB7739"/>
    <w:rsid w:val="00AC06A4"/>
    <w:rsid w:val="00AC0EAF"/>
    <w:rsid w:val="00AC0F0C"/>
    <w:rsid w:val="00AC17D5"/>
    <w:rsid w:val="00AC396F"/>
    <w:rsid w:val="00AC3C73"/>
    <w:rsid w:val="00AC3E23"/>
    <w:rsid w:val="00AC4228"/>
    <w:rsid w:val="00AC42D3"/>
    <w:rsid w:val="00AC446D"/>
    <w:rsid w:val="00AC557F"/>
    <w:rsid w:val="00AC57E8"/>
    <w:rsid w:val="00AC5D0E"/>
    <w:rsid w:val="00AC6164"/>
    <w:rsid w:val="00AC7470"/>
    <w:rsid w:val="00AC75DE"/>
    <w:rsid w:val="00AC7E83"/>
    <w:rsid w:val="00AC7FE6"/>
    <w:rsid w:val="00AD0F2D"/>
    <w:rsid w:val="00AD25AB"/>
    <w:rsid w:val="00AD2677"/>
    <w:rsid w:val="00AD270F"/>
    <w:rsid w:val="00AD2C48"/>
    <w:rsid w:val="00AD3421"/>
    <w:rsid w:val="00AD3FFB"/>
    <w:rsid w:val="00AD4853"/>
    <w:rsid w:val="00AD599E"/>
    <w:rsid w:val="00AD5FD7"/>
    <w:rsid w:val="00AD6A11"/>
    <w:rsid w:val="00AD6B03"/>
    <w:rsid w:val="00AD7242"/>
    <w:rsid w:val="00AD7509"/>
    <w:rsid w:val="00AD7A16"/>
    <w:rsid w:val="00AD7B1A"/>
    <w:rsid w:val="00AE0AF7"/>
    <w:rsid w:val="00AE1764"/>
    <w:rsid w:val="00AE2369"/>
    <w:rsid w:val="00AE2442"/>
    <w:rsid w:val="00AE2C47"/>
    <w:rsid w:val="00AE3C39"/>
    <w:rsid w:val="00AE41BD"/>
    <w:rsid w:val="00AE5064"/>
    <w:rsid w:val="00AE56CD"/>
    <w:rsid w:val="00AE5ECB"/>
    <w:rsid w:val="00AE5F5E"/>
    <w:rsid w:val="00AE64B0"/>
    <w:rsid w:val="00AF01B5"/>
    <w:rsid w:val="00AF1096"/>
    <w:rsid w:val="00AF119A"/>
    <w:rsid w:val="00AF1777"/>
    <w:rsid w:val="00AF1CE3"/>
    <w:rsid w:val="00AF2EAE"/>
    <w:rsid w:val="00AF4050"/>
    <w:rsid w:val="00AF438F"/>
    <w:rsid w:val="00AF5422"/>
    <w:rsid w:val="00AF5624"/>
    <w:rsid w:val="00AF5FF3"/>
    <w:rsid w:val="00AF60D3"/>
    <w:rsid w:val="00AF61DC"/>
    <w:rsid w:val="00AF7017"/>
    <w:rsid w:val="00AF762F"/>
    <w:rsid w:val="00B000D9"/>
    <w:rsid w:val="00B013DC"/>
    <w:rsid w:val="00B0271A"/>
    <w:rsid w:val="00B03469"/>
    <w:rsid w:val="00B03757"/>
    <w:rsid w:val="00B0559C"/>
    <w:rsid w:val="00B061B3"/>
    <w:rsid w:val="00B068D0"/>
    <w:rsid w:val="00B06C18"/>
    <w:rsid w:val="00B072F9"/>
    <w:rsid w:val="00B102CE"/>
    <w:rsid w:val="00B107BC"/>
    <w:rsid w:val="00B10C20"/>
    <w:rsid w:val="00B10D43"/>
    <w:rsid w:val="00B10D9E"/>
    <w:rsid w:val="00B125E3"/>
    <w:rsid w:val="00B133D4"/>
    <w:rsid w:val="00B167CA"/>
    <w:rsid w:val="00B168EE"/>
    <w:rsid w:val="00B17295"/>
    <w:rsid w:val="00B17B55"/>
    <w:rsid w:val="00B20F09"/>
    <w:rsid w:val="00B218B6"/>
    <w:rsid w:val="00B219EE"/>
    <w:rsid w:val="00B22D06"/>
    <w:rsid w:val="00B24BFC"/>
    <w:rsid w:val="00B24D0B"/>
    <w:rsid w:val="00B253B5"/>
    <w:rsid w:val="00B258E8"/>
    <w:rsid w:val="00B27368"/>
    <w:rsid w:val="00B2736A"/>
    <w:rsid w:val="00B30871"/>
    <w:rsid w:val="00B30EA5"/>
    <w:rsid w:val="00B31114"/>
    <w:rsid w:val="00B3165F"/>
    <w:rsid w:val="00B32175"/>
    <w:rsid w:val="00B325F1"/>
    <w:rsid w:val="00B32F72"/>
    <w:rsid w:val="00B33A29"/>
    <w:rsid w:val="00B33D05"/>
    <w:rsid w:val="00B3415E"/>
    <w:rsid w:val="00B34783"/>
    <w:rsid w:val="00B35093"/>
    <w:rsid w:val="00B35CFD"/>
    <w:rsid w:val="00B360F1"/>
    <w:rsid w:val="00B37283"/>
    <w:rsid w:val="00B3786D"/>
    <w:rsid w:val="00B40076"/>
    <w:rsid w:val="00B40B6C"/>
    <w:rsid w:val="00B41B83"/>
    <w:rsid w:val="00B42B62"/>
    <w:rsid w:val="00B43136"/>
    <w:rsid w:val="00B43183"/>
    <w:rsid w:val="00B4325F"/>
    <w:rsid w:val="00B442F3"/>
    <w:rsid w:val="00B44517"/>
    <w:rsid w:val="00B45391"/>
    <w:rsid w:val="00B4571A"/>
    <w:rsid w:val="00B45DCC"/>
    <w:rsid w:val="00B46533"/>
    <w:rsid w:val="00B46C94"/>
    <w:rsid w:val="00B47D7A"/>
    <w:rsid w:val="00B5099F"/>
    <w:rsid w:val="00B5133A"/>
    <w:rsid w:val="00B52499"/>
    <w:rsid w:val="00B526D4"/>
    <w:rsid w:val="00B52A5D"/>
    <w:rsid w:val="00B52FA5"/>
    <w:rsid w:val="00B541A0"/>
    <w:rsid w:val="00B55568"/>
    <w:rsid w:val="00B557B4"/>
    <w:rsid w:val="00B55C7B"/>
    <w:rsid w:val="00B5629A"/>
    <w:rsid w:val="00B57455"/>
    <w:rsid w:val="00B578B6"/>
    <w:rsid w:val="00B6168B"/>
    <w:rsid w:val="00B61F53"/>
    <w:rsid w:val="00B62059"/>
    <w:rsid w:val="00B630AC"/>
    <w:rsid w:val="00B6369F"/>
    <w:rsid w:val="00B63A22"/>
    <w:rsid w:val="00B65368"/>
    <w:rsid w:val="00B655C7"/>
    <w:rsid w:val="00B65858"/>
    <w:rsid w:val="00B65D98"/>
    <w:rsid w:val="00B666BF"/>
    <w:rsid w:val="00B678B5"/>
    <w:rsid w:val="00B67CF1"/>
    <w:rsid w:val="00B70D9C"/>
    <w:rsid w:val="00B713F2"/>
    <w:rsid w:val="00B722F4"/>
    <w:rsid w:val="00B73ACD"/>
    <w:rsid w:val="00B73BE9"/>
    <w:rsid w:val="00B73C62"/>
    <w:rsid w:val="00B740B4"/>
    <w:rsid w:val="00B741D8"/>
    <w:rsid w:val="00B753E7"/>
    <w:rsid w:val="00B7718F"/>
    <w:rsid w:val="00B80542"/>
    <w:rsid w:val="00B8132E"/>
    <w:rsid w:val="00B81BAA"/>
    <w:rsid w:val="00B823C4"/>
    <w:rsid w:val="00B82532"/>
    <w:rsid w:val="00B82CA7"/>
    <w:rsid w:val="00B85CF9"/>
    <w:rsid w:val="00B85F73"/>
    <w:rsid w:val="00B866F6"/>
    <w:rsid w:val="00B86B40"/>
    <w:rsid w:val="00B877F1"/>
    <w:rsid w:val="00B90B03"/>
    <w:rsid w:val="00B90FEF"/>
    <w:rsid w:val="00B91D19"/>
    <w:rsid w:val="00B92E0A"/>
    <w:rsid w:val="00B93245"/>
    <w:rsid w:val="00B93E5B"/>
    <w:rsid w:val="00B94A1F"/>
    <w:rsid w:val="00B954BF"/>
    <w:rsid w:val="00B95664"/>
    <w:rsid w:val="00B96076"/>
    <w:rsid w:val="00B960DD"/>
    <w:rsid w:val="00B96176"/>
    <w:rsid w:val="00B963F0"/>
    <w:rsid w:val="00B964B2"/>
    <w:rsid w:val="00B965D4"/>
    <w:rsid w:val="00BA0759"/>
    <w:rsid w:val="00BA15E2"/>
    <w:rsid w:val="00BA2432"/>
    <w:rsid w:val="00BA26DF"/>
    <w:rsid w:val="00BA276B"/>
    <w:rsid w:val="00BA314A"/>
    <w:rsid w:val="00BA3644"/>
    <w:rsid w:val="00BA3C4E"/>
    <w:rsid w:val="00BA43FB"/>
    <w:rsid w:val="00BA4764"/>
    <w:rsid w:val="00BA6D9D"/>
    <w:rsid w:val="00BA6E8B"/>
    <w:rsid w:val="00BA6EAC"/>
    <w:rsid w:val="00BA714B"/>
    <w:rsid w:val="00BA722B"/>
    <w:rsid w:val="00BA7D17"/>
    <w:rsid w:val="00BB0152"/>
    <w:rsid w:val="00BB14F6"/>
    <w:rsid w:val="00BB15AD"/>
    <w:rsid w:val="00BB1E07"/>
    <w:rsid w:val="00BB20F9"/>
    <w:rsid w:val="00BB2225"/>
    <w:rsid w:val="00BB28BA"/>
    <w:rsid w:val="00BB28F9"/>
    <w:rsid w:val="00BB29E2"/>
    <w:rsid w:val="00BB3841"/>
    <w:rsid w:val="00BB3A73"/>
    <w:rsid w:val="00BB40BA"/>
    <w:rsid w:val="00BB4500"/>
    <w:rsid w:val="00BB4A06"/>
    <w:rsid w:val="00BB5E5C"/>
    <w:rsid w:val="00BB689A"/>
    <w:rsid w:val="00BB6ADE"/>
    <w:rsid w:val="00BB7252"/>
    <w:rsid w:val="00BC08FF"/>
    <w:rsid w:val="00BC0967"/>
    <w:rsid w:val="00BC0BF5"/>
    <w:rsid w:val="00BC0CA0"/>
    <w:rsid w:val="00BC0CC8"/>
    <w:rsid w:val="00BC0E05"/>
    <w:rsid w:val="00BC187A"/>
    <w:rsid w:val="00BC2AAF"/>
    <w:rsid w:val="00BC2AFD"/>
    <w:rsid w:val="00BC32FD"/>
    <w:rsid w:val="00BC37CC"/>
    <w:rsid w:val="00BC525C"/>
    <w:rsid w:val="00BC53EB"/>
    <w:rsid w:val="00BC64DE"/>
    <w:rsid w:val="00BD107C"/>
    <w:rsid w:val="00BD1629"/>
    <w:rsid w:val="00BD198D"/>
    <w:rsid w:val="00BD1E90"/>
    <w:rsid w:val="00BD2D90"/>
    <w:rsid w:val="00BD30C8"/>
    <w:rsid w:val="00BD43A4"/>
    <w:rsid w:val="00BD5FCC"/>
    <w:rsid w:val="00BE04B3"/>
    <w:rsid w:val="00BE0A90"/>
    <w:rsid w:val="00BE1264"/>
    <w:rsid w:val="00BE13CF"/>
    <w:rsid w:val="00BE16B3"/>
    <w:rsid w:val="00BE1995"/>
    <w:rsid w:val="00BE19E4"/>
    <w:rsid w:val="00BE24F0"/>
    <w:rsid w:val="00BE26B2"/>
    <w:rsid w:val="00BE29C0"/>
    <w:rsid w:val="00BE2B6E"/>
    <w:rsid w:val="00BE2E91"/>
    <w:rsid w:val="00BE488F"/>
    <w:rsid w:val="00BE4F0A"/>
    <w:rsid w:val="00BE548B"/>
    <w:rsid w:val="00BE56B0"/>
    <w:rsid w:val="00BE58DC"/>
    <w:rsid w:val="00BE649D"/>
    <w:rsid w:val="00BE64DB"/>
    <w:rsid w:val="00BE64F5"/>
    <w:rsid w:val="00BE6846"/>
    <w:rsid w:val="00BE685C"/>
    <w:rsid w:val="00BE691A"/>
    <w:rsid w:val="00BE7598"/>
    <w:rsid w:val="00BE78D4"/>
    <w:rsid w:val="00BE7B5C"/>
    <w:rsid w:val="00BE7D35"/>
    <w:rsid w:val="00BF02E8"/>
    <w:rsid w:val="00BF105B"/>
    <w:rsid w:val="00BF19AA"/>
    <w:rsid w:val="00BF19F1"/>
    <w:rsid w:val="00BF2136"/>
    <w:rsid w:val="00BF23E9"/>
    <w:rsid w:val="00BF28AD"/>
    <w:rsid w:val="00BF2916"/>
    <w:rsid w:val="00BF2FD6"/>
    <w:rsid w:val="00BF353F"/>
    <w:rsid w:val="00BF4568"/>
    <w:rsid w:val="00BF4DBD"/>
    <w:rsid w:val="00BF53D1"/>
    <w:rsid w:val="00BF585F"/>
    <w:rsid w:val="00BF5B2C"/>
    <w:rsid w:val="00BF70BB"/>
    <w:rsid w:val="00BF752D"/>
    <w:rsid w:val="00BF75C2"/>
    <w:rsid w:val="00C013C0"/>
    <w:rsid w:val="00C027D2"/>
    <w:rsid w:val="00C02E1C"/>
    <w:rsid w:val="00C034A8"/>
    <w:rsid w:val="00C034D0"/>
    <w:rsid w:val="00C057E0"/>
    <w:rsid w:val="00C05CDE"/>
    <w:rsid w:val="00C06421"/>
    <w:rsid w:val="00C067DF"/>
    <w:rsid w:val="00C073E5"/>
    <w:rsid w:val="00C0769D"/>
    <w:rsid w:val="00C078BA"/>
    <w:rsid w:val="00C07F0F"/>
    <w:rsid w:val="00C101D6"/>
    <w:rsid w:val="00C104A0"/>
    <w:rsid w:val="00C113C6"/>
    <w:rsid w:val="00C11CFE"/>
    <w:rsid w:val="00C11F10"/>
    <w:rsid w:val="00C122B7"/>
    <w:rsid w:val="00C1375E"/>
    <w:rsid w:val="00C13DAB"/>
    <w:rsid w:val="00C15E07"/>
    <w:rsid w:val="00C172D4"/>
    <w:rsid w:val="00C17352"/>
    <w:rsid w:val="00C17A37"/>
    <w:rsid w:val="00C2001A"/>
    <w:rsid w:val="00C219A9"/>
    <w:rsid w:val="00C22A8F"/>
    <w:rsid w:val="00C23247"/>
    <w:rsid w:val="00C235B6"/>
    <w:rsid w:val="00C23D1F"/>
    <w:rsid w:val="00C243B8"/>
    <w:rsid w:val="00C24981"/>
    <w:rsid w:val="00C255B8"/>
    <w:rsid w:val="00C25AA1"/>
    <w:rsid w:val="00C26D8B"/>
    <w:rsid w:val="00C274AC"/>
    <w:rsid w:val="00C27F99"/>
    <w:rsid w:val="00C3136D"/>
    <w:rsid w:val="00C31506"/>
    <w:rsid w:val="00C31912"/>
    <w:rsid w:val="00C323A8"/>
    <w:rsid w:val="00C32F7C"/>
    <w:rsid w:val="00C35C7A"/>
    <w:rsid w:val="00C35D9E"/>
    <w:rsid w:val="00C363F3"/>
    <w:rsid w:val="00C36462"/>
    <w:rsid w:val="00C36805"/>
    <w:rsid w:val="00C36B5F"/>
    <w:rsid w:val="00C370F2"/>
    <w:rsid w:val="00C37296"/>
    <w:rsid w:val="00C374EF"/>
    <w:rsid w:val="00C37648"/>
    <w:rsid w:val="00C401D6"/>
    <w:rsid w:val="00C41C44"/>
    <w:rsid w:val="00C41F1B"/>
    <w:rsid w:val="00C42BB7"/>
    <w:rsid w:val="00C42D6A"/>
    <w:rsid w:val="00C42F64"/>
    <w:rsid w:val="00C4321E"/>
    <w:rsid w:val="00C4356C"/>
    <w:rsid w:val="00C43B4C"/>
    <w:rsid w:val="00C43B7E"/>
    <w:rsid w:val="00C44989"/>
    <w:rsid w:val="00C44F5B"/>
    <w:rsid w:val="00C45FEB"/>
    <w:rsid w:val="00C46053"/>
    <w:rsid w:val="00C464C4"/>
    <w:rsid w:val="00C46657"/>
    <w:rsid w:val="00C46D7E"/>
    <w:rsid w:val="00C476B1"/>
    <w:rsid w:val="00C50294"/>
    <w:rsid w:val="00C505B2"/>
    <w:rsid w:val="00C517CD"/>
    <w:rsid w:val="00C51DFE"/>
    <w:rsid w:val="00C52E67"/>
    <w:rsid w:val="00C545BF"/>
    <w:rsid w:val="00C5468C"/>
    <w:rsid w:val="00C546D9"/>
    <w:rsid w:val="00C5473E"/>
    <w:rsid w:val="00C549C9"/>
    <w:rsid w:val="00C55D15"/>
    <w:rsid w:val="00C56213"/>
    <w:rsid w:val="00C57002"/>
    <w:rsid w:val="00C57245"/>
    <w:rsid w:val="00C575B7"/>
    <w:rsid w:val="00C576B8"/>
    <w:rsid w:val="00C57C7F"/>
    <w:rsid w:val="00C610E7"/>
    <w:rsid w:val="00C616A7"/>
    <w:rsid w:val="00C621CC"/>
    <w:rsid w:val="00C62891"/>
    <w:rsid w:val="00C63162"/>
    <w:rsid w:val="00C6337A"/>
    <w:rsid w:val="00C64251"/>
    <w:rsid w:val="00C64557"/>
    <w:rsid w:val="00C645E7"/>
    <w:rsid w:val="00C64BD8"/>
    <w:rsid w:val="00C64C1A"/>
    <w:rsid w:val="00C64DBF"/>
    <w:rsid w:val="00C663FC"/>
    <w:rsid w:val="00C6694C"/>
    <w:rsid w:val="00C66DB7"/>
    <w:rsid w:val="00C67190"/>
    <w:rsid w:val="00C67B86"/>
    <w:rsid w:val="00C704FF"/>
    <w:rsid w:val="00C70562"/>
    <w:rsid w:val="00C72598"/>
    <w:rsid w:val="00C731F1"/>
    <w:rsid w:val="00C749F1"/>
    <w:rsid w:val="00C74F5C"/>
    <w:rsid w:val="00C74FDF"/>
    <w:rsid w:val="00C75516"/>
    <w:rsid w:val="00C75815"/>
    <w:rsid w:val="00C762B4"/>
    <w:rsid w:val="00C77036"/>
    <w:rsid w:val="00C80658"/>
    <w:rsid w:val="00C80C4B"/>
    <w:rsid w:val="00C810B6"/>
    <w:rsid w:val="00C82E06"/>
    <w:rsid w:val="00C836A1"/>
    <w:rsid w:val="00C83F0D"/>
    <w:rsid w:val="00C84BE4"/>
    <w:rsid w:val="00C854A2"/>
    <w:rsid w:val="00C858AE"/>
    <w:rsid w:val="00C85BB9"/>
    <w:rsid w:val="00C85F01"/>
    <w:rsid w:val="00C85F63"/>
    <w:rsid w:val="00C86781"/>
    <w:rsid w:val="00C86B8F"/>
    <w:rsid w:val="00C877B7"/>
    <w:rsid w:val="00C908B2"/>
    <w:rsid w:val="00C90C0E"/>
    <w:rsid w:val="00C9117E"/>
    <w:rsid w:val="00C91F46"/>
    <w:rsid w:val="00C9256A"/>
    <w:rsid w:val="00C92B31"/>
    <w:rsid w:val="00C92F6A"/>
    <w:rsid w:val="00C92FCC"/>
    <w:rsid w:val="00C9303A"/>
    <w:rsid w:val="00C9454C"/>
    <w:rsid w:val="00C9464D"/>
    <w:rsid w:val="00C95607"/>
    <w:rsid w:val="00C956B8"/>
    <w:rsid w:val="00C95E52"/>
    <w:rsid w:val="00C97FF6"/>
    <w:rsid w:val="00CA0886"/>
    <w:rsid w:val="00CA1A9A"/>
    <w:rsid w:val="00CA2115"/>
    <w:rsid w:val="00CA218D"/>
    <w:rsid w:val="00CA2FD5"/>
    <w:rsid w:val="00CA397E"/>
    <w:rsid w:val="00CA40F9"/>
    <w:rsid w:val="00CA5323"/>
    <w:rsid w:val="00CA68C4"/>
    <w:rsid w:val="00CA70C4"/>
    <w:rsid w:val="00CB1792"/>
    <w:rsid w:val="00CB226A"/>
    <w:rsid w:val="00CB2A8A"/>
    <w:rsid w:val="00CB2FEE"/>
    <w:rsid w:val="00CB30C7"/>
    <w:rsid w:val="00CB3CB0"/>
    <w:rsid w:val="00CB3E77"/>
    <w:rsid w:val="00CB4316"/>
    <w:rsid w:val="00CB5403"/>
    <w:rsid w:val="00CB6355"/>
    <w:rsid w:val="00CB71DD"/>
    <w:rsid w:val="00CB7740"/>
    <w:rsid w:val="00CB77DE"/>
    <w:rsid w:val="00CC104D"/>
    <w:rsid w:val="00CC2C3B"/>
    <w:rsid w:val="00CC2F1F"/>
    <w:rsid w:val="00CC3031"/>
    <w:rsid w:val="00CC308D"/>
    <w:rsid w:val="00CC37A1"/>
    <w:rsid w:val="00CC3BE4"/>
    <w:rsid w:val="00CC3D4C"/>
    <w:rsid w:val="00CC435C"/>
    <w:rsid w:val="00CC4601"/>
    <w:rsid w:val="00CC56B5"/>
    <w:rsid w:val="00CC5A9D"/>
    <w:rsid w:val="00CC5B35"/>
    <w:rsid w:val="00CC6C21"/>
    <w:rsid w:val="00CC7AE1"/>
    <w:rsid w:val="00CC7BCB"/>
    <w:rsid w:val="00CC7F99"/>
    <w:rsid w:val="00CD0140"/>
    <w:rsid w:val="00CD12CB"/>
    <w:rsid w:val="00CD1F83"/>
    <w:rsid w:val="00CD222E"/>
    <w:rsid w:val="00CD3EC0"/>
    <w:rsid w:val="00CD5D69"/>
    <w:rsid w:val="00CD723D"/>
    <w:rsid w:val="00CE05CE"/>
    <w:rsid w:val="00CE104E"/>
    <w:rsid w:val="00CE1608"/>
    <w:rsid w:val="00CE1F7C"/>
    <w:rsid w:val="00CE2436"/>
    <w:rsid w:val="00CE2E97"/>
    <w:rsid w:val="00CE2F4F"/>
    <w:rsid w:val="00CE363B"/>
    <w:rsid w:val="00CE3840"/>
    <w:rsid w:val="00CE38E1"/>
    <w:rsid w:val="00CE4B72"/>
    <w:rsid w:val="00CE50C5"/>
    <w:rsid w:val="00CE5B12"/>
    <w:rsid w:val="00CE6185"/>
    <w:rsid w:val="00CE61A6"/>
    <w:rsid w:val="00CE6306"/>
    <w:rsid w:val="00CE6CCC"/>
    <w:rsid w:val="00CE6DCB"/>
    <w:rsid w:val="00CF016E"/>
    <w:rsid w:val="00CF03E9"/>
    <w:rsid w:val="00CF03EB"/>
    <w:rsid w:val="00CF0605"/>
    <w:rsid w:val="00CF089E"/>
    <w:rsid w:val="00CF0A58"/>
    <w:rsid w:val="00CF0DAF"/>
    <w:rsid w:val="00CF10BB"/>
    <w:rsid w:val="00CF1292"/>
    <w:rsid w:val="00CF1604"/>
    <w:rsid w:val="00CF2A90"/>
    <w:rsid w:val="00CF3045"/>
    <w:rsid w:val="00CF30D3"/>
    <w:rsid w:val="00CF3152"/>
    <w:rsid w:val="00CF46BF"/>
    <w:rsid w:val="00CF56AD"/>
    <w:rsid w:val="00CF6633"/>
    <w:rsid w:val="00CF73BA"/>
    <w:rsid w:val="00D0030E"/>
    <w:rsid w:val="00D0075F"/>
    <w:rsid w:val="00D01561"/>
    <w:rsid w:val="00D01B17"/>
    <w:rsid w:val="00D01C0C"/>
    <w:rsid w:val="00D01C1A"/>
    <w:rsid w:val="00D02347"/>
    <w:rsid w:val="00D02656"/>
    <w:rsid w:val="00D02B0A"/>
    <w:rsid w:val="00D0378D"/>
    <w:rsid w:val="00D0457C"/>
    <w:rsid w:val="00D0473B"/>
    <w:rsid w:val="00D04780"/>
    <w:rsid w:val="00D05E6B"/>
    <w:rsid w:val="00D06210"/>
    <w:rsid w:val="00D06497"/>
    <w:rsid w:val="00D06FE0"/>
    <w:rsid w:val="00D078DC"/>
    <w:rsid w:val="00D112C2"/>
    <w:rsid w:val="00D11D26"/>
    <w:rsid w:val="00D11FF1"/>
    <w:rsid w:val="00D12F97"/>
    <w:rsid w:val="00D13259"/>
    <w:rsid w:val="00D1378A"/>
    <w:rsid w:val="00D14A9C"/>
    <w:rsid w:val="00D1570C"/>
    <w:rsid w:val="00D16A9A"/>
    <w:rsid w:val="00D17E9F"/>
    <w:rsid w:val="00D2081F"/>
    <w:rsid w:val="00D20D6C"/>
    <w:rsid w:val="00D20D8A"/>
    <w:rsid w:val="00D21EB4"/>
    <w:rsid w:val="00D22B0F"/>
    <w:rsid w:val="00D22EA9"/>
    <w:rsid w:val="00D23066"/>
    <w:rsid w:val="00D2333B"/>
    <w:rsid w:val="00D237D9"/>
    <w:rsid w:val="00D2421C"/>
    <w:rsid w:val="00D24274"/>
    <w:rsid w:val="00D246E2"/>
    <w:rsid w:val="00D24FAC"/>
    <w:rsid w:val="00D252F7"/>
    <w:rsid w:val="00D25315"/>
    <w:rsid w:val="00D25CA4"/>
    <w:rsid w:val="00D2627E"/>
    <w:rsid w:val="00D264A5"/>
    <w:rsid w:val="00D26613"/>
    <w:rsid w:val="00D267FC"/>
    <w:rsid w:val="00D2680A"/>
    <w:rsid w:val="00D26FDB"/>
    <w:rsid w:val="00D2707B"/>
    <w:rsid w:val="00D27295"/>
    <w:rsid w:val="00D27905"/>
    <w:rsid w:val="00D27C3E"/>
    <w:rsid w:val="00D27DFB"/>
    <w:rsid w:val="00D27EAF"/>
    <w:rsid w:val="00D312EF"/>
    <w:rsid w:val="00D31F75"/>
    <w:rsid w:val="00D32850"/>
    <w:rsid w:val="00D337D3"/>
    <w:rsid w:val="00D33881"/>
    <w:rsid w:val="00D339D8"/>
    <w:rsid w:val="00D33BFF"/>
    <w:rsid w:val="00D350A7"/>
    <w:rsid w:val="00D36165"/>
    <w:rsid w:val="00D36C5A"/>
    <w:rsid w:val="00D37504"/>
    <w:rsid w:val="00D37EBF"/>
    <w:rsid w:val="00D40506"/>
    <w:rsid w:val="00D407EA"/>
    <w:rsid w:val="00D40F6E"/>
    <w:rsid w:val="00D418F1"/>
    <w:rsid w:val="00D41EA9"/>
    <w:rsid w:val="00D42541"/>
    <w:rsid w:val="00D43EEA"/>
    <w:rsid w:val="00D45497"/>
    <w:rsid w:val="00D45D47"/>
    <w:rsid w:val="00D462E1"/>
    <w:rsid w:val="00D467D7"/>
    <w:rsid w:val="00D4701F"/>
    <w:rsid w:val="00D47162"/>
    <w:rsid w:val="00D47CEC"/>
    <w:rsid w:val="00D47D46"/>
    <w:rsid w:val="00D50E82"/>
    <w:rsid w:val="00D51585"/>
    <w:rsid w:val="00D51B98"/>
    <w:rsid w:val="00D51D49"/>
    <w:rsid w:val="00D525B8"/>
    <w:rsid w:val="00D52DDB"/>
    <w:rsid w:val="00D53569"/>
    <w:rsid w:val="00D54915"/>
    <w:rsid w:val="00D55017"/>
    <w:rsid w:val="00D55796"/>
    <w:rsid w:val="00D55B53"/>
    <w:rsid w:val="00D563C3"/>
    <w:rsid w:val="00D56CB1"/>
    <w:rsid w:val="00D61E64"/>
    <w:rsid w:val="00D62546"/>
    <w:rsid w:val="00D62637"/>
    <w:rsid w:val="00D638D0"/>
    <w:rsid w:val="00D63B83"/>
    <w:rsid w:val="00D63F11"/>
    <w:rsid w:val="00D642A1"/>
    <w:rsid w:val="00D6590B"/>
    <w:rsid w:val="00D66472"/>
    <w:rsid w:val="00D66475"/>
    <w:rsid w:val="00D6707F"/>
    <w:rsid w:val="00D7048E"/>
    <w:rsid w:val="00D71254"/>
    <w:rsid w:val="00D71431"/>
    <w:rsid w:val="00D715F9"/>
    <w:rsid w:val="00D71C3F"/>
    <w:rsid w:val="00D7279C"/>
    <w:rsid w:val="00D73A06"/>
    <w:rsid w:val="00D73BB0"/>
    <w:rsid w:val="00D74633"/>
    <w:rsid w:val="00D74CAC"/>
    <w:rsid w:val="00D7566A"/>
    <w:rsid w:val="00D75A89"/>
    <w:rsid w:val="00D771F2"/>
    <w:rsid w:val="00D81818"/>
    <w:rsid w:val="00D81F50"/>
    <w:rsid w:val="00D8308E"/>
    <w:rsid w:val="00D84E1A"/>
    <w:rsid w:val="00D85998"/>
    <w:rsid w:val="00D85DF0"/>
    <w:rsid w:val="00D8655A"/>
    <w:rsid w:val="00D866C2"/>
    <w:rsid w:val="00D86802"/>
    <w:rsid w:val="00D86B1E"/>
    <w:rsid w:val="00D86EB6"/>
    <w:rsid w:val="00D875C0"/>
    <w:rsid w:val="00D87AB5"/>
    <w:rsid w:val="00D90938"/>
    <w:rsid w:val="00D90CEA"/>
    <w:rsid w:val="00D92984"/>
    <w:rsid w:val="00D933B9"/>
    <w:rsid w:val="00D94069"/>
    <w:rsid w:val="00D94912"/>
    <w:rsid w:val="00D9498A"/>
    <w:rsid w:val="00D94D53"/>
    <w:rsid w:val="00D9598D"/>
    <w:rsid w:val="00D96A47"/>
    <w:rsid w:val="00D96A94"/>
    <w:rsid w:val="00D97416"/>
    <w:rsid w:val="00D97B43"/>
    <w:rsid w:val="00D97E46"/>
    <w:rsid w:val="00DA1073"/>
    <w:rsid w:val="00DA156B"/>
    <w:rsid w:val="00DA321A"/>
    <w:rsid w:val="00DA3398"/>
    <w:rsid w:val="00DA3923"/>
    <w:rsid w:val="00DA45FD"/>
    <w:rsid w:val="00DA5096"/>
    <w:rsid w:val="00DA619E"/>
    <w:rsid w:val="00DA6800"/>
    <w:rsid w:val="00DA6922"/>
    <w:rsid w:val="00DA7740"/>
    <w:rsid w:val="00DA7766"/>
    <w:rsid w:val="00DB0DDF"/>
    <w:rsid w:val="00DB0E03"/>
    <w:rsid w:val="00DB1416"/>
    <w:rsid w:val="00DB2D88"/>
    <w:rsid w:val="00DB39BE"/>
    <w:rsid w:val="00DB47C8"/>
    <w:rsid w:val="00DB5962"/>
    <w:rsid w:val="00DB5C83"/>
    <w:rsid w:val="00DB6850"/>
    <w:rsid w:val="00DB6D8F"/>
    <w:rsid w:val="00DB7CEA"/>
    <w:rsid w:val="00DB7FB2"/>
    <w:rsid w:val="00DC0454"/>
    <w:rsid w:val="00DC04A1"/>
    <w:rsid w:val="00DC0B1E"/>
    <w:rsid w:val="00DC23F4"/>
    <w:rsid w:val="00DC2439"/>
    <w:rsid w:val="00DC3396"/>
    <w:rsid w:val="00DC4605"/>
    <w:rsid w:val="00DC5255"/>
    <w:rsid w:val="00DC5F20"/>
    <w:rsid w:val="00DC5F3E"/>
    <w:rsid w:val="00DC65C7"/>
    <w:rsid w:val="00DC7920"/>
    <w:rsid w:val="00DC7F32"/>
    <w:rsid w:val="00DD132C"/>
    <w:rsid w:val="00DD14C2"/>
    <w:rsid w:val="00DD1515"/>
    <w:rsid w:val="00DD1CD3"/>
    <w:rsid w:val="00DD4373"/>
    <w:rsid w:val="00DD449E"/>
    <w:rsid w:val="00DD4AC1"/>
    <w:rsid w:val="00DD506F"/>
    <w:rsid w:val="00DD5735"/>
    <w:rsid w:val="00DD6287"/>
    <w:rsid w:val="00DD6BFF"/>
    <w:rsid w:val="00DD6E83"/>
    <w:rsid w:val="00DD6F41"/>
    <w:rsid w:val="00DD70AA"/>
    <w:rsid w:val="00DD78EB"/>
    <w:rsid w:val="00DE0D20"/>
    <w:rsid w:val="00DE1604"/>
    <w:rsid w:val="00DE16B4"/>
    <w:rsid w:val="00DE2242"/>
    <w:rsid w:val="00DE2352"/>
    <w:rsid w:val="00DE266A"/>
    <w:rsid w:val="00DE279B"/>
    <w:rsid w:val="00DE2917"/>
    <w:rsid w:val="00DE2A69"/>
    <w:rsid w:val="00DE4E41"/>
    <w:rsid w:val="00DE5250"/>
    <w:rsid w:val="00DE5330"/>
    <w:rsid w:val="00DE57F6"/>
    <w:rsid w:val="00DE592E"/>
    <w:rsid w:val="00DE6B81"/>
    <w:rsid w:val="00DF02A9"/>
    <w:rsid w:val="00DF046F"/>
    <w:rsid w:val="00DF048C"/>
    <w:rsid w:val="00DF1B64"/>
    <w:rsid w:val="00DF1C68"/>
    <w:rsid w:val="00DF1F33"/>
    <w:rsid w:val="00DF20E0"/>
    <w:rsid w:val="00DF214F"/>
    <w:rsid w:val="00DF2C31"/>
    <w:rsid w:val="00DF2D19"/>
    <w:rsid w:val="00DF310A"/>
    <w:rsid w:val="00DF37D2"/>
    <w:rsid w:val="00DF381C"/>
    <w:rsid w:val="00DF3CA8"/>
    <w:rsid w:val="00DF43FD"/>
    <w:rsid w:val="00DF45F4"/>
    <w:rsid w:val="00DF572C"/>
    <w:rsid w:val="00DF6264"/>
    <w:rsid w:val="00DF77A1"/>
    <w:rsid w:val="00E00155"/>
    <w:rsid w:val="00E00255"/>
    <w:rsid w:val="00E0152B"/>
    <w:rsid w:val="00E0184F"/>
    <w:rsid w:val="00E01D52"/>
    <w:rsid w:val="00E02162"/>
    <w:rsid w:val="00E025DD"/>
    <w:rsid w:val="00E02A0D"/>
    <w:rsid w:val="00E0339B"/>
    <w:rsid w:val="00E035BD"/>
    <w:rsid w:val="00E05B17"/>
    <w:rsid w:val="00E05E54"/>
    <w:rsid w:val="00E0646E"/>
    <w:rsid w:val="00E067E4"/>
    <w:rsid w:val="00E06AD3"/>
    <w:rsid w:val="00E07956"/>
    <w:rsid w:val="00E10A84"/>
    <w:rsid w:val="00E122CC"/>
    <w:rsid w:val="00E123A6"/>
    <w:rsid w:val="00E12EA3"/>
    <w:rsid w:val="00E13A95"/>
    <w:rsid w:val="00E141D9"/>
    <w:rsid w:val="00E1479F"/>
    <w:rsid w:val="00E14EE4"/>
    <w:rsid w:val="00E15F5E"/>
    <w:rsid w:val="00E16160"/>
    <w:rsid w:val="00E17DA5"/>
    <w:rsid w:val="00E20B13"/>
    <w:rsid w:val="00E20E81"/>
    <w:rsid w:val="00E21820"/>
    <w:rsid w:val="00E23635"/>
    <w:rsid w:val="00E2482A"/>
    <w:rsid w:val="00E24B2B"/>
    <w:rsid w:val="00E2585C"/>
    <w:rsid w:val="00E26A70"/>
    <w:rsid w:val="00E27AEA"/>
    <w:rsid w:val="00E27CBA"/>
    <w:rsid w:val="00E308C3"/>
    <w:rsid w:val="00E30B39"/>
    <w:rsid w:val="00E30F74"/>
    <w:rsid w:val="00E32A1E"/>
    <w:rsid w:val="00E32D11"/>
    <w:rsid w:val="00E32E09"/>
    <w:rsid w:val="00E3318F"/>
    <w:rsid w:val="00E331A8"/>
    <w:rsid w:val="00E335D9"/>
    <w:rsid w:val="00E34446"/>
    <w:rsid w:val="00E3459D"/>
    <w:rsid w:val="00E3575F"/>
    <w:rsid w:val="00E358CC"/>
    <w:rsid w:val="00E35AC0"/>
    <w:rsid w:val="00E36426"/>
    <w:rsid w:val="00E36821"/>
    <w:rsid w:val="00E36EF3"/>
    <w:rsid w:val="00E37350"/>
    <w:rsid w:val="00E37813"/>
    <w:rsid w:val="00E37B57"/>
    <w:rsid w:val="00E40631"/>
    <w:rsid w:val="00E4145A"/>
    <w:rsid w:val="00E41777"/>
    <w:rsid w:val="00E4192A"/>
    <w:rsid w:val="00E41DA9"/>
    <w:rsid w:val="00E421C6"/>
    <w:rsid w:val="00E42329"/>
    <w:rsid w:val="00E4247C"/>
    <w:rsid w:val="00E42A6C"/>
    <w:rsid w:val="00E42D41"/>
    <w:rsid w:val="00E43DFB"/>
    <w:rsid w:val="00E43E77"/>
    <w:rsid w:val="00E4510B"/>
    <w:rsid w:val="00E4592B"/>
    <w:rsid w:val="00E4765D"/>
    <w:rsid w:val="00E47993"/>
    <w:rsid w:val="00E50033"/>
    <w:rsid w:val="00E509BB"/>
    <w:rsid w:val="00E51943"/>
    <w:rsid w:val="00E52E6F"/>
    <w:rsid w:val="00E543D6"/>
    <w:rsid w:val="00E5529A"/>
    <w:rsid w:val="00E55B5C"/>
    <w:rsid w:val="00E5646E"/>
    <w:rsid w:val="00E5766E"/>
    <w:rsid w:val="00E576E8"/>
    <w:rsid w:val="00E57BF0"/>
    <w:rsid w:val="00E6022E"/>
    <w:rsid w:val="00E60C52"/>
    <w:rsid w:val="00E60E74"/>
    <w:rsid w:val="00E60FF8"/>
    <w:rsid w:val="00E61BA7"/>
    <w:rsid w:val="00E61D05"/>
    <w:rsid w:val="00E61D9C"/>
    <w:rsid w:val="00E61F60"/>
    <w:rsid w:val="00E626B0"/>
    <w:rsid w:val="00E6290A"/>
    <w:rsid w:val="00E63CC0"/>
    <w:rsid w:val="00E646ED"/>
    <w:rsid w:val="00E649C7"/>
    <w:rsid w:val="00E659CC"/>
    <w:rsid w:val="00E6667F"/>
    <w:rsid w:val="00E70069"/>
    <w:rsid w:val="00E700D1"/>
    <w:rsid w:val="00E70928"/>
    <w:rsid w:val="00E70E7C"/>
    <w:rsid w:val="00E7208E"/>
    <w:rsid w:val="00E72C42"/>
    <w:rsid w:val="00E738A5"/>
    <w:rsid w:val="00E73B4A"/>
    <w:rsid w:val="00E73E0F"/>
    <w:rsid w:val="00E74F21"/>
    <w:rsid w:val="00E75D62"/>
    <w:rsid w:val="00E7633F"/>
    <w:rsid w:val="00E764C6"/>
    <w:rsid w:val="00E7655B"/>
    <w:rsid w:val="00E766A0"/>
    <w:rsid w:val="00E76B89"/>
    <w:rsid w:val="00E76F16"/>
    <w:rsid w:val="00E776FE"/>
    <w:rsid w:val="00E80A1C"/>
    <w:rsid w:val="00E80AFE"/>
    <w:rsid w:val="00E80B95"/>
    <w:rsid w:val="00E81401"/>
    <w:rsid w:val="00E81C35"/>
    <w:rsid w:val="00E81CE3"/>
    <w:rsid w:val="00E82C5F"/>
    <w:rsid w:val="00E8411B"/>
    <w:rsid w:val="00E84BC5"/>
    <w:rsid w:val="00E85020"/>
    <w:rsid w:val="00E856FF"/>
    <w:rsid w:val="00E85731"/>
    <w:rsid w:val="00E86349"/>
    <w:rsid w:val="00E877BE"/>
    <w:rsid w:val="00E87A40"/>
    <w:rsid w:val="00E908B7"/>
    <w:rsid w:val="00E9098B"/>
    <w:rsid w:val="00E91226"/>
    <w:rsid w:val="00E9158D"/>
    <w:rsid w:val="00E9262F"/>
    <w:rsid w:val="00E93F76"/>
    <w:rsid w:val="00E95C01"/>
    <w:rsid w:val="00E96828"/>
    <w:rsid w:val="00E97C3D"/>
    <w:rsid w:val="00EA02A0"/>
    <w:rsid w:val="00EA0945"/>
    <w:rsid w:val="00EA0C16"/>
    <w:rsid w:val="00EA151C"/>
    <w:rsid w:val="00EA20E8"/>
    <w:rsid w:val="00EA2258"/>
    <w:rsid w:val="00EA22A1"/>
    <w:rsid w:val="00EA2B28"/>
    <w:rsid w:val="00EA3E52"/>
    <w:rsid w:val="00EA487F"/>
    <w:rsid w:val="00EA4C44"/>
    <w:rsid w:val="00EA7735"/>
    <w:rsid w:val="00EB0464"/>
    <w:rsid w:val="00EB0513"/>
    <w:rsid w:val="00EB0B81"/>
    <w:rsid w:val="00EB0D69"/>
    <w:rsid w:val="00EB159F"/>
    <w:rsid w:val="00EB1CC3"/>
    <w:rsid w:val="00EB2A4A"/>
    <w:rsid w:val="00EB2FB5"/>
    <w:rsid w:val="00EB5B7C"/>
    <w:rsid w:val="00EB6269"/>
    <w:rsid w:val="00EB6733"/>
    <w:rsid w:val="00EB75A4"/>
    <w:rsid w:val="00EB7705"/>
    <w:rsid w:val="00EB7A73"/>
    <w:rsid w:val="00EC0E3D"/>
    <w:rsid w:val="00EC216A"/>
    <w:rsid w:val="00EC2423"/>
    <w:rsid w:val="00EC3EEC"/>
    <w:rsid w:val="00EC3FA5"/>
    <w:rsid w:val="00EC464D"/>
    <w:rsid w:val="00EC5A25"/>
    <w:rsid w:val="00EC5FEB"/>
    <w:rsid w:val="00EC6138"/>
    <w:rsid w:val="00EC6C41"/>
    <w:rsid w:val="00EC7845"/>
    <w:rsid w:val="00EC7956"/>
    <w:rsid w:val="00EC7B23"/>
    <w:rsid w:val="00EC7B3F"/>
    <w:rsid w:val="00ED0AD8"/>
    <w:rsid w:val="00ED0E9F"/>
    <w:rsid w:val="00ED1753"/>
    <w:rsid w:val="00ED1B98"/>
    <w:rsid w:val="00ED1CFC"/>
    <w:rsid w:val="00ED1D96"/>
    <w:rsid w:val="00ED23A1"/>
    <w:rsid w:val="00ED3DDA"/>
    <w:rsid w:val="00ED4364"/>
    <w:rsid w:val="00ED450A"/>
    <w:rsid w:val="00ED540C"/>
    <w:rsid w:val="00ED5F00"/>
    <w:rsid w:val="00ED678D"/>
    <w:rsid w:val="00ED6E30"/>
    <w:rsid w:val="00ED6E8E"/>
    <w:rsid w:val="00ED6F9D"/>
    <w:rsid w:val="00ED7762"/>
    <w:rsid w:val="00ED7C74"/>
    <w:rsid w:val="00EE00ED"/>
    <w:rsid w:val="00EE1127"/>
    <w:rsid w:val="00EE15BA"/>
    <w:rsid w:val="00EE18B6"/>
    <w:rsid w:val="00EE27A4"/>
    <w:rsid w:val="00EE31C9"/>
    <w:rsid w:val="00EE3532"/>
    <w:rsid w:val="00EE38BD"/>
    <w:rsid w:val="00EE42E8"/>
    <w:rsid w:val="00EE430D"/>
    <w:rsid w:val="00EE442F"/>
    <w:rsid w:val="00EE471C"/>
    <w:rsid w:val="00EE4C4A"/>
    <w:rsid w:val="00EE4D6D"/>
    <w:rsid w:val="00EE55A6"/>
    <w:rsid w:val="00EE6262"/>
    <w:rsid w:val="00EE644D"/>
    <w:rsid w:val="00EE7AEE"/>
    <w:rsid w:val="00EF145C"/>
    <w:rsid w:val="00EF1727"/>
    <w:rsid w:val="00EF176D"/>
    <w:rsid w:val="00EF29F9"/>
    <w:rsid w:val="00EF32B5"/>
    <w:rsid w:val="00EF3515"/>
    <w:rsid w:val="00EF35B9"/>
    <w:rsid w:val="00EF4A82"/>
    <w:rsid w:val="00EF4E7A"/>
    <w:rsid w:val="00EF4F40"/>
    <w:rsid w:val="00EF621B"/>
    <w:rsid w:val="00EF70EE"/>
    <w:rsid w:val="00EF74E8"/>
    <w:rsid w:val="00F000C8"/>
    <w:rsid w:val="00F00506"/>
    <w:rsid w:val="00F00BA3"/>
    <w:rsid w:val="00F00D8F"/>
    <w:rsid w:val="00F00E90"/>
    <w:rsid w:val="00F00EFD"/>
    <w:rsid w:val="00F010A3"/>
    <w:rsid w:val="00F0197B"/>
    <w:rsid w:val="00F026BA"/>
    <w:rsid w:val="00F031E1"/>
    <w:rsid w:val="00F03276"/>
    <w:rsid w:val="00F034D0"/>
    <w:rsid w:val="00F042F6"/>
    <w:rsid w:val="00F04757"/>
    <w:rsid w:val="00F047B7"/>
    <w:rsid w:val="00F04D9D"/>
    <w:rsid w:val="00F04F54"/>
    <w:rsid w:val="00F05107"/>
    <w:rsid w:val="00F0566A"/>
    <w:rsid w:val="00F05F65"/>
    <w:rsid w:val="00F070D6"/>
    <w:rsid w:val="00F070E0"/>
    <w:rsid w:val="00F1151C"/>
    <w:rsid w:val="00F116C1"/>
    <w:rsid w:val="00F124D6"/>
    <w:rsid w:val="00F12B2B"/>
    <w:rsid w:val="00F1364E"/>
    <w:rsid w:val="00F13A95"/>
    <w:rsid w:val="00F14814"/>
    <w:rsid w:val="00F1589E"/>
    <w:rsid w:val="00F16478"/>
    <w:rsid w:val="00F165D2"/>
    <w:rsid w:val="00F166E9"/>
    <w:rsid w:val="00F17527"/>
    <w:rsid w:val="00F178B8"/>
    <w:rsid w:val="00F17AC0"/>
    <w:rsid w:val="00F20060"/>
    <w:rsid w:val="00F21FA7"/>
    <w:rsid w:val="00F226CA"/>
    <w:rsid w:val="00F231B1"/>
    <w:rsid w:val="00F23AF0"/>
    <w:rsid w:val="00F23F27"/>
    <w:rsid w:val="00F25C6A"/>
    <w:rsid w:val="00F25CCE"/>
    <w:rsid w:val="00F25D28"/>
    <w:rsid w:val="00F25DCE"/>
    <w:rsid w:val="00F2654B"/>
    <w:rsid w:val="00F27081"/>
    <w:rsid w:val="00F27A1A"/>
    <w:rsid w:val="00F32496"/>
    <w:rsid w:val="00F33E1C"/>
    <w:rsid w:val="00F34B6C"/>
    <w:rsid w:val="00F34F29"/>
    <w:rsid w:val="00F35199"/>
    <w:rsid w:val="00F352A2"/>
    <w:rsid w:val="00F3542E"/>
    <w:rsid w:val="00F36429"/>
    <w:rsid w:val="00F36642"/>
    <w:rsid w:val="00F36FD8"/>
    <w:rsid w:val="00F37FDD"/>
    <w:rsid w:val="00F4037E"/>
    <w:rsid w:val="00F40485"/>
    <w:rsid w:val="00F40871"/>
    <w:rsid w:val="00F417BD"/>
    <w:rsid w:val="00F4192F"/>
    <w:rsid w:val="00F41A02"/>
    <w:rsid w:val="00F41F11"/>
    <w:rsid w:val="00F42042"/>
    <w:rsid w:val="00F4273F"/>
    <w:rsid w:val="00F43AF4"/>
    <w:rsid w:val="00F43C8E"/>
    <w:rsid w:val="00F43D93"/>
    <w:rsid w:val="00F44AF1"/>
    <w:rsid w:val="00F44E66"/>
    <w:rsid w:val="00F458DD"/>
    <w:rsid w:val="00F45AB7"/>
    <w:rsid w:val="00F4608E"/>
    <w:rsid w:val="00F46194"/>
    <w:rsid w:val="00F4648C"/>
    <w:rsid w:val="00F47521"/>
    <w:rsid w:val="00F50510"/>
    <w:rsid w:val="00F50AD3"/>
    <w:rsid w:val="00F50D18"/>
    <w:rsid w:val="00F51872"/>
    <w:rsid w:val="00F52908"/>
    <w:rsid w:val="00F52B1B"/>
    <w:rsid w:val="00F53B24"/>
    <w:rsid w:val="00F53FF5"/>
    <w:rsid w:val="00F54A0A"/>
    <w:rsid w:val="00F551BE"/>
    <w:rsid w:val="00F578DD"/>
    <w:rsid w:val="00F57965"/>
    <w:rsid w:val="00F57981"/>
    <w:rsid w:val="00F579CF"/>
    <w:rsid w:val="00F57A28"/>
    <w:rsid w:val="00F604F3"/>
    <w:rsid w:val="00F60724"/>
    <w:rsid w:val="00F61596"/>
    <w:rsid w:val="00F62425"/>
    <w:rsid w:val="00F626F3"/>
    <w:rsid w:val="00F63E94"/>
    <w:rsid w:val="00F64795"/>
    <w:rsid w:val="00F65004"/>
    <w:rsid w:val="00F66000"/>
    <w:rsid w:val="00F66824"/>
    <w:rsid w:val="00F66AE1"/>
    <w:rsid w:val="00F66C85"/>
    <w:rsid w:val="00F705C0"/>
    <w:rsid w:val="00F7079C"/>
    <w:rsid w:val="00F70C63"/>
    <w:rsid w:val="00F70E12"/>
    <w:rsid w:val="00F70FC2"/>
    <w:rsid w:val="00F7167C"/>
    <w:rsid w:val="00F723DF"/>
    <w:rsid w:val="00F72929"/>
    <w:rsid w:val="00F72B17"/>
    <w:rsid w:val="00F72EC5"/>
    <w:rsid w:val="00F74586"/>
    <w:rsid w:val="00F74DEF"/>
    <w:rsid w:val="00F750C7"/>
    <w:rsid w:val="00F76102"/>
    <w:rsid w:val="00F7683F"/>
    <w:rsid w:val="00F76964"/>
    <w:rsid w:val="00F76A3C"/>
    <w:rsid w:val="00F77005"/>
    <w:rsid w:val="00F77537"/>
    <w:rsid w:val="00F80971"/>
    <w:rsid w:val="00F80A86"/>
    <w:rsid w:val="00F80AB7"/>
    <w:rsid w:val="00F80B34"/>
    <w:rsid w:val="00F80ECA"/>
    <w:rsid w:val="00F812B0"/>
    <w:rsid w:val="00F81388"/>
    <w:rsid w:val="00F82A1C"/>
    <w:rsid w:val="00F82A55"/>
    <w:rsid w:val="00F830E1"/>
    <w:rsid w:val="00F84144"/>
    <w:rsid w:val="00F842E6"/>
    <w:rsid w:val="00F84508"/>
    <w:rsid w:val="00F847C3"/>
    <w:rsid w:val="00F8534E"/>
    <w:rsid w:val="00F87086"/>
    <w:rsid w:val="00F902C7"/>
    <w:rsid w:val="00F90638"/>
    <w:rsid w:val="00F91D05"/>
    <w:rsid w:val="00F92F2A"/>
    <w:rsid w:val="00F930F9"/>
    <w:rsid w:val="00F94F58"/>
    <w:rsid w:val="00F951AC"/>
    <w:rsid w:val="00F957CA"/>
    <w:rsid w:val="00F95CF4"/>
    <w:rsid w:val="00FA0058"/>
    <w:rsid w:val="00FA1104"/>
    <w:rsid w:val="00FA128B"/>
    <w:rsid w:val="00FA2A16"/>
    <w:rsid w:val="00FA3253"/>
    <w:rsid w:val="00FA3AE0"/>
    <w:rsid w:val="00FA449D"/>
    <w:rsid w:val="00FA44F8"/>
    <w:rsid w:val="00FA47AB"/>
    <w:rsid w:val="00FA4DC1"/>
    <w:rsid w:val="00FA51C9"/>
    <w:rsid w:val="00FA5BE2"/>
    <w:rsid w:val="00FA5F07"/>
    <w:rsid w:val="00FA610F"/>
    <w:rsid w:val="00FA616A"/>
    <w:rsid w:val="00FA67D0"/>
    <w:rsid w:val="00FA6BAA"/>
    <w:rsid w:val="00FA7259"/>
    <w:rsid w:val="00FA726A"/>
    <w:rsid w:val="00FA73C8"/>
    <w:rsid w:val="00FB000A"/>
    <w:rsid w:val="00FB0C2C"/>
    <w:rsid w:val="00FB23D4"/>
    <w:rsid w:val="00FB2A58"/>
    <w:rsid w:val="00FB2F4B"/>
    <w:rsid w:val="00FB325E"/>
    <w:rsid w:val="00FB457C"/>
    <w:rsid w:val="00FB575D"/>
    <w:rsid w:val="00FB5C02"/>
    <w:rsid w:val="00FB671C"/>
    <w:rsid w:val="00FB6AB7"/>
    <w:rsid w:val="00FB7FAB"/>
    <w:rsid w:val="00FC0124"/>
    <w:rsid w:val="00FC0F08"/>
    <w:rsid w:val="00FC1C73"/>
    <w:rsid w:val="00FC2D37"/>
    <w:rsid w:val="00FC34CB"/>
    <w:rsid w:val="00FC37ED"/>
    <w:rsid w:val="00FC3912"/>
    <w:rsid w:val="00FC5C41"/>
    <w:rsid w:val="00FC6A93"/>
    <w:rsid w:val="00FC7023"/>
    <w:rsid w:val="00FC71C5"/>
    <w:rsid w:val="00FD0A6B"/>
    <w:rsid w:val="00FD0E70"/>
    <w:rsid w:val="00FD2656"/>
    <w:rsid w:val="00FD2F09"/>
    <w:rsid w:val="00FD33E8"/>
    <w:rsid w:val="00FD4957"/>
    <w:rsid w:val="00FE0696"/>
    <w:rsid w:val="00FE0F00"/>
    <w:rsid w:val="00FE0FA4"/>
    <w:rsid w:val="00FE1443"/>
    <w:rsid w:val="00FE3465"/>
    <w:rsid w:val="00FE347B"/>
    <w:rsid w:val="00FE35A9"/>
    <w:rsid w:val="00FE35BA"/>
    <w:rsid w:val="00FE361B"/>
    <w:rsid w:val="00FE48D0"/>
    <w:rsid w:val="00FE4E00"/>
    <w:rsid w:val="00FE5109"/>
    <w:rsid w:val="00FE6783"/>
    <w:rsid w:val="00FE6C10"/>
    <w:rsid w:val="00FE6C92"/>
    <w:rsid w:val="00FE6F04"/>
    <w:rsid w:val="00FE7360"/>
    <w:rsid w:val="00FE7B31"/>
    <w:rsid w:val="00FF0C5E"/>
    <w:rsid w:val="00FF31F9"/>
    <w:rsid w:val="00FF3E93"/>
    <w:rsid w:val="00FF3F81"/>
    <w:rsid w:val="00FF4515"/>
    <w:rsid w:val="00FF45F7"/>
    <w:rsid w:val="00FF4A68"/>
    <w:rsid w:val="00FF4AE2"/>
    <w:rsid w:val="00FF4E99"/>
    <w:rsid w:val="00FF51BF"/>
    <w:rsid w:val="00FF54AF"/>
    <w:rsid w:val="00FF5DA7"/>
    <w:rsid w:val="00FF6413"/>
    <w:rsid w:val="00FF65B6"/>
    <w:rsid w:val="00FF6760"/>
    <w:rsid w:val="00FF6BFD"/>
    <w:rsid w:val="00FF7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FC3A0A"/>
  <w14:defaultImageDpi w14:val="300"/>
  <w15:docId w15:val="{FBA8CFF5-9E8C-E54F-9EFA-2612D417B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12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7A6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71838"/>
    <w:rPr>
      <w:b/>
      <w:bCs/>
      <w:smallCaps/>
      <w:spacing w:val="5"/>
    </w:rPr>
  </w:style>
  <w:style w:type="paragraph" w:styleId="Footer">
    <w:name w:val="footer"/>
    <w:basedOn w:val="Normal"/>
    <w:link w:val="FooterChar"/>
    <w:uiPriority w:val="99"/>
    <w:unhideWhenUsed/>
    <w:rsid w:val="00582D2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2D2E"/>
  </w:style>
  <w:style w:type="character" w:styleId="PageNumber">
    <w:name w:val="page number"/>
    <w:basedOn w:val="DefaultParagraphFont"/>
    <w:uiPriority w:val="99"/>
    <w:semiHidden/>
    <w:unhideWhenUsed/>
    <w:rsid w:val="00582D2E"/>
  </w:style>
  <w:style w:type="table" w:styleId="TableGrid">
    <w:name w:val="Table Grid"/>
    <w:basedOn w:val="TableNormal"/>
    <w:uiPriority w:val="59"/>
    <w:rsid w:val="000C28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8B425A"/>
    <w:rPr>
      <w:color w:val="31479E" w:themeColor="accent1" w:themeShade="BF"/>
    </w:rPr>
    <w:tblPr>
      <w:tblStyleRowBandSize w:val="1"/>
      <w:tblStyleColBandSize w:val="1"/>
      <w:tblBorders>
        <w:top w:val="single" w:sz="8" w:space="0" w:color="4E67C8" w:themeColor="accent1"/>
        <w:bottom w:val="single" w:sz="8" w:space="0" w:color="4E67C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67C8" w:themeColor="accent1"/>
          <w:left w:val="nil"/>
          <w:bottom w:val="single" w:sz="8" w:space="0" w:color="4E67C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67C8" w:themeColor="accent1"/>
          <w:left w:val="nil"/>
          <w:bottom w:val="single" w:sz="8" w:space="0" w:color="4E67C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9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9F1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B425A"/>
    <w:rPr>
      <w:color w:val="11B1EA" w:themeColor="accent2" w:themeShade="BF"/>
    </w:rPr>
    <w:tblPr>
      <w:tblStyleRowBandSize w:val="1"/>
      <w:tblStyleColBandSize w:val="1"/>
      <w:tblBorders>
        <w:top w:val="single" w:sz="8" w:space="0" w:color="5ECCF3" w:themeColor="accent2"/>
        <w:bottom w:val="single" w:sz="8" w:space="0" w:color="5ECCF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ECCF3" w:themeColor="accent2"/>
          <w:left w:val="nil"/>
          <w:bottom w:val="single" w:sz="8" w:space="0" w:color="5ECCF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ECCF3" w:themeColor="accent2"/>
          <w:left w:val="nil"/>
          <w:bottom w:val="single" w:sz="8" w:space="0" w:color="5ECCF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F2FC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F2FC" w:themeFill="accent2" w:themeFillTint="3F"/>
      </w:tcPr>
    </w:tblStylePr>
  </w:style>
  <w:style w:type="table" w:styleId="LightList-Accent1">
    <w:name w:val="Light List Accent 1"/>
    <w:basedOn w:val="TableNormal"/>
    <w:uiPriority w:val="61"/>
    <w:rsid w:val="008B425A"/>
    <w:tblPr>
      <w:tblStyleRowBandSize w:val="1"/>
      <w:tblStyleColBandSize w:val="1"/>
      <w:tblBorders>
        <w:top w:val="single" w:sz="8" w:space="0" w:color="4E67C8" w:themeColor="accent1"/>
        <w:left w:val="single" w:sz="8" w:space="0" w:color="4E67C8" w:themeColor="accent1"/>
        <w:bottom w:val="single" w:sz="8" w:space="0" w:color="4E67C8" w:themeColor="accent1"/>
        <w:right w:val="single" w:sz="8" w:space="0" w:color="4E67C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67C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67C8" w:themeColor="accent1"/>
          <w:left w:val="single" w:sz="8" w:space="0" w:color="4E67C8" w:themeColor="accent1"/>
          <w:bottom w:val="single" w:sz="8" w:space="0" w:color="4E67C8" w:themeColor="accent1"/>
          <w:right w:val="single" w:sz="8" w:space="0" w:color="4E67C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67C8" w:themeColor="accent1"/>
          <w:left w:val="single" w:sz="8" w:space="0" w:color="4E67C8" w:themeColor="accent1"/>
          <w:bottom w:val="single" w:sz="8" w:space="0" w:color="4E67C8" w:themeColor="accent1"/>
          <w:right w:val="single" w:sz="8" w:space="0" w:color="4E67C8" w:themeColor="accent1"/>
        </w:tcBorders>
      </w:tcPr>
    </w:tblStylePr>
    <w:tblStylePr w:type="band1Horz">
      <w:tblPr/>
      <w:tcPr>
        <w:tcBorders>
          <w:top w:val="single" w:sz="8" w:space="0" w:color="4E67C8" w:themeColor="accent1"/>
          <w:left w:val="single" w:sz="8" w:space="0" w:color="4E67C8" w:themeColor="accent1"/>
          <w:bottom w:val="single" w:sz="8" w:space="0" w:color="4E67C8" w:themeColor="accent1"/>
          <w:right w:val="single" w:sz="8" w:space="0" w:color="4E67C8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8B425A"/>
    <w:tblPr>
      <w:tblStyleRowBandSize w:val="1"/>
      <w:tblStyleColBandSize w:val="1"/>
      <w:tblBorders>
        <w:top w:val="single" w:sz="8" w:space="0" w:color="7A8CD5" w:themeColor="accent1" w:themeTint="BF"/>
        <w:left w:val="single" w:sz="8" w:space="0" w:color="7A8CD5" w:themeColor="accent1" w:themeTint="BF"/>
        <w:bottom w:val="single" w:sz="8" w:space="0" w:color="7A8CD5" w:themeColor="accent1" w:themeTint="BF"/>
        <w:right w:val="single" w:sz="8" w:space="0" w:color="7A8CD5" w:themeColor="accent1" w:themeTint="BF"/>
        <w:insideH w:val="single" w:sz="8" w:space="0" w:color="7A8C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8CD5" w:themeColor="accent1" w:themeTint="BF"/>
          <w:left w:val="single" w:sz="8" w:space="0" w:color="7A8CD5" w:themeColor="accent1" w:themeTint="BF"/>
          <w:bottom w:val="single" w:sz="8" w:space="0" w:color="7A8CD5" w:themeColor="accent1" w:themeTint="BF"/>
          <w:right w:val="single" w:sz="8" w:space="0" w:color="7A8CD5" w:themeColor="accent1" w:themeTint="BF"/>
          <w:insideH w:val="nil"/>
          <w:insideV w:val="nil"/>
        </w:tcBorders>
        <w:shd w:val="clear" w:color="auto" w:fill="4E67C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D5" w:themeColor="accent1" w:themeTint="BF"/>
          <w:left w:val="single" w:sz="8" w:space="0" w:color="7A8CD5" w:themeColor="accent1" w:themeTint="BF"/>
          <w:bottom w:val="single" w:sz="8" w:space="0" w:color="7A8CD5" w:themeColor="accent1" w:themeTint="BF"/>
          <w:right w:val="single" w:sz="8" w:space="0" w:color="7A8C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9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9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vision">
    <w:name w:val="Revision"/>
    <w:hidden/>
    <w:uiPriority w:val="99"/>
    <w:semiHidden/>
    <w:rsid w:val="005C6239"/>
  </w:style>
  <w:style w:type="paragraph" w:styleId="BalloonText">
    <w:name w:val="Balloon Text"/>
    <w:basedOn w:val="Normal"/>
    <w:link w:val="BalloonTextChar"/>
    <w:uiPriority w:val="99"/>
    <w:semiHidden/>
    <w:unhideWhenUsed/>
    <w:rsid w:val="005C623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23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C397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397A"/>
  </w:style>
  <w:style w:type="table" w:styleId="MediumShading2-Accent1">
    <w:name w:val="Medium Shading 2 Accent 1"/>
    <w:basedOn w:val="TableNormal"/>
    <w:uiPriority w:val="64"/>
    <w:rsid w:val="003128A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67C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67C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67C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AC5D0E"/>
    <w:pPr>
      <w:tabs>
        <w:tab w:val="center" w:pos="4320"/>
        <w:tab w:val="right" w:pos="864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AC5D0E"/>
  </w:style>
  <w:style w:type="paragraph" w:styleId="NormalWeb">
    <w:name w:val="Normal (Web)"/>
    <w:basedOn w:val="Normal"/>
    <w:uiPriority w:val="99"/>
    <w:semiHidden/>
    <w:unhideWhenUsed/>
    <w:rsid w:val="00B5099F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8.emf"/><Relationship Id="rId42" Type="http://schemas.openxmlformats.org/officeDocument/2006/relationships/oleObject" Target="embeddings/oleObject17.bin"/><Relationship Id="rId63" Type="http://schemas.openxmlformats.org/officeDocument/2006/relationships/image" Target="media/image29.emf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4.bin"/><Relationship Id="rId159" Type="http://schemas.openxmlformats.org/officeDocument/2006/relationships/image" Target="media/image78.emf"/><Relationship Id="rId170" Type="http://schemas.openxmlformats.org/officeDocument/2006/relationships/oleObject" Target="embeddings/oleObject80.bin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26" Type="http://schemas.openxmlformats.org/officeDocument/2006/relationships/oleObject" Target="embeddings/oleObject108.bin"/><Relationship Id="rId247" Type="http://schemas.openxmlformats.org/officeDocument/2006/relationships/image" Target="media/image122.emf"/><Relationship Id="rId107" Type="http://schemas.openxmlformats.org/officeDocument/2006/relationships/image" Target="media/image52.e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4.e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59.bin"/><Relationship Id="rId149" Type="http://schemas.openxmlformats.org/officeDocument/2006/relationships/image" Target="media/image73.emf"/><Relationship Id="rId5" Type="http://schemas.openxmlformats.org/officeDocument/2006/relationships/webSettings" Target="webSettings.xml"/><Relationship Id="rId95" Type="http://schemas.openxmlformats.org/officeDocument/2006/relationships/image" Target="media/image46.emf"/><Relationship Id="rId160" Type="http://schemas.openxmlformats.org/officeDocument/2006/relationships/oleObject" Target="embeddings/oleObject75.bin"/><Relationship Id="rId181" Type="http://schemas.openxmlformats.org/officeDocument/2006/relationships/image" Target="media/image89.emf"/><Relationship Id="rId216" Type="http://schemas.openxmlformats.org/officeDocument/2006/relationships/oleObject" Target="embeddings/oleObject103.bin"/><Relationship Id="rId237" Type="http://schemas.openxmlformats.org/officeDocument/2006/relationships/image" Target="media/image117.emf"/><Relationship Id="rId22" Type="http://schemas.openxmlformats.org/officeDocument/2006/relationships/oleObject" Target="embeddings/oleObject7.bin"/><Relationship Id="rId43" Type="http://schemas.openxmlformats.org/officeDocument/2006/relationships/image" Target="media/image19.e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4.bin"/><Relationship Id="rId139" Type="http://schemas.openxmlformats.org/officeDocument/2006/relationships/image" Target="media/image68.emf"/><Relationship Id="rId85" Type="http://schemas.openxmlformats.org/officeDocument/2006/relationships/image" Target="media/image40.emf"/><Relationship Id="rId150" Type="http://schemas.openxmlformats.org/officeDocument/2006/relationships/oleObject" Target="embeddings/oleObject70.bin"/><Relationship Id="rId171" Type="http://schemas.openxmlformats.org/officeDocument/2006/relationships/image" Target="media/image84.e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227" Type="http://schemas.openxmlformats.org/officeDocument/2006/relationships/image" Target="media/image112.emf"/><Relationship Id="rId248" Type="http://schemas.openxmlformats.org/officeDocument/2006/relationships/oleObject" Target="embeddings/oleObject119.bin"/><Relationship Id="rId12" Type="http://schemas.openxmlformats.org/officeDocument/2006/relationships/image" Target="media/image3.emf"/><Relationship Id="rId33" Type="http://schemas.openxmlformats.org/officeDocument/2006/relationships/image" Target="media/image14.emf"/><Relationship Id="rId108" Type="http://schemas.openxmlformats.org/officeDocument/2006/relationships/oleObject" Target="embeddings/oleObject49.bin"/><Relationship Id="rId129" Type="http://schemas.openxmlformats.org/officeDocument/2006/relationships/image" Target="media/image63.emf"/><Relationship Id="rId54" Type="http://schemas.openxmlformats.org/officeDocument/2006/relationships/oleObject" Target="embeddings/oleObject23.bin"/><Relationship Id="rId75" Type="http://schemas.openxmlformats.org/officeDocument/2006/relationships/image" Target="media/image35.emf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5.bin"/><Relationship Id="rId161" Type="http://schemas.openxmlformats.org/officeDocument/2006/relationships/image" Target="media/image79.emf"/><Relationship Id="rId182" Type="http://schemas.openxmlformats.org/officeDocument/2006/relationships/oleObject" Target="embeddings/oleObject86.bin"/><Relationship Id="rId217" Type="http://schemas.openxmlformats.org/officeDocument/2006/relationships/image" Target="media/image107.emf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23" Type="http://schemas.openxmlformats.org/officeDocument/2006/relationships/image" Target="media/image9.emf"/><Relationship Id="rId119" Type="http://schemas.openxmlformats.org/officeDocument/2006/relationships/image" Target="media/image58.emf"/><Relationship Id="rId44" Type="http://schemas.openxmlformats.org/officeDocument/2006/relationships/oleObject" Target="embeddings/oleObject18.bin"/><Relationship Id="rId65" Type="http://schemas.openxmlformats.org/officeDocument/2006/relationships/image" Target="media/image30.e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4.emf"/><Relationship Id="rId172" Type="http://schemas.openxmlformats.org/officeDocument/2006/relationships/oleObject" Target="embeddings/oleObject81.bin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28" Type="http://schemas.openxmlformats.org/officeDocument/2006/relationships/oleObject" Target="embeddings/oleObject109.bin"/><Relationship Id="rId249" Type="http://schemas.openxmlformats.org/officeDocument/2006/relationships/image" Target="media/image123.emf"/><Relationship Id="rId13" Type="http://schemas.openxmlformats.org/officeDocument/2006/relationships/oleObject" Target="embeddings/oleObject3.bin"/><Relationship Id="rId109" Type="http://schemas.openxmlformats.org/officeDocument/2006/relationships/image" Target="media/image53.emf"/><Relationship Id="rId34" Type="http://schemas.openxmlformats.org/officeDocument/2006/relationships/oleObject" Target="embeddings/oleObject13.bin"/><Relationship Id="rId55" Type="http://schemas.openxmlformats.org/officeDocument/2006/relationships/image" Target="media/image25.emf"/><Relationship Id="rId76" Type="http://schemas.openxmlformats.org/officeDocument/2006/relationships/oleObject" Target="embeddings/oleObject34.bin"/><Relationship Id="rId97" Type="http://schemas.openxmlformats.org/officeDocument/2006/relationships/image" Target="media/image47.emf"/><Relationship Id="rId120" Type="http://schemas.openxmlformats.org/officeDocument/2006/relationships/oleObject" Target="embeddings/oleObject55.bin"/><Relationship Id="rId141" Type="http://schemas.openxmlformats.org/officeDocument/2006/relationships/image" Target="media/image69.emf"/><Relationship Id="rId7" Type="http://schemas.openxmlformats.org/officeDocument/2006/relationships/endnotes" Target="endnotes.xml"/><Relationship Id="rId162" Type="http://schemas.openxmlformats.org/officeDocument/2006/relationships/oleObject" Target="embeddings/oleObject76.bin"/><Relationship Id="rId183" Type="http://schemas.openxmlformats.org/officeDocument/2006/relationships/image" Target="media/image90.emf"/><Relationship Id="rId218" Type="http://schemas.openxmlformats.org/officeDocument/2006/relationships/oleObject" Target="embeddings/oleObject104.bin"/><Relationship Id="rId239" Type="http://schemas.openxmlformats.org/officeDocument/2006/relationships/image" Target="media/image118.emf"/><Relationship Id="rId250" Type="http://schemas.openxmlformats.org/officeDocument/2006/relationships/oleObject" Target="embeddings/oleObject120.bin"/><Relationship Id="rId24" Type="http://schemas.openxmlformats.org/officeDocument/2006/relationships/oleObject" Target="embeddings/oleObject8.bin"/><Relationship Id="rId45" Type="http://schemas.openxmlformats.org/officeDocument/2006/relationships/image" Target="media/image20.emf"/><Relationship Id="rId66" Type="http://schemas.openxmlformats.org/officeDocument/2006/relationships/oleObject" Target="embeddings/oleObject29.bin"/><Relationship Id="rId87" Type="http://schemas.openxmlformats.org/officeDocument/2006/relationships/image" Target="media/image41.emf"/><Relationship Id="rId110" Type="http://schemas.openxmlformats.org/officeDocument/2006/relationships/oleObject" Target="embeddings/oleObject50.bin"/><Relationship Id="rId131" Type="http://schemas.openxmlformats.org/officeDocument/2006/relationships/image" Target="media/image64.emf"/><Relationship Id="rId152" Type="http://schemas.openxmlformats.org/officeDocument/2006/relationships/oleObject" Target="embeddings/oleObject71.bin"/><Relationship Id="rId173" Type="http://schemas.openxmlformats.org/officeDocument/2006/relationships/image" Target="media/image85.emf"/><Relationship Id="rId194" Type="http://schemas.openxmlformats.org/officeDocument/2006/relationships/oleObject" Target="embeddings/oleObject92.bin"/><Relationship Id="rId208" Type="http://schemas.openxmlformats.org/officeDocument/2006/relationships/oleObject" Target="embeddings/oleObject99.bin"/><Relationship Id="rId229" Type="http://schemas.openxmlformats.org/officeDocument/2006/relationships/image" Target="media/image113.emf"/><Relationship Id="rId240" Type="http://schemas.openxmlformats.org/officeDocument/2006/relationships/oleObject" Target="embeddings/oleObject115.bin"/><Relationship Id="rId14" Type="http://schemas.openxmlformats.org/officeDocument/2006/relationships/image" Target="media/image4.emf"/><Relationship Id="rId35" Type="http://schemas.openxmlformats.org/officeDocument/2006/relationships/image" Target="media/image15.emf"/><Relationship Id="rId56" Type="http://schemas.openxmlformats.org/officeDocument/2006/relationships/oleObject" Target="embeddings/oleObject24.bin"/><Relationship Id="rId77" Type="http://schemas.openxmlformats.org/officeDocument/2006/relationships/image" Target="media/image36.emf"/><Relationship Id="rId100" Type="http://schemas.openxmlformats.org/officeDocument/2006/relationships/oleObject" Target="embeddings/oleObject45.bin"/><Relationship Id="rId8" Type="http://schemas.openxmlformats.org/officeDocument/2006/relationships/image" Target="media/image1.emf"/><Relationship Id="rId98" Type="http://schemas.openxmlformats.org/officeDocument/2006/relationships/oleObject" Target="embeddings/oleObject44.bin"/><Relationship Id="rId121" Type="http://schemas.openxmlformats.org/officeDocument/2006/relationships/image" Target="media/image59.emf"/><Relationship Id="rId142" Type="http://schemas.openxmlformats.org/officeDocument/2006/relationships/oleObject" Target="embeddings/oleObject66.bin"/><Relationship Id="rId163" Type="http://schemas.openxmlformats.org/officeDocument/2006/relationships/image" Target="media/image80.emf"/><Relationship Id="rId184" Type="http://schemas.openxmlformats.org/officeDocument/2006/relationships/oleObject" Target="embeddings/oleObject87.bin"/><Relationship Id="rId219" Type="http://schemas.openxmlformats.org/officeDocument/2006/relationships/image" Target="media/image108.emf"/><Relationship Id="rId230" Type="http://schemas.openxmlformats.org/officeDocument/2006/relationships/oleObject" Target="embeddings/oleObject110.bin"/><Relationship Id="rId251" Type="http://schemas.openxmlformats.org/officeDocument/2006/relationships/image" Target="media/image124.emf"/><Relationship Id="rId25" Type="http://schemas.openxmlformats.org/officeDocument/2006/relationships/image" Target="media/image10.emf"/><Relationship Id="rId46" Type="http://schemas.openxmlformats.org/officeDocument/2006/relationships/oleObject" Target="embeddings/oleObject19.bin"/><Relationship Id="rId67" Type="http://schemas.openxmlformats.org/officeDocument/2006/relationships/image" Target="media/image31.emf"/><Relationship Id="rId88" Type="http://schemas.openxmlformats.org/officeDocument/2006/relationships/oleObject" Target="embeddings/oleObject40.bin"/><Relationship Id="rId111" Type="http://schemas.openxmlformats.org/officeDocument/2006/relationships/image" Target="media/image54.emf"/><Relationship Id="rId132" Type="http://schemas.openxmlformats.org/officeDocument/2006/relationships/oleObject" Target="embeddings/oleObject61.bin"/><Relationship Id="rId153" Type="http://schemas.openxmlformats.org/officeDocument/2006/relationships/image" Target="media/image75.emf"/><Relationship Id="rId174" Type="http://schemas.openxmlformats.org/officeDocument/2006/relationships/oleObject" Target="embeddings/oleObject82.bin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220" Type="http://schemas.openxmlformats.org/officeDocument/2006/relationships/oleObject" Target="embeddings/oleObject105.bin"/><Relationship Id="rId241" Type="http://schemas.openxmlformats.org/officeDocument/2006/relationships/image" Target="media/image119.emf"/><Relationship Id="rId15" Type="http://schemas.openxmlformats.org/officeDocument/2006/relationships/image" Target="media/image5.e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emf"/><Relationship Id="rId78" Type="http://schemas.openxmlformats.org/officeDocument/2006/relationships/oleObject" Target="embeddings/oleObject35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6.bin"/><Relationship Id="rId143" Type="http://schemas.openxmlformats.org/officeDocument/2006/relationships/image" Target="media/image70.emf"/><Relationship Id="rId164" Type="http://schemas.openxmlformats.org/officeDocument/2006/relationships/oleObject" Target="embeddings/oleObject77.bin"/><Relationship Id="rId185" Type="http://schemas.openxmlformats.org/officeDocument/2006/relationships/image" Target="media/image91.e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0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4.emf"/><Relationship Id="rId252" Type="http://schemas.openxmlformats.org/officeDocument/2006/relationships/oleObject" Target="embeddings/oleObject121.bin"/><Relationship Id="rId47" Type="http://schemas.openxmlformats.org/officeDocument/2006/relationships/image" Target="media/image21.emf"/><Relationship Id="rId68" Type="http://schemas.openxmlformats.org/officeDocument/2006/relationships/oleObject" Target="embeddings/oleObject30.bin"/><Relationship Id="rId89" Type="http://schemas.openxmlformats.org/officeDocument/2006/relationships/image" Target="media/image42.e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5.emf"/><Relationship Id="rId154" Type="http://schemas.openxmlformats.org/officeDocument/2006/relationships/oleObject" Target="embeddings/oleObject72.bin"/><Relationship Id="rId175" Type="http://schemas.openxmlformats.org/officeDocument/2006/relationships/image" Target="media/image86.emf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9.emf"/><Relationship Id="rId242" Type="http://schemas.openxmlformats.org/officeDocument/2006/relationships/oleObject" Target="embeddings/oleObject116.bin"/><Relationship Id="rId37" Type="http://schemas.openxmlformats.org/officeDocument/2006/relationships/image" Target="media/image16.emf"/><Relationship Id="rId58" Type="http://schemas.openxmlformats.org/officeDocument/2006/relationships/oleObject" Target="embeddings/oleObject25.bin"/><Relationship Id="rId79" Type="http://schemas.openxmlformats.org/officeDocument/2006/relationships/image" Target="media/image37.emf"/><Relationship Id="rId102" Type="http://schemas.openxmlformats.org/officeDocument/2006/relationships/oleObject" Target="embeddings/oleObject46.bin"/><Relationship Id="rId123" Type="http://schemas.openxmlformats.org/officeDocument/2006/relationships/image" Target="media/image60.emf"/><Relationship Id="rId144" Type="http://schemas.openxmlformats.org/officeDocument/2006/relationships/oleObject" Target="embeddings/oleObject67.bin"/><Relationship Id="rId90" Type="http://schemas.openxmlformats.org/officeDocument/2006/relationships/oleObject" Target="embeddings/oleObject41.bin"/><Relationship Id="rId165" Type="http://schemas.openxmlformats.org/officeDocument/2006/relationships/image" Target="media/image81.emf"/><Relationship Id="rId186" Type="http://schemas.openxmlformats.org/officeDocument/2006/relationships/oleObject" Target="embeddings/oleObject88.bin"/><Relationship Id="rId211" Type="http://schemas.openxmlformats.org/officeDocument/2006/relationships/image" Target="media/image104.emf"/><Relationship Id="rId232" Type="http://schemas.openxmlformats.org/officeDocument/2006/relationships/oleObject" Target="embeddings/oleObject111.bin"/><Relationship Id="rId253" Type="http://schemas.openxmlformats.org/officeDocument/2006/relationships/footer" Target="footer1.xml"/><Relationship Id="rId27" Type="http://schemas.openxmlformats.org/officeDocument/2006/relationships/image" Target="media/image11.e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emf"/><Relationship Id="rId113" Type="http://schemas.openxmlformats.org/officeDocument/2006/relationships/image" Target="media/image55.emf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6.emf"/><Relationship Id="rId176" Type="http://schemas.openxmlformats.org/officeDocument/2006/relationships/oleObject" Target="embeddings/oleObject83.bin"/><Relationship Id="rId197" Type="http://schemas.openxmlformats.org/officeDocument/2006/relationships/image" Target="media/image97.emf"/><Relationship Id="rId201" Type="http://schemas.openxmlformats.org/officeDocument/2006/relationships/image" Target="media/image99.emf"/><Relationship Id="rId222" Type="http://schemas.openxmlformats.org/officeDocument/2006/relationships/oleObject" Target="embeddings/oleObject106.bin"/><Relationship Id="rId243" Type="http://schemas.openxmlformats.org/officeDocument/2006/relationships/image" Target="media/image120.emf"/><Relationship Id="rId17" Type="http://schemas.openxmlformats.org/officeDocument/2006/relationships/image" Target="media/image6.e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emf"/><Relationship Id="rId103" Type="http://schemas.openxmlformats.org/officeDocument/2006/relationships/image" Target="media/image50.emf"/><Relationship Id="rId124" Type="http://schemas.openxmlformats.org/officeDocument/2006/relationships/oleObject" Target="embeddings/oleObject57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3.emf"/><Relationship Id="rId145" Type="http://schemas.openxmlformats.org/officeDocument/2006/relationships/image" Target="media/image71.emf"/><Relationship Id="rId166" Type="http://schemas.openxmlformats.org/officeDocument/2006/relationships/oleObject" Target="embeddings/oleObject78.bin"/><Relationship Id="rId187" Type="http://schemas.openxmlformats.org/officeDocument/2006/relationships/image" Target="media/image92.e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1.bin"/><Relationship Id="rId233" Type="http://schemas.openxmlformats.org/officeDocument/2006/relationships/image" Target="media/image115.emf"/><Relationship Id="rId254" Type="http://schemas.openxmlformats.org/officeDocument/2006/relationships/footer" Target="footer2.xml"/><Relationship Id="rId28" Type="http://schemas.openxmlformats.org/officeDocument/2006/relationships/oleObject" Target="embeddings/oleObject10.bin"/><Relationship Id="rId49" Type="http://schemas.openxmlformats.org/officeDocument/2006/relationships/image" Target="media/image22.emf"/><Relationship Id="rId114" Type="http://schemas.openxmlformats.org/officeDocument/2006/relationships/oleObject" Target="embeddings/oleObject52.bin"/><Relationship Id="rId60" Type="http://schemas.openxmlformats.org/officeDocument/2006/relationships/oleObject" Target="embeddings/oleObject26.bin"/><Relationship Id="rId81" Type="http://schemas.openxmlformats.org/officeDocument/2006/relationships/image" Target="media/image38.emf"/><Relationship Id="rId135" Type="http://schemas.openxmlformats.org/officeDocument/2006/relationships/image" Target="media/image66.emf"/><Relationship Id="rId156" Type="http://schemas.openxmlformats.org/officeDocument/2006/relationships/oleObject" Target="embeddings/oleObject73.bin"/><Relationship Id="rId177" Type="http://schemas.openxmlformats.org/officeDocument/2006/relationships/image" Target="media/image87.emf"/><Relationship Id="rId198" Type="http://schemas.openxmlformats.org/officeDocument/2006/relationships/oleObject" Target="embeddings/oleObject94.bin"/><Relationship Id="rId202" Type="http://schemas.openxmlformats.org/officeDocument/2006/relationships/oleObject" Target="embeddings/oleObject96.bin"/><Relationship Id="rId223" Type="http://schemas.openxmlformats.org/officeDocument/2006/relationships/image" Target="media/image110.emf"/><Relationship Id="rId244" Type="http://schemas.openxmlformats.org/officeDocument/2006/relationships/oleObject" Target="embeddings/oleObject117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e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7.bin"/><Relationship Id="rId125" Type="http://schemas.openxmlformats.org/officeDocument/2006/relationships/image" Target="media/image61.emf"/><Relationship Id="rId146" Type="http://schemas.openxmlformats.org/officeDocument/2006/relationships/oleObject" Target="embeddings/oleObject68.bin"/><Relationship Id="rId167" Type="http://schemas.openxmlformats.org/officeDocument/2006/relationships/image" Target="media/image82.emf"/><Relationship Id="rId188" Type="http://schemas.openxmlformats.org/officeDocument/2006/relationships/oleObject" Target="embeddings/oleObject89.bin"/><Relationship Id="rId71" Type="http://schemas.openxmlformats.org/officeDocument/2006/relationships/image" Target="media/image33.emf"/><Relationship Id="rId92" Type="http://schemas.openxmlformats.org/officeDocument/2006/relationships/image" Target="media/image44.emf"/><Relationship Id="rId213" Type="http://schemas.openxmlformats.org/officeDocument/2006/relationships/image" Target="media/image105.emf"/><Relationship Id="rId234" Type="http://schemas.openxmlformats.org/officeDocument/2006/relationships/oleObject" Target="embeddings/oleObject112.bin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55" Type="http://schemas.openxmlformats.org/officeDocument/2006/relationships/fontTable" Target="fontTable.xml"/><Relationship Id="rId40" Type="http://schemas.openxmlformats.org/officeDocument/2006/relationships/oleObject" Target="embeddings/oleObject16.bin"/><Relationship Id="rId115" Type="http://schemas.openxmlformats.org/officeDocument/2006/relationships/image" Target="media/image56.e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7.emf"/><Relationship Id="rId178" Type="http://schemas.openxmlformats.org/officeDocument/2006/relationships/oleObject" Target="embeddings/oleObject84.bin"/><Relationship Id="rId61" Type="http://schemas.openxmlformats.org/officeDocument/2006/relationships/image" Target="media/image28.emf"/><Relationship Id="rId82" Type="http://schemas.openxmlformats.org/officeDocument/2006/relationships/oleObject" Target="embeddings/oleObject37.bin"/><Relationship Id="rId199" Type="http://schemas.openxmlformats.org/officeDocument/2006/relationships/image" Target="media/image98.emf"/><Relationship Id="rId203" Type="http://schemas.openxmlformats.org/officeDocument/2006/relationships/image" Target="media/image100.emf"/><Relationship Id="rId19" Type="http://schemas.openxmlformats.org/officeDocument/2006/relationships/image" Target="media/image7.emf"/><Relationship Id="rId224" Type="http://schemas.openxmlformats.org/officeDocument/2006/relationships/oleObject" Target="embeddings/oleObject107.bin"/><Relationship Id="rId245" Type="http://schemas.openxmlformats.org/officeDocument/2006/relationships/image" Target="media/image121.emf"/><Relationship Id="rId30" Type="http://schemas.openxmlformats.org/officeDocument/2006/relationships/oleObject" Target="embeddings/oleObject11.bin"/><Relationship Id="rId105" Type="http://schemas.openxmlformats.org/officeDocument/2006/relationships/image" Target="media/image51.emf"/><Relationship Id="rId126" Type="http://schemas.openxmlformats.org/officeDocument/2006/relationships/oleObject" Target="embeddings/oleObject58.bin"/><Relationship Id="rId147" Type="http://schemas.openxmlformats.org/officeDocument/2006/relationships/image" Target="media/image72.emf"/><Relationship Id="rId168" Type="http://schemas.openxmlformats.org/officeDocument/2006/relationships/oleObject" Target="embeddings/oleObject79.bin"/><Relationship Id="rId51" Type="http://schemas.openxmlformats.org/officeDocument/2006/relationships/image" Target="media/image23.emf"/><Relationship Id="rId72" Type="http://schemas.openxmlformats.org/officeDocument/2006/relationships/oleObject" Target="embeddings/oleObject32.bin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5" Type="http://schemas.openxmlformats.org/officeDocument/2006/relationships/image" Target="media/image116.emf"/><Relationship Id="rId256" Type="http://schemas.openxmlformats.org/officeDocument/2006/relationships/theme" Target="theme/theme1.xml"/><Relationship Id="rId116" Type="http://schemas.openxmlformats.org/officeDocument/2006/relationships/oleObject" Target="embeddings/oleObject53.bin"/><Relationship Id="rId137" Type="http://schemas.openxmlformats.org/officeDocument/2006/relationships/image" Target="media/image67.emf"/><Relationship Id="rId158" Type="http://schemas.openxmlformats.org/officeDocument/2006/relationships/oleObject" Target="embeddings/oleObject74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emf"/><Relationship Id="rId62" Type="http://schemas.openxmlformats.org/officeDocument/2006/relationships/oleObject" Target="embeddings/oleObject27.bin"/><Relationship Id="rId83" Type="http://schemas.openxmlformats.org/officeDocument/2006/relationships/image" Target="media/image39.emf"/><Relationship Id="rId179" Type="http://schemas.openxmlformats.org/officeDocument/2006/relationships/image" Target="media/image88.emf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5" Type="http://schemas.openxmlformats.org/officeDocument/2006/relationships/image" Target="media/image111.emf"/><Relationship Id="rId246" Type="http://schemas.openxmlformats.org/officeDocument/2006/relationships/oleObject" Target="embeddings/oleObject118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62.emf"/><Relationship Id="rId10" Type="http://schemas.openxmlformats.org/officeDocument/2006/relationships/image" Target="media/image2.emf"/><Relationship Id="rId31" Type="http://schemas.openxmlformats.org/officeDocument/2006/relationships/image" Target="media/image13.emf"/><Relationship Id="rId52" Type="http://schemas.openxmlformats.org/officeDocument/2006/relationships/oleObject" Target="embeddings/oleObject22.bin"/><Relationship Id="rId73" Type="http://schemas.openxmlformats.org/officeDocument/2006/relationships/image" Target="media/image34.emf"/><Relationship Id="rId94" Type="http://schemas.openxmlformats.org/officeDocument/2006/relationships/oleObject" Target="embeddings/oleObject42.bin"/><Relationship Id="rId148" Type="http://schemas.openxmlformats.org/officeDocument/2006/relationships/oleObject" Target="embeddings/oleObject69.bin"/><Relationship Id="rId169" Type="http://schemas.openxmlformats.org/officeDocument/2006/relationships/image" Target="media/image83.emf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6.emf"/><Relationship Id="rId236" Type="http://schemas.openxmlformats.org/officeDocument/2006/relationships/oleObject" Target="embeddings/oleObject113.bin"/></Relationships>
</file>

<file path=word/theme/theme1.xml><?xml version="1.0" encoding="utf-8"?>
<a:theme xmlns:a="http://schemas.openxmlformats.org/drawingml/2006/main" name="Aria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006079-2CB3-4242-87D6-C18591B86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1463</Words>
  <Characters>8344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 Simrin</cp:lastModifiedBy>
  <cp:revision>2</cp:revision>
  <cp:lastPrinted>2019-04-17T01:15:00Z</cp:lastPrinted>
  <dcterms:created xsi:type="dcterms:W3CDTF">2019-04-17T14:08:00Z</dcterms:created>
  <dcterms:modified xsi:type="dcterms:W3CDTF">2019-04-17T14:08:00Z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  <property fmtid="{D5CDD505-2E9C-101B-9397-08002B2CF9AE}" pid="3" name="MTUseMTPrefs">
    <vt:lpwstr>1</vt:lpwstr>
  </property>
</Properties>
</file>