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Semibold" w:hAnsi="Segoe UI Semibold" w:cs="Segoe UI Semibold"/>
          <w:bCs/>
          <w:color w:val="0078D4"/>
          <w:sz w:val="104"/>
          <w:szCs w:val="10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Please read through each scenario, then select the most appropriate response that would best demonstrate the value in action from the multiple choices. Please </w:t>
      </w:r>
      <w:r>
        <w:rPr>
          <w:rFonts w:ascii="Segoe UI" w:hAnsi="Segoe UI" w:cs="Segoe UI"/>
          <w:sz w:val="24"/>
          <w:szCs w:val="24"/>
          <w:highlight w:val="yellow"/>
          <w:lang w:val="en-US"/>
        </w:rPr>
        <w:t>highlight</w:t>
      </w:r>
      <w:r>
        <w:rPr>
          <w:rFonts w:ascii="Segoe UI" w:hAnsi="Segoe UI" w:cs="Segoe UI"/>
          <w:sz w:val="24"/>
          <w:szCs w:val="24"/>
          <w:lang w:val="en-US"/>
        </w:rPr>
        <w:t xml:space="preserve"> the most appropriate response.</w:t>
      </w: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Respect</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1</w:t>
      </w:r>
    </w:p>
    <w:p>
      <w:pPr>
        <w:spacing w:after="0"/>
        <w:rPr>
          <w:rFonts w:ascii="Segoe UI" w:hAnsi="Segoe UI" w:cs="Segoe UI"/>
          <w:b/>
          <w:bCs/>
          <w:sz w:val="24"/>
          <w:szCs w:val="24"/>
          <w:lang w:val="en-US"/>
        </w:rPr>
      </w:pPr>
      <w:r>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Pr>
          <w:rFonts w:ascii="Segoe UI" w:hAnsi="Segoe UI" w:cs="Segoe UI"/>
          <w:b/>
          <w:bCs/>
          <w:sz w:val="24"/>
          <w:szCs w:val="24"/>
          <w:lang w:val="en-US"/>
        </w:rPr>
        <w:t>Respect?</w:t>
      </w:r>
    </w:p>
    <w:p>
      <w:pPr>
        <w:spacing w:after="0"/>
        <w:rPr>
          <w:rFonts w:ascii="Segoe UI" w:hAnsi="Segoe UI" w:cs="Segoe UI"/>
          <w:sz w:val="24"/>
          <w:szCs w:val="24"/>
          <w:lang w:val="en-US"/>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Say nothing, as it’s not fair to interrupt and shut the idea down. You don’t want to discourage them as continuous improvement is important. They will find out at some point why it won’t work. </w:t>
      </w:r>
    </w:p>
    <w:p>
      <w:pPr>
        <w:pStyle w:val="15"/>
        <w:spacing w:after="0"/>
        <w:rPr>
          <w:rFonts w:ascii="Segoe UI" w:hAnsi="Segoe UI" w:cs="Segoe UI"/>
          <w:color w:val="000000" w:themeColor="text1"/>
          <w:sz w:val="24"/>
          <w:szCs w:val="24"/>
          <w:lang w:val="en-US"/>
          <w14:textFill>
            <w14:solidFill>
              <w14:schemeClr w14:val="tx1"/>
            </w14:solidFill>
          </w14:textFill>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Suggest they talk to other colleagues to get their input on the idea.</w:t>
      </w:r>
    </w:p>
    <w:p>
      <w:pPr>
        <w:spacing w:after="0"/>
        <w:ind w:left="720"/>
        <w:rPr>
          <w:rFonts w:ascii="Segoe UI" w:hAnsi="Segoe UI" w:cs="Segoe UI"/>
          <w:color w:val="000000" w:themeColor="text1"/>
          <w:sz w:val="24"/>
          <w:szCs w:val="24"/>
          <w:lang w:val="en-US"/>
          <w14:textFill>
            <w14:solidFill>
              <w14:schemeClr w14:val="tx1"/>
            </w14:solidFill>
          </w14:textFill>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Tell them directly why the idea won’t work. This will save time and mean everyone can focus on other important issues that require addressing.</w:t>
      </w:r>
    </w:p>
    <w:p>
      <w:pPr>
        <w:spacing w:after="0"/>
        <w:ind w:left="720"/>
        <w:rPr>
          <w:rFonts w:ascii="Segoe UI" w:hAnsi="Segoe UI" w:cs="Segoe UI"/>
          <w:color w:val="000000" w:themeColor="text1"/>
          <w:sz w:val="24"/>
          <w:szCs w:val="24"/>
          <w:lang w:val="en-US"/>
          <w14:textFill>
            <w14:solidFill>
              <w14:schemeClr w14:val="tx1"/>
            </w14:solidFill>
          </w14:textFill>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Listen to their idea fully to learn more about the benefits and to see if your concerns have been addressed. Ask them probing questions to help them identify where they may need to direct their efforts to ensure the benefits they intend to achieve are rea</w:t>
      </w:r>
      <w:r>
        <w:rPr>
          <w:rFonts w:ascii="Segoe UI" w:hAnsi="Segoe UI" w:cs="Segoe UI"/>
          <w:color w:val="auto"/>
          <w:sz w:val="24"/>
          <w:szCs w:val="24"/>
          <w:lang w:val="en-US"/>
        </w:rPr>
        <w:t>h</w:t>
      </w:r>
      <w:r>
        <w:rPr>
          <w:rFonts w:ascii="Segoe UI" w:hAnsi="Segoe UI" w:cs="Segoe UI"/>
          <w:color w:val="000000" w:themeColor="text1"/>
          <w:sz w:val="24"/>
          <w:szCs w:val="24"/>
          <w:lang w:val="en-US"/>
          <w14:textFill>
            <w14:solidFill>
              <w14:schemeClr w14:val="tx1"/>
            </w14:solidFill>
          </w14:textFill>
        </w:rPr>
        <w:t>ized.</w:t>
      </w:r>
    </w:p>
    <w:p>
      <w:pPr>
        <w:spacing w:after="0"/>
        <w:rPr>
          <w:rFonts w:ascii="Segoe UI" w:hAnsi="Segoe UI" w:cs="Segoe UI"/>
          <w:color w:val="000000" w:themeColor="text1"/>
          <w:sz w:val="24"/>
          <w:szCs w:val="24"/>
          <w:lang w:val="en-US"/>
          <w14:textFill>
            <w14:solidFill>
              <w14:schemeClr w14:val="tx1"/>
            </w14:solidFill>
          </w14:textFill>
        </w:rPr>
      </w:pPr>
    </w:p>
    <w:p>
      <w:pPr>
        <w:pStyle w:val="15"/>
        <w:spacing w:after="0"/>
        <w:ind w:left="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Record your rationale for your response:</w:t>
      </w:r>
    </w:p>
    <w:p>
      <w:pPr>
        <w:pStyle w:val="15"/>
        <w:spacing w:after="0"/>
        <w:ind w:left="0"/>
        <w:rPr>
          <w:rFonts w:ascii="Segoe UI Semibold" w:hAnsi="Segoe UI Semibold" w:cs="Segoe UI Semibold"/>
          <w:bCs/>
          <w:color w:val="0078D4"/>
          <w:sz w:val="24"/>
          <w:szCs w:val="24"/>
          <w:lang w:val="en-US"/>
        </w:rPr>
      </w:pPr>
    </w:p>
    <w:p>
      <w:pPr>
        <w:spacing w:after="0"/>
        <w:rPr>
          <w:rFonts w:ascii="Segoe UI" w:hAnsi="Segoe UI" w:cs="Segoe UI"/>
          <w:b w:val="0"/>
          <w:bCs w:val="0"/>
          <w:sz w:val="24"/>
          <w:szCs w:val="24"/>
          <w:lang w:val="en-US"/>
        </w:rPr>
      </w:pPr>
      <w:r>
        <w:rPr>
          <w:rFonts w:ascii="Segoe UI" w:hAnsi="Segoe UI" w:cs="Segoe UI"/>
          <w:b w:val="0"/>
          <w:bCs w:val="0"/>
          <w:sz w:val="24"/>
          <w:szCs w:val="24"/>
          <w:lang w:val="en-US"/>
        </w:rPr>
        <w:t xml:space="preserve">I think answer should be </w:t>
      </w:r>
      <w:r>
        <w:rPr>
          <w:rFonts w:ascii="Segoe UI" w:hAnsi="Segoe UI" w:cs="Segoe UI"/>
          <w:b/>
          <w:bCs/>
          <w:sz w:val="24"/>
          <w:szCs w:val="24"/>
          <w:lang w:val="en-US"/>
        </w:rPr>
        <w:t xml:space="preserve">d. </w:t>
      </w:r>
      <w:r>
        <w:rPr>
          <w:rFonts w:ascii="Segoe UI" w:hAnsi="Segoe UI" w:cs="Segoe UI"/>
          <w:b w:val="0"/>
          <w:bCs w:val="0"/>
          <w:sz w:val="24"/>
          <w:szCs w:val="24"/>
          <w:lang w:val="en-US"/>
        </w:rPr>
        <w:t>The best way to learn and share your idea is to listen other each and every point so that they also show a little interest on your solution.</w:t>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Respect</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2</w:t>
      </w:r>
    </w:p>
    <w:p>
      <w:pPr>
        <w:spacing w:after="0"/>
        <w:rPr>
          <w:rFonts w:ascii="Segoe UI" w:hAnsi="Segoe UI" w:cs="Segoe UI"/>
          <w:b/>
          <w:bCs/>
          <w:sz w:val="24"/>
          <w:szCs w:val="24"/>
          <w:lang w:val="en-US"/>
        </w:rPr>
      </w:pPr>
      <w:r>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Pr>
          <w:rFonts w:ascii="Segoe UI" w:hAnsi="Segoe UI" w:cs="Segoe UI"/>
          <w:b/>
          <w:bCs/>
          <w:sz w:val="24"/>
          <w:szCs w:val="24"/>
          <w:lang w:val="en-US"/>
        </w:rPr>
        <w:t>Respect?</w:t>
      </w:r>
    </w:p>
    <w:p>
      <w:pPr>
        <w:spacing w:after="0"/>
        <w:rPr>
          <w:rFonts w:ascii="Segoe UI" w:hAnsi="Segoe UI" w:cs="Segoe UI"/>
          <w:b/>
          <w:bCs/>
          <w:sz w:val="24"/>
          <w:szCs w:val="24"/>
          <w:lang w:val="en-US"/>
        </w:rPr>
      </w:pPr>
    </w:p>
    <w:p>
      <w:pPr>
        <w:pStyle w:val="15"/>
        <w:numPr>
          <w:ilvl w:val="0"/>
          <w:numId w:val="2"/>
        </w:num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Request a one-on-one meeting with them for the purposes of working together to build a better relationship. </w:t>
      </w:r>
    </w:p>
    <w:p>
      <w:pPr>
        <w:pStyle w:val="15"/>
        <w:spacing w:after="0"/>
        <w:rPr>
          <w:rFonts w:ascii="Segoe UI" w:hAnsi="Segoe UI" w:cs="Segoe UI"/>
          <w:color w:val="000000" w:themeColor="text1"/>
          <w:sz w:val="24"/>
          <w:szCs w:val="24"/>
          <w:lang w:val="en-US"/>
          <w14:textFill>
            <w14:solidFill>
              <w14:schemeClr w14:val="tx1"/>
            </w14:solidFill>
          </w14:textFill>
        </w:rPr>
      </w:pPr>
    </w:p>
    <w:p>
      <w:pPr>
        <w:pStyle w:val="15"/>
        <w:numPr>
          <w:ilvl w:val="0"/>
          <w:numId w:val="2"/>
        </w:numPr>
        <w:spacing w:after="0"/>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Send an email to them outlining all of your concerns </w:t>
      </w:r>
      <w:r>
        <w:rPr>
          <w:rFonts w:ascii="Segoe UI" w:hAnsi="Segoe UI" w:cs="Segoe UI"/>
          <w:sz w:val="24"/>
          <w:szCs w:val="24"/>
          <w:lang w:val="en-US"/>
        </w:rPr>
        <w:t xml:space="preserve">about them and asking them to respond. </w:t>
      </w:r>
    </w:p>
    <w:p>
      <w:pPr>
        <w:spacing w:after="0"/>
        <w:ind w:left="720"/>
        <w:rPr>
          <w:rFonts w:ascii="Segoe UI" w:hAnsi="Segoe UI" w:cs="Segoe UI"/>
          <w:sz w:val="24"/>
          <w:szCs w:val="24"/>
          <w:lang w:val="en-US"/>
        </w:rPr>
      </w:pPr>
    </w:p>
    <w:p>
      <w:pPr>
        <w:pStyle w:val="15"/>
        <w:numPr>
          <w:ilvl w:val="0"/>
          <w:numId w:val="2"/>
        </w:numPr>
        <w:spacing w:after="0"/>
        <w:rPr>
          <w:rFonts w:ascii="Segoe UI" w:hAnsi="Segoe UI" w:cs="Segoe UI"/>
          <w:sz w:val="24"/>
          <w:szCs w:val="24"/>
          <w:lang w:val="en-US"/>
        </w:rPr>
      </w:pPr>
      <w:r>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pPr>
        <w:spacing w:after="0"/>
        <w:ind w:left="720"/>
        <w:rPr>
          <w:rFonts w:ascii="Segoe UI" w:hAnsi="Segoe UI" w:cs="Segoe UI"/>
          <w:sz w:val="24"/>
          <w:szCs w:val="24"/>
          <w:lang w:val="en-US"/>
        </w:rPr>
      </w:pPr>
    </w:p>
    <w:p>
      <w:pPr>
        <w:pStyle w:val="15"/>
        <w:numPr>
          <w:ilvl w:val="0"/>
          <w:numId w:val="2"/>
        </w:numPr>
        <w:spacing w:after="0"/>
        <w:rPr>
          <w:rFonts w:ascii="Segoe UI" w:hAnsi="Segoe UI" w:cs="Segoe UI"/>
          <w:sz w:val="24"/>
          <w:szCs w:val="24"/>
          <w:lang w:val="en-US"/>
        </w:rPr>
      </w:pPr>
      <w:r>
        <w:rPr>
          <w:rFonts w:ascii="Segoe UI" w:hAnsi="Segoe UI" w:cs="Segoe UI"/>
          <w:sz w:val="24"/>
          <w:szCs w:val="24"/>
          <w:lang w:val="en-US"/>
        </w:rPr>
        <w:t xml:space="preserve">Approach them at the end of the next team meeting to ‘catch them in the moment’ and speak to them about how they are making you feel. </w:t>
      </w:r>
    </w:p>
    <w:p>
      <w:pPr>
        <w:pStyle w:val="15"/>
        <w:spacing w:after="0"/>
        <w:ind w:left="360"/>
        <w:rPr>
          <w:rFonts w:ascii="Segoe UI" w:hAnsi="Segoe UI" w:cs="Segoe UI"/>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Record your rationale for your response:</w:t>
      </w:r>
    </w:p>
    <w:p>
      <w:pPr>
        <w:spacing w:after="0"/>
        <w:rPr>
          <w:rFonts w:ascii="Segoe UI" w:hAnsi="Segoe UI" w:cs="Segoe UI"/>
          <w:b w:val="0"/>
          <w:bCs w:val="0"/>
          <w:sz w:val="24"/>
          <w:szCs w:val="24"/>
          <w:lang w:val="en-US"/>
        </w:rPr>
      </w:pPr>
      <w:r>
        <w:rPr>
          <w:rFonts w:ascii="Segoe UI" w:hAnsi="Segoe UI" w:cs="Segoe UI"/>
          <w:b w:val="0"/>
          <w:bCs w:val="0"/>
          <w:sz w:val="24"/>
          <w:szCs w:val="24"/>
          <w:lang w:val="en-US"/>
        </w:rPr>
        <w:t xml:space="preserve">I think </w:t>
      </w:r>
      <w:r>
        <w:rPr>
          <w:rFonts w:ascii="Segoe UI" w:hAnsi="Segoe UI" w:cs="Segoe UI"/>
          <w:b/>
          <w:bCs/>
          <w:sz w:val="24"/>
          <w:szCs w:val="24"/>
          <w:lang w:val="en-US"/>
        </w:rPr>
        <w:t xml:space="preserve">a </w:t>
      </w:r>
      <w:r>
        <w:rPr>
          <w:rFonts w:ascii="Segoe UI" w:hAnsi="Segoe UI" w:cs="Segoe UI"/>
          <w:b w:val="0"/>
          <w:bCs w:val="0"/>
          <w:sz w:val="24"/>
          <w:szCs w:val="24"/>
          <w:lang w:val="en-US"/>
        </w:rPr>
        <w:t xml:space="preserve"> is the correct answer for this. If you are a employee you need to have a good relationship with other for better working. If you address someone with a motive of insult. This will make a negative image of you in front of that person. </w:t>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1</w:t>
      </w:r>
    </w:p>
    <w:p>
      <w:pPr>
        <w:spacing w:after="0"/>
        <w:rPr>
          <w:rFonts w:ascii="Segoe UI" w:hAnsi="Segoe UI" w:cs="Segoe UI"/>
          <w:sz w:val="24"/>
          <w:szCs w:val="24"/>
          <w:lang w:val="en-US"/>
        </w:rPr>
      </w:pPr>
      <w:r>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r>
        <w:fldChar w:fldCharType="begin"/>
      </w:r>
      <w:r>
        <w:instrText xml:space="preserve"> HYPERLINK "https://www.thebalancecareers.com/how-to-manage-gossip-at-work-1918782" </w:instrText>
      </w:r>
      <w:r>
        <w:fldChar w:fldCharType="separate"/>
      </w:r>
      <w:r>
        <w:rPr>
          <w:rFonts w:ascii="Segoe UI" w:hAnsi="Segoe UI" w:cs="Segoe UI"/>
          <w:sz w:val="24"/>
          <w:szCs w:val="24"/>
          <w:lang w:val="en-US"/>
        </w:rPr>
        <w:t>the gossip and discussion</w:t>
      </w:r>
      <w:r>
        <w:rPr>
          <w:rFonts w:ascii="Segoe UI" w:hAnsi="Segoe UI" w:cs="Segoe UI"/>
          <w:sz w:val="24"/>
          <w:szCs w:val="24"/>
          <w:lang w:val="en-US"/>
        </w:rPr>
        <w:fldChar w:fldCharType="end"/>
      </w:r>
      <w:r>
        <w:rPr>
          <w:rFonts w:ascii="Segoe UI" w:hAnsi="Segoe UI" w:cs="Segoe UI"/>
          <w:sz w:val="24"/>
          <w:szCs w:val="24"/>
          <w:lang w:val="en-US"/>
        </w:rPr>
        <w:t xml:space="preserve">, listen for a minute, and then interrupt. What would you say that demonstrates the most </w:t>
      </w:r>
      <w:r>
        <w:rPr>
          <w:rFonts w:ascii="Segoe UI" w:hAnsi="Segoe UI" w:cs="Segoe UI"/>
          <w:b/>
          <w:bCs/>
          <w:sz w:val="24"/>
          <w:szCs w:val="24"/>
          <w:lang w:val="en-US"/>
        </w:rPr>
        <w:t>integrity</w:t>
      </w:r>
      <w:r>
        <w:rPr>
          <w:rFonts w:ascii="Segoe UI" w:hAnsi="Segoe UI" w:cs="Segoe UI"/>
          <w:sz w:val="24"/>
          <w:szCs w:val="24"/>
          <w:lang w:val="en-US"/>
        </w:rPr>
        <w:t xml:space="preserve"> in this situation?</w:t>
      </w:r>
    </w:p>
    <w:p>
      <w:pPr>
        <w:spacing w:after="0"/>
        <w:rPr>
          <w:rFonts w:ascii="Segoe UI" w:hAnsi="Segoe UI" w:cs="Segoe UI"/>
          <w:sz w:val="24"/>
          <w:szCs w:val="24"/>
          <w:lang w:val="en-US"/>
        </w:rPr>
      </w:pPr>
    </w:p>
    <w:p>
      <w:pPr>
        <w:pStyle w:val="15"/>
        <w:numPr>
          <w:ilvl w:val="1"/>
          <w:numId w:val="3"/>
        </w:numPr>
        <w:spacing w:after="0"/>
        <w:ind w:left="720"/>
        <w:rPr>
          <w:rFonts w:ascii="Segoe UI" w:hAnsi="Segoe UI" w:cs="Segoe UI"/>
          <w:sz w:val="24"/>
          <w:szCs w:val="24"/>
          <w:lang w:val="en-US"/>
        </w:rPr>
      </w:pPr>
      <w:r>
        <w:rPr>
          <w:rFonts w:ascii="Segoe UI" w:hAnsi="Segoe UI" w:cs="Segoe UI"/>
          <w:sz w:val="24"/>
          <w:szCs w:val="24"/>
          <w:lang w:val="en-US"/>
        </w:rPr>
        <w:t>You suggest to your colleagues that they raise their concerns with Human Resources.</w:t>
      </w:r>
    </w:p>
    <w:p>
      <w:pPr>
        <w:pStyle w:val="15"/>
        <w:spacing w:after="0"/>
        <w:rPr>
          <w:rFonts w:ascii="Segoe UI" w:hAnsi="Segoe UI" w:cs="Segoe UI"/>
          <w:sz w:val="24"/>
          <w:szCs w:val="24"/>
          <w:lang w:val="en-US"/>
        </w:rPr>
      </w:pPr>
    </w:p>
    <w:p>
      <w:pPr>
        <w:pStyle w:val="15"/>
        <w:numPr>
          <w:ilvl w:val="1"/>
          <w:numId w:val="3"/>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You ask your colleagues if they have specific examples of the issues they are concerned about and the impacts, and suggest they discuss these directly with the team member.</w:t>
      </w:r>
    </w:p>
    <w:p>
      <w:pPr>
        <w:spacing w:after="0"/>
        <w:ind w:left="720"/>
        <w:rPr>
          <w:rFonts w:ascii="Segoe UI" w:hAnsi="Segoe UI" w:cs="Segoe UI"/>
          <w:color w:val="000000" w:themeColor="text1"/>
          <w:sz w:val="24"/>
          <w:szCs w:val="24"/>
          <w:lang w:val="en-US"/>
          <w14:textFill>
            <w14:solidFill>
              <w14:schemeClr w14:val="tx1"/>
            </w14:solidFill>
          </w14:textFill>
        </w:rPr>
      </w:pPr>
    </w:p>
    <w:p>
      <w:pPr>
        <w:pStyle w:val="15"/>
        <w:numPr>
          <w:ilvl w:val="1"/>
          <w:numId w:val="3"/>
        </w:numPr>
        <w:spacing w:after="0"/>
        <w:ind w:left="720"/>
        <w:rPr>
          <w:rFonts w:ascii="Segoe UI" w:hAnsi="Segoe UI" w:cs="Segoe UI"/>
          <w:sz w:val="24"/>
          <w:szCs w:val="24"/>
          <w:lang w:val="en-US"/>
        </w:rPr>
      </w:pPr>
      <w:r>
        <w:rPr>
          <w:rFonts w:ascii="Segoe UI" w:hAnsi="Segoe UI" w:cs="Segoe UI"/>
          <w:sz w:val="24"/>
          <w:szCs w:val="24"/>
          <w:lang w:val="en-US"/>
        </w:rPr>
        <w:t>You ask if you can join the discussion because the team member is really frustrating you also.</w:t>
      </w:r>
    </w:p>
    <w:p>
      <w:pPr>
        <w:spacing w:after="0"/>
        <w:ind w:left="720"/>
        <w:rPr>
          <w:rFonts w:ascii="Segoe UI" w:hAnsi="Segoe UI" w:cs="Segoe UI"/>
          <w:sz w:val="24"/>
          <w:szCs w:val="24"/>
          <w:lang w:val="en-US"/>
        </w:rPr>
      </w:pPr>
    </w:p>
    <w:p>
      <w:pPr>
        <w:pStyle w:val="15"/>
        <w:numPr>
          <w:ilvl w:val="1"/>
          <w:numId w:val="3"/>
        </w:numPr>
        <w:spacing w:after="0"/>
        <w:ind w:left="720"/>
        <w:rPr>
          <w:rFonts w:ascii="Segoe UI" w:hAnsi="Segoe UI" w:cs="Segoe UI"/>
          <w:sz w:val="24"/>
          <w:szCs w:val="24"/>
          <w:lang w:val="en-US"/>
        </w:rPr>
      </w:pPr>
      <w:r>
        <w:rPr>
          <w:rFonts w:ascii="Segoe UI" w:hAnsi="Segoe UI" w:cs="Segoe UI"/>
          <w:sz w:val="24"/>
          <w:szCs w:val="24"/>
          <w:lang w:val="en-US"/>
        </w:rPr>
        <w:t>You raise your colleagues’ concerns with your manager as you know they won’t feel confident speaking up.</w:t>
      </w:r>
    </w:p>
    <w:p>
      <w:pPr>
        <w:pStyle w:val="15"/>
        <w:numPr>
          <w:ilvl w:val="0"/>
          <w:numId w:val="0"/>
        </w:numPr>
        <w:spacing w:after="0"/>
        <w:ind w:left="360" w:leftChars="0"/>
        <w:rPr>
          <w:rFonts w:ascii="Segoe UI" w:hAnsi="Segoe UI" w:cs="Segoe UI"/>
          <w:sz w:val="24"/>
          <w:szCs w:val="24"/>
          <w:lang w:val="en-US"/>
        </w:rPr>
      </w:pPr>
      <w:r>
        <w:rPr>
          <w:rFonts w:ascii="Segoe UI" w:hAnsi="Segoe UI" w:cs="Segoe UI"/>
          <w:sz w:val="24"/>
          <w:szCs w:val="24"/>
          <w:lang w:val="en-US"/>
        </w:rPr>
        <w:t xml:space="preserve"> </w:t>
      </w: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Record your rationale for your response:</w:t>
      </w:r>
    </w:p>
    <w:p>
      <w:pPr>
        <w:spacing w:after="0"/>
        <w:ind w:right="-46"/>
        <w:rPr>
          <w:rFonts w:ascii="Segoe UI" w:hAnsi="Segoe UI" w:cs="Segoe UI"/>
          <w:sz w:val="24"/>
          <w:szCs w:val="24"/>
          <w:lang w:val="en-US"/>
        </w:rPr>
      </w:pPr>
    </w:p>
    <w:p>
      <w:pPr>
        <w:spacing w:after="0"/>
        <w:rPr>
          <w:rFonts w:ascii="Segoe UI" w:hAnsi="Segoe UI" w:cs="Segoe UI"/>
          <w:b w:val="0"/>
          <w:bCs w:val="0"/>
          <w:color w:val="000000" w:themeColor="text1"/>
          <w:sz w:val="24"/>
          <w:szCs w:val="24"/>
          <w:lang w:val="en-US"/>
          <w14:textFill>
            <w14:solidFill>
              <w14:schemeClr w14:val="tx1"/>
            </w14:solidFill>
          </w14:textFill>
        </w:rPr>
      </w:pPr>
      <w:r>
        <w:rPr>
          <w:rFonts w:ascii="Segoe UI" w:hAnsi="Segoe UI" w:cs="Segoe UI"/>
          <w:b w:val="0"/>
          <w:bCs w:val="0"/>
          <w:color w:val="000000" w:themeColor="text1"/>
          <w:sz w:val="24"/>
          <w:szCs w:val="24"/>
          <w:lang w:val="en-US"/>
          <w14:textFill>
            <w14:solidFill>
              <w14:schemeClr w14:val="tx1"/>
            </w14:solidFill>
          </w14:textFill>
        </w:rPr>
        <w:t xml:space="preserve">I think </w:t>
      </w:r>
      <w:r>
        <w:rPr>
          <w:rFonts w:ascii="Segoe UI" w:hAnsi="Segoe UI" w:cs="Segoe UI"/>
          <w:b/>
          <w:bCs/>
          <w:color w:val="000000" w:themeColor="text1"/>
          <w:sz w:val="24"/>
          <w:szCs w:val="24"/>
          <w:lang w:val="en-US"/>
          <w14:textFill>
            <w14:solidFill>
              <w14:schemeClr w14:val="tx1"/>
            </w14:solidFill>
          </w14:textFill>
        </w:rPr>
        <w:t xml:space="preserve">b </w:t>
      </w:r>
      <w:r>
        <w:rPr>
          <w:rFonts w:ascii="Segoe UI" w:hAnsi="Segoe UI" w:cs="Segoe UI"/>
          <w:b w:val="0"/>
          <w:bCs w:val="0"/>
          <w:color w:val="000000" w:themeColor="text1"/>
          <w:sz w:val="24"/>
          <w:szCs w:val="24"/>
          <w:lang w:val="en-US"/>
          <w14:textFill>
            <w14:solidFill>
              <w14:schemeClr w14:val="tx1"/>
            </w14:solidFill>
          </w14:textFill>
        </w:rPr>
        <w:t>is correct answer for this. If you are facing some problem with some one you need to first discuss with that guy. If your discussion led that guy or correct track is a great achievement for you. If the things continue than try some other method.</w:t>
      </w:r>
    </w:p>
    <w:p>
      <w:pPr>
        <w:spacing w:after="0"/>
        <w:rPr>
          <w:rFonts w:ascii="Segoe UI" w:hAnsi="Segoe UI" w:cs="Segoe UI"/>
          <w:b/>
          <w:bCs/>
          <w:sz w:val="24"/>
          <w:szCs w:val="24"/>
          <w:lang w:val="en-US"/>
        </w:rPr>
      </w:pP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2</w:t>
      </w:r>
    </w:p>
    <w:p>
      <w:pPr>
        <w:spacing w:after="0"/>
        <w:ind w:right="-46"/>
        <w:rPr>
          <w:rFonts w:ascii="Segoe UI" w:hAnsi="Segoe UI" w:cs="Segoe UI"/>
          <w:sz w:val="24"/>
          <w:szCs w:val="24"/>
          <w:lang w:val="en-US"/>
        </w:rPr>
      </w:pPr>
      <w:r>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Pr>
          <w:rFonts w:ascii="Segoe UI" w:hAnsi="Segoe UI" w:cs="Segoe UI"/>
          <w:b/>
          <w:bCs/>
          <w:sz w:val="24"/>
          <w:szCs w:val="24"/>
          <w:lang w:val="en-US"/>
        </w:rPr>
        <w:t>Integrity</w:t>
      </w:r>
      <w:r>
        <w:rPr>
          <w:rFonts w:ascii="Segoe UI" w:hAnsi="Segoe UI" w:cs="Segoe UI"/>
          <w:sz w:val="24"/>
          <w:szCs w:val="24"/>
          <w:lang w:val="en-US"/>
        </w:rPr>
        <w:t>?</w:t>
      </w:r>
    </w:p>
    <w:p>
      <w:pPr>
        <w:spacing w:after="0"/>
        <w:ind w:right="-46"/>
        <w:rPr>
          <w:rFonts w:ascii="Segoe UI" w:hAnsi="Segoe UI" w:cs="Segoe UI"/>
          <w:sz w:val="24"/>
          <w:szCs w:val="24"/>
          <w:lang w:val="en-US"/>
        </w:rPr>
      </w:pPr>
    </w:p>
    <w:p>
      <w:pPr>
        <w:pStyle w:val="15"/>
        <w:numPr>
          <w:ilvl w:val="0"/>
          <w:numId w:val="4"/>
        </w:numPr>
        <w:spacing w:after="0"/>
        <w:ind w:right="-46"/>
        <w:rPr>
          <w:rFonts w:ascii="Segoe UI" w:hAnsi="Segoe UI" w:cs="Segoe UI"/>
          <w:sz w:val="24"/>
          <w:szCs w:val="24"/>
          <w:lang w:val="en-US"/>
        </w:rPr>
      </w:pPr>
      <w:r>
        <w:rPr>
          <w:rFonts w:ascii="Segoe UI" w:hAnsi="Segoe UI" w:cs="Segoe UI"/>
          <w:sz w:val="24"/>
          <w:szCs w:val="24"/>
          <w:lang w:val="en-US"/>
        </w:rPr>
        <w:t>You work through the night and weekend to try and get both projects done on time without using the other research.</w:t>
      </w:r>
    </w:p>
    <w:p>
      <w:pPr>
        <w:pStyle w:val="15"/>
        <w:spacing w:after="0"/>
        <w:ind w:right="-46"/>
        <w:rPr>
          <w:rFonts w:ascii="Segoe UI" w:hAnsi="Segoe UI" w:cs="Segoe UI"/>
          <w:sz w:val="24"/>
          <w:szCs w:val="24"/>
          <w:lang w:val="en-US"/>
        </w:rPr>
      </w:pPr>
    </w:p>
    <w:p>
      <w:pPr>
        <w:pStyle w:val="15"/>
        <w:numPr>
          <w:ilvl w:val="0"/>
          <w:numId w:val="4"/>
        </w:numPr>
        <w:spacing w:after="0"/>
        <w:ind w:right="-46"/>
        <w:rPr>
          <w:rFonts w:ascii="Segoe UI" w:hAnsi="Segoe UI" w:cs="Segoe UI"/>
          <w:sz w:val="24"/>
          <w:szCs w:val="24"/>
          <w:lang w:val="en-US"/>
        </w:rPr>
      </w:pPr>
      <w:r>
        <w:rPr>
          <w:rFonts w:ascii="Segoe UI" w:hAnsi="Segoe UI" w:cs="Segoe UI"/>
          <w:sz w:val="24"/>
          <w:szCs w:val="24"/>
          <w:lang w:val="en-US"/>
        </w:rPr>
        <w:t>You take small parts of the research and integrate it with your own work as this seems a reasonable compromise.</w:t>
      </w:r>
    </w:p>
    <w:p>
      <w:pPr>
        <w:spacing w:after="0"/>
        <w:ind w:right="-46"/>
        <w:rPr>
          <w:rFonts w:ascii="Segoe UI" w:hAnsi="Segoe UI" w:cs="Segoe UI"/>
          <w:sz w:val="24"/>
          <w:szCs w:val="24"/>
          <w:lang w:val="en-US"/>
        </w:rPr>
      </w:pPr>
    </w:p>
    <w:p>
      <w:pPr>
        <w:pStyle w:val="15"/>
        <w:numPr>
          <w:ilvl w:val="0"/>
          <w:numId w:val="4"/>
        </w:numPr>
        <w:spacing w:after="0"/>
        <w:ind w:right="-46"/>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You speak to your manager to explain the pressure you are under to meet both deadlines and what the options could be to manage this. </w:t>
      </w:r>
    </w:p>
    <w:p>
      <w:pPr>
        <w:spacing w:after="0"/>
        <w:ind w:right="-46"/>
        <w:rPr>
          <w:rFonts w:ascii="Segoe UI" w:hAnsi="Segoe UI" w:cs="Segoe UI"/>
          <w:color w:val="000000" w:themeColor="text1"/>
          <w:sz w:val="24"/>
          <w:szCs w:val="24"/>
          <w:lang w:val="en-US"/>
          <w14:textFill>
            <w14:solidFill>
              <w14:schemeClr w14:val="tx1"/>
            </w14:solidFill>
          </w14:textFill>
        </w:rPr>
      </w:pPr>
    </w:p>
    <w:p>
      <w:pPr>
        <w:pStyle w:val="15"/>
        <w:numPr>
          <w:ilvl w:val="0"/>
          <w:numId w:val="4"/>
        </w:numPr>
        <w:spacing w:after="0"/>
        <w:ind w:right="-46"/>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You speak to someone you trust to get their opinion on using some elements of the </w:t>
      </w:r>
      <w:r>
        <w:rPr>
          <w:rFonts w:ascii="Segoe UI" w:hAnsi="Segoe UI" w:cs="Segoe UI"/>
          <w:sz w:val="24"/>
          <w:szCs w:val="24"/>
          <w:lang w:val="en-US"/>
        </w:rPr>
        <w:t xml:space="preserve">existing research as part of your own work. </w:t>
      </w:r>
    </w:p>
    <w:p>
      <w:pPr>
        <w:pStyle w:val="15"/>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Record your rationale for your response:</w:t>
      </w:r>
    </w:p>
    <w:p>
      <w:pPr>
        <w:spacing w:after="0"/>
        <w:rPr>
          <w:rFonts w:ascii="Segoe UI Semibold" w:hAnsi="Segoe UI Semibold" w:cs="Segoe UI Semibold"/>
          <w:bCs/>
          <w:color w:val="000000" w:themeColor="text1"/>
          <w:sz w:val="24"/>
          <w:szCs w:val="24"/>
          <w:lang w:val="en-US"/>
          <w14:textFill>
            <w14:solidFill>
              <w14:schemeClr w14:val="tx1"/>
            </w14:solidFill>
          </w14:textFill>
        </w:rPr>
      </w:pPr>
    </w:p>
    <w:p>
      <w:pPr>
        <w:spacing w:after="0"/>
        <w:rPr>
          <w:rFonts w:ascii="Segoe UI" w:hAnsi="Segoe UI" w:cs="Segoe UI"/>
          <w:b w:val="0"/>
          <w:bCs w:val="0"/>
          <w:sz w:val="24"/>
          <w:szCs w:val="24"/>
          <w:lang w:val="en-US"/>
        </w:rPr>
      </w:pPr>
      <w:r>
        <w:rPr>
          <w:rFonts w:ascii="Segoe UI" w:hAnsi="Segoe UI" w:cs="Segoe UI"/>
          <w:b w:val="0"/>
          <w:bCs w:val="0"/>
          <w:sz w:val="24"/>
          <w:szCs w:val="24"/>
          <w:lang w:val="en-US"/>
        </w:rPr>
        <w:t xml:space="preserve">I think </w:t>
      </w:r>
      <w:r>
        <w:rPr>
          <w:rFonts w:ascii="Segoe UI" w:hAnsi="Segoe UI" w:cs="Segoe UI"/>
          <w:b/>
          <w:bCs/>
          <w:sz w:val="24"/>
          <w:szCs w:val="24"/>
          <w:lang w:val="en-US"/>
        </w:rPr>
        <w:t xml:space="preserve">c </w:t>
      </w:r>
      <w:r>
        <w:rPr>
          <w:rFonts w:ascii="Segoe UI" w:hAnsi="Segoe UI" w:cs="Segoe UI"/>
          <w:b w:val="0"/>
          <w:bCs w:val="0"/>
          <w:sz w:val="24"/>
          <w:szCs w:val="24"/>
          <w:lang w:val="en-US"/>
        </w:rPr>
        <w:t xml:space="preserve">is correct answer. Because sharing your problem with other will release you pressure and tension which help you to work well. </w:t>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1</w:t>
      </w:r>
    </w:p>
    <w:p>
      <w:pPr>
        <w:spacing w:after="0"/>
        <w:ind w:right="-46"/>
        <w:rPr>
          <w:rFonts w:ascii="Segoe UI" w:hAnsi="Segoe UI" w:cs="Segoe UI"/>
          <w:sz w:val="24"/>
          <w:szCs w:val="24"/>
          <w:lang w:val="en-US"/>
        </w:rPr>
      </w:pPr>
      <w:r>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Pr>
          <w:rFonts w:ascii="Segoe UI" w:hAnsi="Segoe UI" w:cs="Segoe UI"/>
          <w:b/>
          <w:bCs/>
          <w:sz w:val="24"/>
          <w:szCs w:val="24"/>
          <w:lang w:val="en-US"/>
        </w:rPr>
        <w:t>accountability</w:t>
      </w:r>
      <w:r>
        <w:rPr>
          <w:rFonts w:ascii="Segoe UI" w:hAnsi="Segoe UI" w:cs="Segoe UI"/>
          <w:sz w:val="24"/>
          <w:szCs w:val="24"/>
          <w:lang w:val="en-US"/>
        </w:rPr>
        <w:t>?</w:t>
      </w:r>
    </w:p>
    <w:p>
      <w:pPr>
        <w:spacing w:after="0"/>
        <w:ind w:right="-46"/>
        <w:rPr>
          <w:rFonts w:ascii="Segoe UI" w:hAnsi="Segoe UI" w:cs="Segoe UI"/>
          <w:sz w:val="24"/>
          <w:szCs w:val="24"/>
          <w:lang w:val="en-US"/>
        </w:rPr>
      </w:pPr>
    </w:p>
    <w:p>
      <w:pPr>
        <w:pStyle w:val="15"/>
        <w:numPr>
          <w:ilvl w:val="0"/>
          <w:numId w:val="5"/>
        </w:numPr>
        <w:spacing w:after="0"/>
        <w:ind w:right="-46"/>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Call the senior manager immediately and admit your error and tell them you can get an updated version to them straightaway and suggest that the updated version is distributed in the meeting with an apology from you. </w:t>
      </w:r>
    </w:p>
    <w:p>
      <w:pPr>
        <w:pStyle w:val="15"/>
        <w:spacing w:after="0"/>
        <w:ind w:right="-46"/>
        <w:rPr>
          <w:rFonts w:ascii="Segoe UI" w:hAnsi="Segoe UI" w:cs="Segoe UI"/>
          <w:color w:val="000000" w:themeColor="text1"/>
          <w:sz w:val="24"/>
          <w:szCs w:val="24"/>
          <w:lang w:val="en-US"/>
          <w14:textFill>
            <w14:solidFill>
              <w14:schemeClr w14:val="tx1"/>
            </w14:solidFill>
          </w14:textFill>
        </w:rPr>
      </w:pPr>
    </w:p>
    <w:p>
      <w:pPr>
        <w:pStyle w:val="15"/>
        <w:numPr>
          <w:ilvl w:val="0"/>
          <w:numId w:val="5"/>
        </w:numPr>
        <w:spacing w:after="0"/>
        <w:ind w:right="-46"/>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Email your senior manager and ask them to help you divert attention from this </w:t>
      </w:r>
      <w:r>
        <w:rPr>
          <w:rFonts w:ascii="Segoe UI" w:hAnsi="Segoe UI" w:cs="Segoe UI"/>
          <w:sz w:val="24"/>
          <w:szCs w:val="24"/>
          <w:lang w:val="en-US"/>
        </w:rPr>
        <w:t>in the meeting until you can fix it up later.</w:t>
      </w:r>
    </w:p>
    <w:p>
      <w:pPr>
        <w:spacing w:after="0"/>
        <w:ind w:right="-46"/>
        <w:rPr>
          <w:rFonts w:ascii="Segoe UI" w:hAnsi="Segoe UI" w:cs="Segoe UI"/>
          <w:sz w:val="24"/>
          <w:szCs w:val="24"/>
          <w:lang w:val="en-US"/>
        </w:rPr>
      </w:pPr>
    </w:p>
    <w:p>
      <w:pPr>
        <w:pStyle w:val="15"/>
        <w:numPr>
          <w:ilvl w:val="0"/>
          <w:numId w:val="5"/>
        </w:numPr>
        <w:spacing w:after="0"/>
        <w:ind w:right="-46"/>
        <w:rPr>
          <w:rFonts w:ascii="Segoe UI" w:hAnsi="Segoe UI" w:cs="Segoe UI"/>
          <w:sz w:val="24"/>
          <w:szCs w:val="24"/>
          <w:lang w:val="en-US"/>
        </w:rPr>
      </w:pPr>
      <w:r>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pPr>
        <w:spacing w:after="0"/>
        <w:ind w:right="-46"/>
        <w:rPr>
          <w:rFonts w:ascii="Segoe UI" w:hAnsi="Segoe UI" w:cs="Segoe UI"/>
          <w:sz w:val="24"/>
          <w:szCs w:val="24"/>
          <w:lang w:val="en-US"/>
        </w:rPr>
      </w:pPr>
    </w:p>
    <w:p>
      <w:pPr>
        <w:pStyle w:val="15"/>
        <w:numPr>
          <w:ilvl w:val="0"/>
          <w:numId w:val="5"/>
        </w:numPr>
        <w:spacing w:after="0"/>
        <w:ind w:right="-46"/>
        <w:rPr>
          <w:rFonts w:ascii="Segoe UI" w:hAnsi="Segoe UI" w:cs="Segoe UI"/>
          <w:sz w:val="24"/>
          <w:szCs w:val="24"/>
          <w:lang w:val="en-US"/>
        </w:rPr>
      </w:pPr>
      <w:r>
        <w:rPr>
          <w:rFonts w:ascii="Segoe UI" w:hAnsi="Segoe UI" w:cs="Segoe UI"/>
          <w:sz w:val="24"/>
          <w:szCs w:val="24"/>
          <w:lang w:val="en-US"/>
        </w:rPr>
        <w:t>Speak to a trusted colleague to get their point of view and ask for any advice from them.</w:t>
      </w:r>
    </w:p>
    <w:p>
      <w:pPr>
        <w:spacing w:after="0"/>
        <w:ind w:right="-46"/>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Record your rationale for your response:</w:t>
      </w:r>
    </w:p>
    <w:p>
      <w:pPr>
        <w:spacing w:after="0"/>
        <w:rPr>
          <w:rFonts w:ascii="Segoe UI Semibold" w:hAnsi="Segoe UI Semibold" w:cs="Segoe UI Semibold"/>
          <w:b w:val="0"/>
          <w:bCs/>
          <w:color w:val="auto"/>
          <w:sz w:val="24"/>
          <w:szCs w:val="24"/>
          <w:lang w:val="en-US"/>
        </w:rPr>
      </w:pPr>
    </w:p>
    <w:p>
      <w:pPr>
        <w:spacing w:after="0"/>
        <w:rPr>
          <w:rFonts w:ascii="Segoe UI Semibold" w:hAnsi="Segoe UI Semibold" w:cs="Segoe UI Semibold"/>
          <w:bCs/>
          <w:color w:val="262626" w:themeColor="text1" w:themeTint="D9"/>
          <w:sz w:val="24"/>
          <w:szCs w:val="24"/>
          <w:lang w:val="en-US"/>
          <w14:textFill>
            <w14:solidFill>
              <w14:schemeClr w14:val="tx1">
                <w14:lumMod w14:val="85000"/>
                <w14:lumOff w14:val="15000"/>
              </w14:schemeClr>
            </w14:solidFill>
          </w14:textFill>
        </w:rPr>
      </w:pPr>
      <w:r>
        <w:rPr>
          <w:rFonts w:ascii="Segoe UI Semibold" w:hAnsi="Segoe UI Semibold" w:cs="Segoe UI Semibold"/>
          <w:bCs/>
          <w:color w:val="262626" w:themeColor="text1" w:themeTint="D9"/>
          <w:sz w:val="24"/>
          <w:szCs w:val="24"/>
          <w:lang w:val="en-US"/>
          <w14:textFill>
            <w14:solidFill>
              <w14:schemeClr w14:val="tx1">
                <w14:lumMod w14:val="85000"/>
                <w14:lumOff w14:val="15000"/>
              </w14:schemeClr>
            </w14:solidFill>
          </w14:textFill>
        </w:rPr>
        <w:t xml:space="preserve">I think </w:t>
      </w:r>
      <w:r>
        <w:rPr>
          <w:rFonts w:ascii="Segoe UI Semibold" w:hAnsi="Segoe UI Semibold" w:cs="Segoe UI Semibold"/>
          <w:b w:val="0"/>
          <w:bCs/>
          <w:color w:val="262626" w:themeColor="text1" w:themeTint="D9"/>
          <w:sz w:val="24"/>
          <w:szCs w:val="24"/>
          <w:u w:val="single"/>
          <w:lang w:val="en-US"/>
          <w14:textFill>
            <w14:solidFill>
              <w14:schemeClr w14:val="tx1">
                <w14:lumMod w14:val="85000"/>
                <w14:lumOff w14:val="15000"/>
              </w14:schemeClr>
            </w14:solidFill>
          </w14:textFill>
        </w:rPr>
        <w:t>a</w:t>
      </w:r>
      <w:r>
        <w:rPr>
          <w:rFonts w:ascii="Segoe UI Semibold" w:hAnsi="Segoe UI Semibold" w:cs="Segoe UI Semibold"/>
          <w:b w:val="0"/>
          <w:bCs/>
          <w:color w:val="262626" w:themeColor="text1" w:themeTint="D9"/>
          <w:sz w:val="24"/>
          <w:szCs w:val="24"/>
          <w:lang w:val="en-US"/>
          <w14:textFill>
            <w14:solidFill>
              <w14:schemeClr w14:val="tx1">
                <w14:lumMod w14:val="85000"/>
                <w14:lumOff w14:val="15000"/>
              </w14:schemeClr>
            </w14:solidFill>
          </w14:textFill>
        </w:rPr>
        <w:t xml:space="preserve"> </w:t>
      </w:r>
      <w:r>
        <w:rPr>
          <w:rFonts w:ascii="Segoe UI Semibold" w:hAnsi="Segoe UI Semibold" w:cs="Segoe UI Semibold"/>
          <w:bCs/>
          <w:color w:val="262626" w:themeColor="text1" w:themeTint="D9"/>
          <w:sz w:val="24"/>
          <w:szCs w:val="24"/>
          <w:lang w:val="en-US"/>
          <w14:textFill>
            <w14:solidFill>
              <w14:schemeClr w14:val="tx1">
                <w14:lumMod w14:val="85000"/>
                <w14:lumOff w14:val="15000"/>
              </w14:schemeClr>
            </w14:solidFill>
          </w14:textFill>
        </w:rPr>
        <w:t>is correct giving a chance to someone to fix it error is a nice approach given by you.</w:t>
      </w:r>
      <w:bookmarkStart w:id="0" w:name="_GoBack"/>
      <w:bookmarkEnd w:id="0"/>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2</w:t>
      </w:r>
    </w:p>
    <w:p>
      <w:pPr>
        <w:spacing w:after="0"/>
        <w:rPr>
          <w:rFonts w:ascii="Segoe UI" w:hAnsi="Segoe UI" w:cs="Segoe UI"/>
          <w:sz w:val="24"/>
          <w:szCs w:val="24"/>
          <w:lang w:val="en-US"/>
        </w:rPr>
      </w:pPr>
      <w:r>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Pr>
          <w:rFonts w:ascii="Segoe UI" w:hAnsi="Segoe UI" w:cs="Segoe UI"/>
          <w:b/>
          <w:bCs/>
          <w:sz w:val="24"/>
          <w:szCs w:val="24"/>
          <w:lang w:val="en-US"/>
        </w:rPr>
        <w:t>accountability</w:t>
      </w:r>
      <w:r>
        <w:rPr>
          <w:rFonts w:ascii="Segoe UI" w:hAnsi="Segoe UI" w:cs="Segoe UI"/>
          <w:sz w:val="24"/>
          <w:szCs w:val="24"/>
          <w:lang w:val="en-US"/>
        </w:rPr>
        <w:t>?</w:t>
      </w:r>
    </w:p>
    <w:p>
      <w:pPr>
        <w:spacing w:after="0"/>
        <w:rPr>
          <w:rFonts w:ascii="Segoe UI" w:hAnsi="Segoe UI" w:cs="Segoe UI"/>
          <w:sz w:val="24"/>
          <w:szCs w:val="24"/>
          <w:lang w:val="en-US"/>
        </w:rPr>
      </w:pPr>
    </w:p>
    <w:p>
      <w:pPr>
        <w:pStyle w:val="15"/>
        <w:numPr>
          <w:ilvl w:val="0"/>
          <w:numId w:val="6"/>
        </w:numPr>
        <w:spacing w:after="0"/>
        <w:rPr>
          <w:rFonts w:ascii="Segoe UI" w:hAnsi="Segoe UI" w:cs="Segoe UI"/>
          <w:sz w:val="24"/>
          <w:szCs w:val="24"/>
          <w:lang w:val="en-US"/>
        </w:rPr>
      </w:pPr>
      <w:r>
        <w:rPr>
          <w:rFonts w:ascii="Segoe UI" w:hAnsi="Segoe UI" w:cs="Segoe UI"/>
          <w:sz w:val="24"/>
          <w:szCs w:val="24"/>
          <w:lang w:val="en-US"/>
        </w:rPr>
        <w:t>Explain politely that you are very busy with a tight deadline so can’t help them today but suggest someone who may be able to help instead or suggest an alternative time to meet tomorrow.</w:t>
      </w:r>
    </w:p>
    <w:p>
      <w:pPr>
        <w:pStyle w:val="15"/>
        <w:spacing w:after="0"/>
        <w:rPr>
          <w:rFonts w:ascii="Segoe UI" w:hAnsi="Segoe UI" w:cs="Segoe UI"/>
          <w:sz w:val="24"/>
          <w:szCs w:val="24"/>
          <w:lang w:val="en-US"/>
        </w:rPr>
      </w:pPr>
    </w:p>
    <w:p>
      <w:pPr>
        <w:pStyle w:val="15"/>
        <w:numPr>
          <w:ilvl w:val="0"/>
          <w:numId w:val="6"/>
        </w:num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Apologize that you are busy but say that if they are really quick you may be able to give them 1 minute of your time.</w:t>
      </w:r>
    </w:p>
    <w:p>
      <w:pPr>
        <w:spacing w:after="0"/>
        <w:rPr>
          <w:rFonts w:ascii="Segoe UI" w:hAnsi="Segoe UI" w:cs="Segoe UI"/>
          <w:color w:val="000000" w:themeColor="text1"/>
          <w:sz w:val="24"/>
          <w:szCs w:val="24"/>
          <w:lang w:val="en-US"/>
          <w14:textFill>
            <w14:solidFill>
              <w14:schemeClr w14:val="tx1"/>
            </w14:solidFill>
          </w14:textFill>
        </w:rPr>
      </w:pPr>
    </w:p>
    <w:p>
      <w:pPr>
        <w:pStyle w:val="15"/>
        <w:numPr>
          <w:ilvl w:val="0"/>
          <w:numId w:val="6"/>
        </w:numPr>
        <w:spacing w:after="0"/>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Ask them to come back tomorrow so that you can take time to really listen </w:t>
      </w:r>
      <w:r>
        <w:rPr>
          <w:rFonts w:ascii="Segoe UI" w:hAnsi="Segoe UI" w:cs="Segoe UI"/>
          <w:sz w:val="24"/>
          <w:szCs w:val="24"/>
          <w:lang w:val="en-US"/>
        </w:rPr>
        <w:t>to them and offer the help and support that they need.</w:t>
      </w:r>
    </w:p>
    <w:p>
      <w:pPr>
        <w:spacing w:after="0"/>
        <w:rPr>
          <w:rFonts w:ascii="Segoe UI" w:hAnsi="Segoe UI" w:cs="Segoe UI"/>
          <w:sz w:val="24"/>
          <w:szCs w:val="24"/>
          <w:lang w:val="en-US"/>
        </w:rPr>
      </w:pPr>
    </w:p>
    <w:p>
      <w:pPr>
        <w:pStyle w:val="15"/>
        <w:numPr>
          <w:ilvl w:val="0"/>
          <w:numId w:val="6"/>
        </w:num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Stop what you are doing and offer to go for a quick drink to talk about what is happening for them. </w:t>
      </w:r>
    </w:p>
    <w:p>
      <w:pPr>
        <w:pStyle w:val="15"/>
        <w:spacing w:after="0"/>
        <w:ind w:right="-46"/>
        <w:rPr>
          <w:rFonts w:ascii="Segoe UI" w:hAnsi="Segoe UI" w:cs="Segoe UI"/>
          <w:sz w:val="24"/>
          <w:szCs w:val="24"/>
          <w:lang w:val="en-US"/>
        </w:rPr>
      </w:pPr>
    </w:p>
    <w:p>
      <w:pPr>
        <w:spacing w:after="0"/>
        <w:ind w:right="-46"/>
        <w:rPr>
          <w:rFonts w:ascii="Segoe UI Semibold" w:hAnsi="Segoe UI Semibold" w:cs="Segoe UI Semibold"/>
          <w:color w:val="0078D4"/>
          <w:sz w:val="40"/>
          <w:szCs w:val="40"/>
          <w:lang w:val="en-US"/>
        </w:rPr>
      </w:pPr>
      <w:r>
        <w:rPr>
          <w:rFonts w:ascii="Segoe UI Semibold" w:hAnsi="Segoe UI Semibold" w:cs="Segoe UI Semibold"/>
          <w:bCs/>
          <w:color w:val="0078D4"/>
          <w:sz w:val="40"/>
          <w:szCs w:val="40"/>
          <w:lang w:val="en-US"/>
        </w:rPr>
        <w:t>Record your rationale for your response:</w:t>
      </w: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b w:val="0"/>
          <w:bCs w:val="0"/>
          <w:sz w:val="24"/>
          <w:szCs w:val="24"/>
          <w:lang w:val="en-US"/>
        </w:rPr>
      </w:pPr>
      <w:r>
        <w:rPr>
          <w:rFonts w:ascii="Segoe UI" w:hAnsi="Segoe UI" w:cs="Segoe UI"/>
          <w:sz w:val="24"/>
          <w:szCs w:val="24"/>
          <w:lang w:val="en-US"/>
        </w:rPr>
        <w:t xml:space="preserve">I think </w:t>
      </w:r>
      <w:r>
        <w:rPr>
          <w:rFonts w:ascii="Segoe UI" w:hAnsi="Segoe UI" w:cs="Segoe UI"/>
          <w:b/>
          <w:bCs/>
          <w:sz w:val="24"/>
          <w:szCs w:val="24"/>
          <w:lang w:val="en-US"/>
        </w:rPr>
        <w:t xml:space="preserve">a </w:t>
      </w:r>
      <w:r>
        <w:rPr>
          <w:rFonts w:ascii="Segoe UI" w:hAnsi="Segoe UI" w:cs="Segoe UI"/>
          <w:b w:val="0"/>
          <w:bCs w:val="0"/>
          <w:sz w:val="24"/>
          <w:szCs w:val="24"/>
          <w:lang w:val="en-US"/>
        </w:rPr>
        <w:t>is correct answer for this question. If you are busy you have a right to say I can</w:t>
      </w:r>
      <w:r>
        <w:rPr>
          <w:rFonts w:hint="default" w:ascii="Segoe UI" w:hAnsi="Segoe UI" w:cs="Segoe UI"/>
          <w:b w:val="0"/>
          <w:bCs w:val="0"/>
          <w:sz w:val="24"/>
          <w:szCs w:val="24"/>
          <w:lang w:val="en-US"/>
        </w:rPr>
        <w:t xml:space="preserve">’t help but giving a polite response will not cause a negative response giving information about other person who can help is also a kind of help. </w:t>
      </w: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75095569"/>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4"/>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11</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13</w:t>
            </w:r>
            <w:r>
              <w:rPr>
                <w:rFonts w:ascii="Segoe UI" w:hAnsi="Segoe UI" w:cs="Segoe UI"/>
                <w:bCs/>
                <w:sz w:val="20"/>
                <w:szCs w:val="20"/>
              </w:rPr>
              <w:fldChar w:fldCharType="end"/>
            </w:r>
          </w:p>
        </w:sdtContent>
      </w:sdt>
    </w:sdtContent>
  </w:sdt>
  <w:p>
    <w:pPr>
      <w:pStyle w:val="4"/>
      <w:rPr>
        <w:rFonts w:ascii="Segoe UI" w:hAnsi="Segoe UI" w:cs="Segoe U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5"/>
    </w:pPr>
  </w:p>
  <w:p>
    <w:pPr>
      <w:pStyle w:val="5"/>
    </w:pP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1066"/>
        <w:tab w:val="clear" w:pos="4680"/>
        <w:tab w:val="clear" w:pos="9360"/>
      </w:tabs>
    </w:pPr>
    <w:r>
      <w:tab/>
    </w: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19E"/>
    <w:multiLevelType w:val="multilevel"/>
    <w:tmpl w:val="0ED1219E"/>
    <w:lvl w:ilvl="0" w:tentative="0">
      <w:start w:val="1"/>
      <w:numFmt w:val="lowerLetter"/>
      <w:lvlText w:val="%1."/>
      <w:lvlJc w:val="left"/>
      <w:pPr>
        <w:ind w:left="72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33E073D"/>
    <w:multiLevelType w:val="multilevel"/>
    <w:tmpl w:val="333E073D"/>
    <w:lvl w:ilvl="0" w:tentative="0">
      <w:start w:val="1"/>
      <w:numFmt w:val="lowerLetter"/>
      <w:lvlText w:val="%1."/>
      <w:lvlJc w:val="left"/>
      <w:pPr>
        <w:ind w:left="72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F92788A"/>
    <w:multiLevelType w:val="multilevel"/>
    <w:tmpl w:val="3F92788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358586C"/>
    <w:multiLevelType w:val="multilevel"/>
    <w:tmpl w:val="4358586C"/>
    <w:lvl w:ilvl="0" w:tentative="0">
      <w:start w:val="1"/>
      <w:numFmt w:val="lowerLetter"/>
      <w:lvlText w:val="%1."/>
      <w:lvlJc w:val="left"/>
      <w:pPr>
        <w:ind w:left="720" w:hanging="360"/>
      </w:pPr>
      <w:rPr>
        <w:rFonts w:hint="default"/>
        <w:b w:val="0"/>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17F403F"/>
    <w:multiLevelType w:val="multilevel"/>
    <w:tmpl w:val="517F403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541738C"/>
    <w:multiLevelType w:val="multilevel"/>
    <w:tmpl w:val="5541738C"/>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8C627AD"/>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566BCA"/>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2D71181"/>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385A61"/>
    <w:rsid w:val="5E81722F"/>
    <w:rsid w:val="5EE44AF2"/>
    <w:rsid w:val="611400DD"/>
    <w:rsid w:val="6287DC6B"/>
    <w:rsid w:val="63948A39"/>
    <w:rsid w:val="64CBBD93"/>
    <w:rsid w:val="651275F6"/>
    <w:rsid w:val="656D8F63"/>
    <w:rsid w:val="6CA626A8"/>
    <w:rsid w:val="70F9CF4E"/>
    <w:rsid w:val="70FC2305"/>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annotation text"/>
    <w:basedOn w:val="1"/>
    <w:link w:val="19"/>
    <w:semiHidden/>
    <w:unhideWhenUsed/>
    <w:uiPriority w:val="99"/>
    <w:pPr>
      <w:spacing w:line="240" w:lineRule="auto"/>
    </w:pPr>
    <w:rPr>
      <w:sz w:val="20"/>
      <w:szCs w:val="20"/>
    </w:r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annotation reference"/>
    <w:basedOn w:val="7"/>
    <w:semiHidden/>
    <w:unhideWhenUsed/>
    <w:uiPriority w:val="99"/>
    <w:rPr>
      <w:sz w:val="16"/>
      <w:szCs w:val="16"/>
    </w:rPr>
  </w:style>
  <w:style w:type="character" w:styleId="9">
    <w:name w:val="Hyperlink"/>
    <w:basedOn w:val="7"/>
    <w:unhideWhenUsed/>
    <w:uiPriority w:val="99"/>
    <w:rPr>
      <w:color w:val="0072BC"/>
      <w:u w:val="none"/>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eader Char"/>
    <w:basedOn w:val="7"/>
    <w:link w:val="5"/>
    <w:uiPriority w:val="99"/>
  </w:style>
  <w:style w:type="character" w:customStyle="1" w:styleId="13">
    <w:name w:val="Footer Char"/>
    <w:basedOn w:val="7"/>
    <w:link w:val="4"/>
    <w:qFormat/>
    <w:uiPriority w:val="99"/>
  </w:style>
  <w:style w:type="character" w:customStyle="1" w:styleId="14">
    <w:name w:val="Balloon Text Char"/>
    <w:basedOn w:val="7"/>
    <w:link w:val="2"/>
    <w:semiHidden/>
    <w:qFormat/>
    <w:uiPriority w:val="99"/>
    <w:rPr>
      <w:rFonts w:ascii="Segoe UI" w:hAnsi="Segoe UI" w:cs="Segoe UI"/>
      <w:sz w:val="18"/>
      <w:szCs w:val="18"/>
    </w:rPr>
  </w:style>
  <w:style w:type="paragraph" w:styleId="15">
    <w:name w:val="List Paragraph"/>
    <w:basedOn w:val="1"/>
    <w:qFormat/>
    <w:uiPriority w:val="34"/>
    <w:pPr>
      <w:ind w:left="720"/>
      <w:contextualSpacing/>
    </w:pPr>
  </w:style>
  <w:style w:type="paragraph" w:customStyle="1" w:styleId="16">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normaltextrun"/>
    <w:basedOn w:val="7"/>
    <w:uiPriority w:val="0"/>
  </w:style>
  <w:style w:type="character" w:customStyle="1" w:styleId="18">
    <w:name w:val="eop"/>
    <w:basedOn w:val="7"/>
    <w:uiPriority w:val="0"/>
  </w:style>
  <w:style w:type="character" w:customStyle="1" w:styleId="19">
    <w:name w:val="Comment Text Char"/>
    <w:basedOn w:val="7"/>
    <w:link w:val="3"/>
    <w:semiHidden/>
    <w:qFormat/>
    <w:uiPriority w:val="99"/>
    <w:rPr>
      <w:sz w:val="20"/>
      <w:szCs w:val="20"/>
    </w:rPr>
  </w:style>
  <w:style w:type="table" w:customStyle="1" w:styleId="20">
    <w:name w:val="Grid Table 4"/>
    <w:basedOn w:val="10"/>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31876-596D-49E4-955E-6C1BCD3A2877}">
  <ds:schemaRefs/>
</ds:datastoreItem>
</file>

<file path=customXml/itemProps3.xml><?xml version="1.0" encoding="utf-8"?>
<ds:datastoreItem xmlns:ds="http://schemas.openxmlformats.org/officeDocument/2006/customXml" ds:itemID="{644E8A7F-B6A2-456E-BF1B-4E17799657A8}">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1108</Words>
  <Characters>6318</Characters>
  <Lines>52</Lines>
  <Paragraphs>14</Paragraphs>
  <TotalTime>12</TotalTime>
  <ScaleCrop>false</ScaleCrop>
  <LinksUpToDate>false</LinksUpToDate>
  <CharactersWithSpaces>7412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2020-06-09T09:25:00Z</dcterms:created>
  <dc:creator>Brian G. Erickson (AG Consulting Partners, Inc.)</dc:creator>
  <cp:lastModifiedBy>priyanshu.7068183126</cp:lastModifiedBy>
  <dcterms:modified xsi:type="dcterms:W3CDTF">2020-07-03T07:24:28Z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