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Demonstrating Confidence</w:t>
      </w:r>
    </w:p>
    <w:p>
      <w:pPr>
        <w:rPr>
          <w:rFonts w:ascii="Segoe UI Semibold" w:hAnsi="Segoe UI Semibold" w:cs="Segoe UI Semibold"/>
          <w:bCs/>
          <w:color w:val="0078D4"/>
          <w:sz w:val="104"/>
          <w:szCs w:val="104"/>
          <w:lang w:val="en-US"/>
        </w:rPr>
      </w:pPr>
    </w:p>
    <w:p>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Template</w:t>
      </w:r>
    </w:p>
    <w:p>
      <w:pPr>
        <w:rPr>
          <w:rFonts w:ascii="Segoe UI" w:hAnsi="Segoe UI" w:cs="Segoe UI"/>
          <w:b/>
          <w:bCs/>
          <w:sz w:val="24"/>
          <w:szCs w:val="24"/>
          <w:lang w:val="en-US"/>
        </w:rPr>
      </w:pPr>
    </w:p>
    <w:p>
      <w:pPr>
        <w:rPr>
          <w:rFonts w:ascii="Segoe UI" w:hAnsi="Segoe UI" w:cs="Segoe UI"/>
          <w:b/>
          <w:bCs/>
          <w:sz w:val="24"/>
          <w:szCs w:val="24"/>
          <w:lang w:val="en-US"/>
        </w:rPr>
      </w:pPr>
    </w:p>
    <w:p>
      <w:pPr>
        <w:rPr>
          <w:rFonts w:ascii="Segoe UI" w:hAnsi="Segoe UI" w:cs="Segoe UI"/>
          <w:b/>
          <w:bCs/>
          <w:sz w:val="24"/>
          <w:szCs w:val="24"/>
          <w:lang w:val="en-US"/>
        </w:rPr>
      </w:pPr>
    </w:p>
    <w:p>
      <w:pPr>
        <w:rPr>
          <w:rFonts w:ascii="Segoe UI" w:hAnsi="Segoe UI" w:cs="Segoe UI"/>
          <w:b/>
          <w:bCs/>
          <w:sz w:val="24"/>
          <w:szCs w:val="24"/>
          <w:lang w:val="en-US"/>
        </w:rPr>
      </w:pPr>
    </w:p>
    <w:p>
      <w:pPr>
        <w:rPr>
          <w:rFonts w:ascii="Segoe UI" w:hAnsi="Segoe UI" w:cs="Segoe UI"/>
          <w:b/>
          <w:bCs/>
          <w:sz w:val="24"/>
          <w:szCs w:val="24"/>
          <w:lang w:val="en-US"/>
        </w:rPr>
      </w:pPr>
    </w:p>
    <w:p>
      <w:pPr>
        <w:rPr>
          <w:rFonts w:ascii="Segoe UI" w:hAnsi="Segoe UI" w:cs="Segoe UI"/>
          <w:b/>
          <w:bCs/>
          <w:sz w:val="24"/>
          <w:szCs w:val="24"/>
          <w:lang w:val="en-US"/>
        </w:rPr>
      </w:pPr>
    </w:p>
    <w:p>
      <w:pPr>
        <w:rPr>
          <w:rFonts w:ascii="Segoe UI" w:hAnsi="Segoe UI" w:cs="Segoe UI"/>
          <w:b/>
          <w:bCs/>
          <w:sz w:val="24"/>
          <w:szCs w:val="24"/>
          <w:lang w:val="en-US"/>
        </w:rPr>
      </w:pPr>
    </w:p>
    <w:p>
      <w:pPr>
        <w:rPr>
          <w:rFonts w:ascii="Segoe UI" w:hAnsi="Segoe UI" w:cs="Segoe UI"/>
          <w:b/>
          <w:bCs/>
          <w:sz w:val="24"/>
          <w:szCs w:val="24"/>
          <w:lang w:val="en-US"/>
        </w:rPr>
      </w:pPr>
    </w:p>
    <w:p>
      <w:pPr>
        <w:rPr>
          <w:rFonts w:ascii="Segoe UI" w:hAnsi="Segoe UI" w:cs="Segoe UI"/>
          <w:b/>
          <w:bCs/>
          <w:sz w:val="24"/>
          <w:szCs w:val="24"/>
          <w:lang w:val="en-US"/>
        </w:rPr>
      </w:pPr>
    </w:p>
    <w:p>
      <w:pPr>
        <w:rPr>
          <w:rFonts w:ascii="Segoe UI" w:hAnsi="Segoe UI" w:cs="Segoe UI"/>
          <w:b/>
          <w:bCs/>
          <w:sz w:val="24"/>
          <w:szCs w:val="24"/>
          <w:lang w:val="en-US"/>
        </w:rPr>
      </w:pPr>
    </w:p>
    <w:p>
      <w:pPr>
        <w:rPr>
          <w:rFonts w:ascii="Segoe UI" w:hAnsi="Segoe UI" w:cs="Segoe UI"/>
          <w:b/>
          <w:bCs/>
          <w:sz w:val="24"/>
          <w:szCs w:val="24"/>
          <w:lang w:val="en-US"/>
        </w:rPr>
      </w:pPr>
    </w:p>
    <w:p>
      <w:pPr>
        <w:rPr>
          <w:rFonts w:ascii="Segoe UI" w:hAnsi="Segoe UI" w:cs="Segoe UI"/>
          <w:b/>
          <w:bCs/>
          <w:sz w:val="24"/>
          <w:szCs w:val="24"/>
          <w:lang w:val="en-US"/>
        </w:rPr>
      </w:pPr>
    </w:p>
    <w:p>
      <w:pPr>
        <w:rPr>
          <w:rFonts w:ascii="Segoe UI" w:hAnsi="Segoe UI" w:cs="Segoe UI"/>
          <w:b/>
          <w:bCs/>
          <w:sz w:val="24"/>
          <w:szCs w:val="24"/>
          <w:lang w:val="en-US"/>
        </w:rPr>
      </w:pPr>
    </w:p>
    <w:p>
      <w:pPr>
        <w:rPr>
          <w:rFonts w:ascii="Segoe UI" w:hAnsi="Segoe UI" w:cs="Segoe UI"/>
          <w:b/>
          <w:bCs/>
          <w:sz w:val="24"/>
          <w:szCs w:val="24"/>
          <w:lang w:val="en-US"/>
        </w:rPr>
      </w:pPr>
    </w:p>
    <w:p>
      <w:pPr>
        <w:rPr>
          <w:rFonts w:ascii="Segoe UI" w:hAnsi="Segoe UI" w:cs="Segoe UI"/>
          <w:b/>
          <w:bCs/>
          <w:sz w:val="24"/>
          <w:szCs w:val="24"/>
          <w:lang w:val="en-US"/>
        </w:rPr>
      </w:pPr>
    </w:p>
    <w:p>
      <w:pPr>
        <w:rPr>
          <w:rFonts w:ascii="Segoe UI" w:hAnsi="Segoe UI" w:cs="Segoe UI"/>
          <w:sz w:val="24"/>
          <w:szCs w:val="24"/>
          <w:lang w:val="en-US"/>
        </w:rPr>
      </w:pPr>
      <w:r>
        <w:rPr>
          <w:rFonts w:ascii="Segoe UI" w:hAnsi="Segoe UI" w:cs="Segoe UI"/>
          <w:sz w:val="24"/>
          <w:szCs w:val="24"/>
          <w:lang w:val="en-US"/>
        </w:rPr>
        <w:t>Please read the scenario and then respond to the three questions below:</w:t>
      </w:r>
    </w:p>
    <w:p>
      <w:pPr>
        <w:rPr>
          <w:rFonts w:ascii="Segoe UI Semibold" w:hAnsi="Segoe UI Semibold" w:cs="Segoe UI Semibold"/>
          <w:bCs/>
          <w:color w:val="0078D4"/>
          <w:sz w:val="64"/>
          <w:szCs w:val="64"/>
        </w:rPr>
      </w:pPr>
    </w:p>
    <w:p>
      <w:pPr>
        <w:rPr>
          <w:rFonts w:ascii="Segoe UI" w:hAnsi="Segoe UI" w:cs="Segoe UI"/>
          <w:sz w:val="24"/>
          <w:szCs w:val="24"/>
          <w:lang w:val="en-US"/>
        </w:rPr>
      </w:pPr>
      <w:r>
        <w:rPr>
          <w:rFonts w:ascii="Segoe UI Semibold" w:hAnsi="Segoe UI Semibold" w:cs="Segoe UI Semibold"/>
          <w:bCs/>
          <w:color w:val="0078D4"/>
          <w:sz w:val="64"/>
          <w:szCs w:val="64"/>
        </w:rPr>
        <w:t>Scenario</w:t>
      </w:r>
    </w:p>
    <w:p>
      <w:pPr>
        <w:rPr>
          <w:rFonts w:ascii="Segoe UI" w:hAnsi="Segoe UI" w:cs="Segoe UI"/>
          <w:sz w:val="64"/>
          <w:szCs w:val="64"/>
        </w:rPr>
      </w:pPr>
    </w:p>
    <w:p>
      <w:pPr>
        <w:rPr>
          <w:rFonts w:ascii="Segoe UI" w:hAnsi="Segoe UI" w:cs="Segoe UI"/>
          <w:sz w:val="24"/>
          <w:szCs w:val="24"/>
        </w:rPr>
      </w:pPr>
      <w:r>
        <w:rPr>
          <w:rFonts w:ascii="Segoe UI" w:hAnsi="Segoe UI" w:cs="Segoe UI"/>
          <w:sz w:val="24"/>
          <w:szCs w:val="24"/>
        </w:rPr>
        <w:t>You have been invited to join ‘Project Albatross’ which consists of a multi-functional team developing Microsoft’s next hackathon on the topic of ‘Sustainability’. Your manager nominated you as they know you have an interest in the topic and feel it is a good opportunity for you to build your profile in the company. You have not been involved in a hackathon before and are excited, although a little daunted, about the prospect. The kick-off meeting for the project is three days away and will be held face-to-face. The meeting is being led by Fergus Smith the Project Sponsor. Also attending are Erica Wu (Program Manager), Anita Wang (Software Engineer), Eugene Feng (Cloud Solutions Architect) and Sharon Ying (Premier Field Engineer). You believe most of the project team were involved in managing last year’s hackathon. The purpose of the kick-off meeting is to meet everyone on the project team, review what worked well last year, identify what didn’t work well and what needs to change, brainstorm ideas and then allocate responsibilities.</w:t>
      </w:r>
    </w:p>
    <w:p>
      <w:pPr>
        <w:rPr>
          <w:rFonts w:ascii="Segoe UI" w:hAnsi="Segoe UI" w:cs="Segoe UI"/>
          <w:sz w:val="24"/>
          <w:szCs w:val="24"/>
        </w:rPr>
      </w:pPr>
    </w:p>
    <w:p>
      <w:pPr>
        <w:rPr>
          <w:rFonts w:ascii="Segoe UI" w:hAnsi="Segoe UI" w:cs="Segoe UI"/>
          <w:sz w:val="24"/>
          <w:szCs w:val="24"/>
        </w:rPr>
      </w:pPr>
    </w:p>
    <w:p>
      <w:pPr>
        <w:rPr>
          <w:rFonts w:ascii="Segoe UI" w:hAnsi="Segoe UI" w:cs="Segoe UI"/>
          <w:sz w:val="24"/>
          <w:szCs w:val="24"/>
        </w:rPr>
      </w:pPr>
    </w:p>
    <w:p>
      <w:pPr>
        <w:rPr>
          <w:rFonts w:ascii="Segoe UI" w:hAnsi="Segoe UI" w:cs="Segoe UI"/>
          <w:sz w:val="24"/>
          <w:szCs w:val="24"/>
        </w:rPr>
      </w:pPr>
    </w:p>
    <w:p>
      <w:pPr>
        <w:rPr>
          <w:rFonts w:ascii="Segoe UI" w:hAnsi="Segoe UI" w:cs="Segoe UI"/>
          <w:sz w:val="24"/>
          <w:szCs w:val="24"/>
        </w:rPr>
      </w:pPr>
    </w:p>
    <w:p>
      <w:pPr>
        <w:rPr>
          <w:rFonts w:ascii="Segoe UI" w:hAnsi="Segoe UI" w:cs="Segoe UI"/>
          <w:sz w:val="24"/>
          <w:szCs w:val="24"/>
        </w:rPr>
      </w:pPr>
    </w:p>
    <w:p>
      <w:pPr>
        <w:rPr>
          <w:rFonts w:ascii="Segoe UI Semibold" w:hAnsi="Segoe UI Semibold" w:cs="Segoe UI Semibold"/>
          <w:color w:val="0078D4"/>
          <w:sz w:val="40"/>
          <w:szCs w:val="40"/>
        </w:rPr>
      </w:pPr>
      <w:r>
        <w:rPr>
          <w:rFonts w:ascii="Segoe UI Semibold" w:hAnsi="Segoe UI Semibold" w:cs="Segoe UI Semibold"/>
          <w:color w:val="0078D4"/>
          <w:sz w:val="40"/>
          <w:szCs w:val="40"/>
        </w:rPr>
        <w:t>What three things can you do BEFORE the meeting to build your confidence and credibility?</w:t>
      </w:r>
    </w:p>
    <w:p>
      <w:pPr>
        <w:numPr>
          <w:ilvl w:val="0"/>
          <w:numId w:val="1"/>
        </w:numPr>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First of all I will try to know what type of person they are like what are there interest to make    a good relation with them and also for better communication.</w:t>
      </w:r>
    </w:p>
    <w:p>
      <w:pPr>
        <w:numPr>
          <w:ilvl w:val="0"/>
          <w:numId w:val="1"/>
        </w:numPr>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 xml:space="preserve">Next thing I will try to collect some knowledge from others and the people who have been attending this type of hackathon from many years. </w:t>
      </w:r>
    </w:p>
    <w:p>
      <w:pPr>
        <w:numPr>
          <w:ilvl w:val="0"/>
          <w:numId w:val="1"/>
        </w:numPr>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Learn about the team such as there levels(whether manager or at same level of work). This is to start conversation and make them feel someone new know there name.</w:t>
      </w:r>
    </w:p>
    <w:p>
      <w:pPr>
        <w:numPr>
          <w:ilvl w:val="0"/>
          <w:numId w:val="1"/>
        </w:numPr>
        <w:ind w:left="0" w:leftChars="0" w:firstLine="0" w:firstLineChars="0"/>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 xml:space="preserve">One extra point your dressing sense. </w:t>
      </w:r>
    </w:p>
    <w:p>
      <w:pPr>
        <w:rPr>
          <w:rFonts w:ascii="Segoe UI Semibold" w:hAnsi="Segoe UI Semibold" w:cs="Segoe UI Semibold"/>
          <w:color w:val="0078D4"/>
          <w:sz w:val="40"/>
          <w:szCs w:val="40"/>
        </w:rPr>
      </w:pPr>
    </w:p>
    <w:p>
      <w:pPr>
        <w:rPr>
          <w:rFonts w:ascii="Segoe UI Semibold" w:hAnsi="Segoe UI Semibold" w:cs="Segoe UI Semibold"/>
          <w:color w:val="0078D4"/>
          <w:sz w:val="40"/>
          <w:szCs w:val="40"/>
        </w:rPr>
      </w:pPr>
    </w:p>
    <w:p>
      <w:pPr>
        <w:rPr>
          <w:rFonts w:ascii="Segoe UI Semibold" w:hAnsi="Segoe UI Semibold" w:cs="Segoe UI Semibold"/>
          <w:color w:val="0078D4"/>
          <w:sz w:val="40"/>
          <w:szCs w:val="40"/>
        </w:rPr>
      </w:pPr>
    </w:p>
    <w:p>
      <w:pPr>
        <w:rPr>
          <w:rFonts w:ascii="Segoe UI Semibold" w:hAnsi="Segoe UI Semibold" w:cs="Segoe UI Semibold"/>
          <w:color w:val="0078D4"/>
          <w:sz w:val="40"/>
          <w:szCs w:val="40"/>
        </w:rPr>
      </w:pPr>
    </w:p>
    <w:p>
      <w:pPr>
        <w:rPr>
          <w:rFonts w:ascii="Segoe UI Semibold" w:hAnsi="Segoe UI Semibold" w:cs="Segoe UI Semibold"/>
          <w:color w:val="0078D4"/>
          <w:sz w:val="40"/>
          <w:szCs w:val="40"/>
        </w:rPr>
      </w:pPr>
    </w:p>
    <w:p>
      <w:pPr>
        <w:rPr>
          <w:rFonts w:ascii="Segoe UI Semibold" w:hAnsi="Segoe UI Semibold" w:cs="Segoe UI Semibold"/>
          <w:color w:val="0078D4"/>
          <w:sz w:val="40"/>
          <w:szCs w:val="40"/>
        </w:rPr>
      </w:pPr>
    </w:p>
    <w:p>
      <w:pPr>
        <w:rPr>
          <w:rFonts w:ascii="Segoe UI Semibold" w:hAnsi="Segoe UI Semibold" w:cs="Segoe UI Semibold"/>
          <w:color w:val="0078D4"/>
          <w:sz w:val="40"/>
          <w:szCs w:val="40"/>
        </w:rPr>
      </w:pPr>
    </w:p>
    <w:p>
      <w:pPr>
        <w:rPr>
          <w:rFonts w:ascii="Segoe UI Semibold" w:hAnsi="Segoe UI Semibold" w:cs="Segoe UI Semibold"/>
          <w:color w:val="0078D4"/>
          <w:sz w:val="40"/>
          <w:szCs w:val="40"/>
        </w:rPr>
      </w:pPr>
    </w:p>
    <w:p>
      <w:pPr>
        <w:rPr>
          <w:rFonts w:ascii="Segoe UI Semibold" w:hAnsi="Segoe UI Semibold" w:cs="Segoe UI Semibold"/>
          <w:color w:val="0078D4"/>
          <w:sz w:val="40"/>
          <w:szCs w:val="40"/>
        </w:rPr>
      </w:pPr>
    </w:p>
    <w:p>
      <w:pPr>
        <w:rPr>
          <w:rFonts w:ascii="Segoe UI Semibold" w:hAnsi="Segoe UI Semibold" w:cs="Segoe UI Semibold"/>
          <w:color w:val="0078D4"/>
          <w:sz w:val="40"/>
          <w:szCs w:val="40"/>
        </w:rPr>
      </w:pPr>
    </w:p>
    <w:p>
      <w:pPr>
        <w:rPr>
          <w:rFonts w:ascii="Segoe UI Semibold" w:hAnsi="Segoe UI Semibold" w:cs="Segoe UI Semibold"/>
          <w:color w:val="808080" w:themeColor="text1" w:themeTint="80"/>
          <w:sz w:val="40"/>
          <w:szCs w:val="40"/>
          <w14:textFill>
            <w14:solidFill>
              <w14:schemeClr w14:val="tx1">
                <w14:lumMod w14:val="50000"/>
                <w14:lumOff w14:val="50000"/>
              </w14:schemeClr>
            </w14:solidFill>
          </w14:textFill>
        </w:rPr>
      </w:pPr>
    </w:p>
    <w:p>
      <w:pPr>
        <w:rPr>
          <w:rFonts w:ascii="Segoe UI Semibold" w:hAnsi="Segoe UI Semibold" w:cs="Segoe UI Semibold"/>
          <w:color w:val="0078D4"/>
          <w:sz w:val="40"/>
          <w:szCs w:val="40"/>
        </w:rPr>
      </w:pPr>
    </w:p>
    <w:p>
      <w:pPr>
        <w:rPr>
          <w:rFonts w:ascii="Segoe UI Semibold" w:hAnsi="Segoe UI Semibold" w:cs="Segoe UI Semibold"/>
          <w:color w:val="0078D4"/>
          <w:sz w:val="40"/>
          <w:szCs w:val="40"/>
        </w:rPr>
      </w:pPr>
    </w:p>
    <w:p>
      <w:pPr>
        <w:rPr>
          <w:rFonts w:ascii="Segoe UI Semibold" w:hAnsi="Segoe UI Semibold" w:cs="Segoe UI Semibold"/>
          <w:color w:val="0078D4"/>
          <w:sz w:val="40"/>
          <w:szCs w:val="40"/>
        </w:rPr>
      </w:pPr>
      <w:r>
        <w:rPr>
          <w:rFonts w:ascii="Segoe UI Semibold" w:hAnsi="Segoe UI Semibold" w:cs="Segoe UI Semibold"/>
          <w:color w:val="0078D4"/>
          <w:sz w:val="40"/>
          <w:szCs w:val="40"/>
        </w:rPr>
        <w:t>What three things can you do DURING the meeting to build your confidence and credibility?</w:t>
      </w:r>
    </w:p>
    <w:p>
      <w:pPr>
        <w:numPr>
          <w:ilvl w:val="0"/>
          <w:numId w:val="2"/>
        </w:numPr>
        <w:rPr>
          <w:rFonts w:hint="default" w:ascii="Segoe UI Semibold" w:hAnsi="Segoe UI Semibold" w:cs="Segoe UI Semibold"/>
          <w:b w:val="0"/>
          <w:bCs w:val="0"/>
          <w:color w:val="333F50" w:themeColor="text2" w:themeShade="BF"/>
          <w:sz w:val="24"/>
          <w:szCs w:val="24"/>
          <w:shd w:val="clear" w:color="auto" w:fill="auto"/>
          <w:lang w:val="en-US"/>
        </w:rPr>
      </w:pPr>
      <w:r>
        <w:rPr>
          <w:rFonts w:hint="default" w:ascii="Segoe UI Semibold" w:hAnsi="Segoe UI Semibold" w:cs="Segoe UI Semibold"/>
          <w:b w:val="0"/>
          <w:bCs w:val="0"/>
          <w:color w:val="333F50" w:themeColor="text2" w:themeShade="BF"/>
          <w:sz w:val="24"/>
          <w:szCs w:val="24"/>
          <w:shd w:val="clear" w:color="auto" w:fill="auto"/>
          <w:lang w:val="en-US"/>
        </w:rPr>
        <w:t>Make a positive first impression by taking the initiative to smile and shake hands</w:t>
      </w:r>
    </w:p>
    <w:p>
      <w:pPr>
        <w:numPr>
          <w:numId w:val="0"/>
        </w:numPr>
        <w:rPr>
          <w:rFonts w:hint="default" w:ascii="Segoe UI Semibold" w:hAnsi="Segoe UI Semibold" w:cs="Segoe UI Semibold"/>
          <w:b w:val="0"/>
          <w:bCs w:val="0"/>
          <w:color w:val="333F50" w:themeColor="text2" w:themeShade="BF"/>
          <w:sz w:val="24"/>
          <w:szCs w:val="24"/>
          <w:shd w:val="clear" w:color="auto" w:fill="auto"/>
          <w:lang w:val="en-US"/>
        </w:rPr>
      </w:pPr>
      <w:r>
        <w:rPr>
          <w:rFonts w:hint="default" w:ascii="Segoe UI Semibold" w:hAnsi="Segoe UI Semibold" w:cs="Segoe UI Semibold"/>
          <w:b w:val="0"/>
          <w:bCs w:val="0"/>
          <w:color w:val="333F50" w:themeColor="text2" w:themeShade="BF"/>
          <w:sz w:val="24"/>
          <w:szCs w:val="24"/>
          <w:shd w:val="clear" w:color="auto" w:fill="auto"/>
          <w:lang w:val="en-US"/>
        </w:rPr>
        <w:t>(if appropriate). Make sure you use people’s names and introduce yourself.</w:t>
      </w:r>
    </w:p>
    <w:p>
      <w:pPr>
        <w:numPr>
          <w:ilvl w:val="0"/>
          <w:numId w:val="2"/>
        </w:numPr>
        <w:ind w:left="0" w:leftChars="0" w:firstLine="0" w:firstLineChars="0"/>
        <w:rPr>
          <w:rFonts w:hint="default" w:ascii="Segoe UI Semibold" w:hAnsi="Segoe UI Semibold" w:cs="Segoe UI Semibold"/>
          <w:b w:val="0"/>
          <w:bCs w:val="0"/>
          <w:color w:val="333F50" w:themeColor="text2" w:themeShade="BF"/>
          <w:sz w:val="24"/>
          <w:szCs w:val="24"/>
          <w:shd w:val="clear" w:color="auto" w:fill="auto"/>
          <w:lang w:val="en-US"/>
        </w:rPr>
      </w:pPr>
      <w:r>
        <w:rPr>
          <w:rFonts w:hint="default" w:ascii="Segoe UI Semibold" w:hAnsi="Segoe UI Semibold" w:cs="Segoe UI Semibold"/>
          <w:b w:val="0"/>
          <w:bCs w:val="0"/>
          <w:color w:val="333F50" w:themeColor="text2" w:themeShade="BF"/>
          <w:sz w:val="24"/>
          <w:szCs w:val="24"/>
          <w:shd w:val="clear" w:color="auto" w:fill="auto"/>
          <w:lang w:val="en-US"/>
        </w:rPr>
        <w:t>Use positive body language to acknowledge contributions. Nod, smile, take notes</w:t>
      </w:r>
    </w:p>
    <w:p>
      <w:pPr>
        <w:numPr>
          <w:numId w:val="0"/>
        </w:numPr>
        <w:rPr>
          <w:rFonts w:hint="default" w:ascii="Segoe UI Semibold" w:hAnsi="Segoe UI Semibold" w:cs="Segoe UI Semibold"/>
          <w:b w:val="0"/>
          <w:bCs w:val="0"/>
          <w:color w:val="333F50" w:themeColor="text2" w:themeShade="BF"/>
          <w:sz w:val="24"/>
          <w:szCs w:val="24"/>
          <w:shd w:val="clear" w:color="auto" w:fill="auto"/>
          <w:lang w:val="en-US"/>
        </w:rPr>
      </w:pPr>
      <w:r>
        <w:rPr>
          <w:rFonts w:hint="default" w:ascii="Segoe UI Semibold" w:hAnsi="Segoe UI Semibold" w:cs="Segoe UI Semibold"/>
          <w:b w:val="0"/>
          <w:bCs w:val="0"/>
          <w:color w:val="333F50" w:themeColor="text2" w:themeShade="BF"/>
          <w:sz w:val="24"/>
          <w:szCs w:val="24"/>
          <w:shd w:val="clear" w:color="auto" w:fill="auto"/>
          <w:lang w:val="en-US"/>
        </w:rPr>
        <w:t>and engage in appropriate eye contact at all times.</w:t>
      </w:r>
    </w:p>
    <w:p>
      <w:pPr>
        <w:numPr>
          <w:ilvl w:val="0"/>
          <w:numId w:val="2"/>
        </w:numPr>
        <w:ind w:left="0" w:leftChars="0" w:firstLine="0" w:firstLineChars="0"/>
        <w:rPr>
          <w:rFonts w:hint="default" w:ascii="Segoe UI Semibold" w:hAnsi="Segoe UI Semibold" w:cs="Segoe UI Semibold"/>
          <w:b w:val="0"/>
          <w:bCs w:val="0"/>
          <w:color w:val="333F50" w:themeColor="text2" w:themeShade="BF"/>
          <w:sz w:val="24"/>
          <w:szCs w:val="24"/>
          <w:shd w:val="clear" w:color="auto" w:fill="auto"/>
          <w:lang w:val="en-US"/>
        </w:rPr>
      </w:pPr>
      <w:r>
        <w:rPr>
          <w:rFonts w:hint="default" w:ascii="Segoe UI Semibold" w:hAnsi="Segoe UI Semibold" w:cs="Segoe UI Semibold"/>
          <w:b w:val="0"/>
          <w:bCs w:val="0"/>
          <w:color w:val="333F50" w:themeColor="text2" w:themeShade="BF"/>
          <w:sz w:val="24"/>
          <w:szCs w:val="24"/>
          <w:shd w:val="clear" w:color="auto" w:fill="auto"/>
          <w:lang w:val="en-US"/>
        </w:rPr>
        <w:t>Find ways to add your positive voice by commenting on other people’s ideas</w:t>
      </w:r>
    </w:p>
    <w:p>
      <w:pPr>
        <w:numPr>
          <w:numId w:val="0"/>
        </w:numPr>
        <w:ind w:leftChars="0"/>
        <w:rPr>
          <w:rFonts w:hint="default" w:ascii="Segoe UI Semibold" w:hAnsi="Segoe UI Semibold" w:cs="Segoe UI Semibold"/>
          <w:b w:val="0"/>
          <w:bCs w:val="0"/>
          <w:color w:val="333F50" w:themeColor="text2" w:themeShade="BF"/>
          <w:sz w:val="24"/>
          <w:szCs w:val="24"/>
          <w:shd w:val="clear" w:color="auto" w:fill="auto"/>
          <w:lang w:val="en-US"/>
        </w:rPr>
      </w:pPr>
      <w:r>
        <w:rPr>
          <w:rFonts w:hint="default" w:ascii="Segoe UI Semibold" w:hAnsi="Segoe UI Semibold" w:cs="Segoe UI Semibold"/>
          <w:b w:val="0"/>
          <w:bCs w:val="0"/>
          <w:color w:val="333F50" w:themeColor="text2" w:themeShade="BF"/>
          <w:sz w:val="24"/>
          <w:szCs w:val="24"/>
          <w:shd w:val="clear" w:color="auto" w:fill="auto"/>
          <w:lang w:val="en-US"/>
        </w:rPr>
        <w:t>such as, ‘Great idea, I can see that working really well’. This illustrates your</w:t>
      </w:r>
    </w:p>
    <w:p>
      <w:pPr>
        <w:numPr>
          <w:numId w:val="0"/>
        </w:numPr>
        <w:ind w:leftChars="0"/>
        <w:rPr>
          <w:rFonts w:hint="default" w:ascii="Segoe UI Semibold" w:hAnsi="Segoe UI Semibold" w:cs="Segoe UI Semibold"/>
          <w:b w:val="0"/>
          <w:bCs w:val="0"/>
          <w:color w:val="333F50" w:themeColor="text2" w:themeShade="BF"/>
          <w:sz w:val="24"/>
          <w:szCs w:val="24"/>
          <w:shd w:val="clear" w:color="auto" w:fill="auto"/>
          <w:lang w:val="en-US"/>
        </w:rPr>
      </w:pPr>
      <w:r>
        <w:rPr>
          <w:rFonts w:hint="default" w:ascii="Segoe UI Semibold" w:hAnsi="Segoe UI Semibold" w:cs="Segoe UI Semibold"/>
          <w:b w:val="0"/>
          <w:bCs w:val="0"/>
          <w:color w:val="333F50" w:themeColor="text2" w:themeShade="BF"/>
          <w:sz w:val="24"/>
          <w:szCs w:val="24"/>
          <w:shd w:val="clear" w:color="auto" w:fill="auto"/>
          <w:lang w:val="en-US"/>
        </w:rPr>
        <w:t>passion and builds connections.</w:t>
      </w:r>
    </w:p>
    <w:p>
      <w:pPr>
        <w:rPr>
          <w:rFonts w:ascii="Segoe UI Semibold" w:hAnsi="Segoe UI Semibold" w:cs="Segoe UI Semibold"/>
          <w:color w:val="0078D4"/>
          <w:sz w:val="40"/>
          <w:szCs w:val="40"/>
        </w:rPr>
      </w:pPr>
    </w:p>
    <w:p>
      <w:pPr>
        <w:rPr>
          <w:rFonts w:ascii="Segoe UI Semibold" w:hAnsi="Segoe UI Semibold" w:cs="Segoe UI Semibold"/>
          <w:color w:val="0078D4"/>
          <w:sz w:val="40"/>
          <w:szCs w:val="40"/>
        </w:rPr>
      </w:pPr>
    </w:p>
    <w:p>
      <w:pPr>
        <w:rPr>
          <w:rFonts w:ascii="Segoe UI Semibold" w:hAnsi="Segoe UI Semibold" w:cs="Segoe UI Semibold"/>
          <w:color w:val="0078D4"/>
          <w:sz w:val="40"/>
          <w:szCs w:val="40"/>
        </w:rPr>
      </w:pPr>
    </w:p>
    <w:p>
      <w:pPr>
        <w:rPr>
          <w:rFonts w:ascii="Segoe UI Semibold" w:hAnsi="Segoe UI Semibold" w:cs="Segoe UI Semibold"/>
          <w:color w:val="0078D4"/>
          <w:sz w:val="40"/>
          <w:szCs w:val="40"/>
        </w:rPr>
      </w:pPr>
    </w:p>
    <w:p>
      <w:pPr>
        <w:rPr>
          <w:rFonts w:ascii="Segoe UI Semibold" w:hAnsi="Segoe UI Semibold" w:cs="Segoe UI Semibold"/>
          <w:color w:val="0078D4"/>
          <w:sz w:val="40"/>
          <w:szCs w:val="40"/>
        </w:rPr>
      </w:pPr>
    </w:p>
    <w:p>
      <w:pPr>
        <w:rPr>
          <w:rFonts w:ascii="Segoe UI Semibold" w:hAnsi="Segoe UI Semibold" w:cs="Segoe UI Semibold"/>
          <w:color w:val="0078D4"/>
          <w:sz w:val="40"/>
          <w:szCs w:val="40"/>
        </w:rPr>
      </w:pPr>
    </w:p>
    <w:p>
      <w:pPr>
        <w:rPr>
          <w:rFonts w:ascii="Segoe UI Semibold" w:hAnsi="Segoe UI Semibold" w:cs="Segoe UI Semibold"/>
          <w:color w:val="0078D4"/>
          <w:sz w:val="40"/>
          <w:szCs w:val="40"/>
        </w:rPr>
      </w:pPr>
    </w:p>
    <w:p>
      <w:pPr>
        <w:rPr>
          <w:rFonts w:ascii="Segoe UI Semibold" w:hAnsi="Segoe UI Semibold" w:cs="Segoe UI Semibold"/>
          <w:color w:val="0078D4"/>
          <w:sz w:val="40"/>
          <w:szCs w:val="40"/>
        </w:rPr>
      </w:pPr>
    </w:p>
    <w:p>
      <w:pPr>
        <w:rPr>
          <w:rFonts w:ascii="Segoe UI Semibold" w:hAnsi="Segoe UI Semibold" w:cs="Segoe UI Semibold"/>
          <w:color w:val="0078D4"/>
          <w:sz w:val="40"/>
          <w:szCs w:val="40"/>
        </w:rPr>
      </w:pPr>
    </w:p>
    <w:p>
      <w:pPr>
        <w:rPr>
          <w:rFonts w:ascii="Segoe UI Semibold" w:hAnsi="Segoe UI Semibold" w:cs="Segoe UI Semibold"/>
          <w:color w:val="0078D4"/>
          <w:sz w:val="40"/>
          <w:szCs w:val="40"/>
        </w:rPr>
      </w:pPr>
    </w:p>
    <w:p>
      <w:pPr>
        <w:rPr>
          <w:rFonts w:ascii="Segoe UI Semibold" w:hAnsi="Segoe UI Semibold" w:cs="Segoe UI Semibold"/>
          <w:color w:val="0078D4"/>
          <w:sz w:val="40"/>
          <w:szCs w:val="40"/>
        </w:rPr>
      </w:pPr>
    </w:p>
    <w:p>
      <w:pPr>
        <w:rPr>
          <w:rFonts w:ascii="Segoe UI Semibold" w:hAnsi="Segoe UI Semibold" w:cs="Segoe UI Semibold"/>
          <w:color w:val="0078D4"/>
          <w:sz w:val="40"/>
          <w:szCs w:val="40"/>
        </w:rPr>
      </w:pPr>
    </w:p>
    <w:p>
      <w:pPr>
        <w:rPr>
          <w:rFonts w:ascii="Segoe UI Semibold" w:hAnsi="Segoe UI Semibold" w:cs="Segoe UI Semibold"/>
          <w:color w:val="0078D4"/>
          <w:sz w:val="40"/>
          <w:szCs w:val="40"/>
        </w:rPr>
      </w:pPr>
    </w:p>
    <w:p>
      <w:pPr>
        <w:rPr>
          <w:rFonts w:ascii="Segoe UI Semibold" w:hAnsi="Segoe UI Semibold" w:cs="Segoe UI Semibold"/>
          <w:color w:val="0078D4"/>
          <w:sz w:val="40"/>
          <w:szCs w:val="40"/>
        </w:rPr>
      </w:pPr>
      <w:r>
        <w:rPr>
          <w:rFonts w:ascii="Segoe UI Semibold" w:hAnsi="Segoe UI Semibold" w:cs="Segoe UI Semibold"/>
          <w:color w:val="0078D4"/>
          <w:sz w:val="40"/>
          <w:szCs w:val="40"/>
        </w:rPr>
        <w:t>What three things can you do AFTER the meeting to build your confidence and credibility?</w:t>
      </w:r>
    </w:p>
    <w:p>
      <w:pPr>
        <w:numPr>
          <w:ilvl w:val="0"/>
          <w:numId w:val="3"/>
        </w:numPr>
        <w:rPr>
          <w:rFonts w:hint="default" w:ascii="Segoe UI Semibold" w:hAnsi="Segoe UI Semibold" w:cs="Segoe UI Semibold"/>
          <w:color w:val="333F50" w:themeColor="text2" w:themeShade="BF"/>
          <w:sz w:val="24"/>
          <w:szCs w:val="24"/>
          <w:lang w:val="en-US"/>
        </w:rPr>
      </w:pPr>
      <w:r>
        <w:rPr>
          <w:rFonts w:hint="default" w:ascii="Segoe UI Semibold" w:hAnsi="Segoe UI Semibold" w:cs="Segoe UI Semibold"/>
          <w:color w:val="333F50" w:themeColor="text2" w:themeShade="BF"/>
          <w:sz w:val="24"/>
          <w:szCs w:val="24"/>
          <w:lang w:val="en-US"/>
        </w:rPr>
        <w:t>Send an email to your manager summarising the key points raised and actions.</w:t>
      </w:r>
    </w:p>
    <w:p>
      <w:pPr>
        <w:numPr>
          <w:numId w:val="0"/>
        </w:numPr>
        <w:rPr>
          <w:rFonts w:hint="default" w:ascii="Segoe UI Semibold" w:hAnsi="Segoe UI Semibold" w:cs="Segoe UI Semibold"/>
          <w:color w:val="333F50" w:themeColor="text2" w:themeShade="BF"/>
          <w:sz w:val="24"/>
          <w:szCs w:val="24"/>
          <w:lang w:val="en-US"/>
        </w:rPr>
      </w:pPr>
      <w:r>
        <w:rPr>
          <w:rFonts w:hint="default" w:ascii="Segoe UI Semibold" w:hAnsi="Segoe UI Semibold" w:cs="Segoe UI Semibold"/>
          <w:color w:val="333F50" w:themeColor="text2" w:themeShade="BF"/>
          <w:sz w:val="24"/>
          <w:szCs w:val="24"/>
          <w:lang w:val="en-US"/>
        </w:rPr>
        <w:t>Managing upwards is an important skill to master, particularly in relation to your</w:t>
      </w:r>
    </w:p>
    <w:p>
      <w:pPr>
        <w:numPr>
          <w:numId w:val="0"/>
        </w:numPr>
        <w:rPr>
          <w:rFonts w:hint="default" w:ascii="Segoe UI Semibold" w:hAnsi="Segoe UI Semibold" w:cs="Segoe UI Semibold"/>
          <w:color w:val="333F50" w:themeColor="text2" w:themeShade="BF"/>
          <w:sz w:val="24"/>
          <w:szCs w:val="24"/>
          <w:lang w:val="en-US"/>
        </w:rPr>
      </w:pPr>
      <w:r>
        <w:rPr>
          <w:rFonts w:hint="default" w:ascii="Segoe UI Semibold" w:hAnsi="Segoe UI Semibold" w:cs="Segoe UI Semibold"/>
          <w:color w:val="333F50" w:themeColor="text2" w:themeShade="BF"/>
          <w:sz w:val="24"/>
          <w:szCs w:val="24"/>
          <w:lang w:val="en-US"/>
        </w:rPr>
        <w:t>workload. You manager needs to be aware of what you are working on, what the</w:t>
      </w:r>
    </w:p>
    <w:p>
      <w:pPr>
        <w:numPr>
          <w:numId w:val="0"/>
        </w:numPr>
        <w:rPr>
          <w:rFonts w:hint="default" w:ascii="Segoe UI Semibold" w:hAnsi="Segoe UI Semibold" w:cs="Segoe UI Semibold"/>
          <w:color w:val="333F50" w:themeColor="text2" w:themeShade="BF"/>
          <w:sz w:val="24"/>
          <w:szCs w:val="24"/>
          <w:lang w:val="en-US"/>
        </w:rPr>
      </w:pPr>
      <w:r>
        <w:rPr>
          <w:rFonts w:hint="default" w:ascii="Segoe UI Semibold" w:hAnsi="Segoe UI Semibold" w:cs="Segoe UI Semibold"/>
          <w:color w:val="333F50" w:themeColor="text2" w:themeShade="BF"/>
          <w:sz w:val="24"/>
          <w:szCs w:val="24"/>
          <w:lang w:val="en-US"/>
        </w:rPr>
        <w:t>time estimates are and what exactly you are doing.</w:t>
      </w:r>
    </w:p>
    <w:p>
      <w:pPr>
        <w:numPr>
          <w:ilvl w:val="0"/>
          <w:numId w:val="3"/>
        </w:numPr>
        <w:ind w:left="0" w:leftChars="0" w:firstLine="0" w:firstLineChars="0"/>
        <w:rPr>
          <w:rFonts w:hint="default" w:ascii="Segoe UI Semibold" w:hAnsi="Segoe UI Semibold" w:cs="Segoe UI Semibold"/>
          <w:color w:val="333F50" w:themeColor="text2" w:themeShade="BF"/>
          <w:sz w:val="24"/>
          <w:szCs w:val="24"/>
          <w:lang w:val="en-US"/>
        </w:rPr>
      </w:pPr>
      <w:r>
        <w:rPr>
          <w:rFonts w:hint="default" w:ascii="Segoe UI Semibold" w:hAnsi="Segoe UI Semibold" w:cs="Segoe UI Semibold"/>
          <w:color w:val="333F50" w:themeColor="text2" w:themeShade="BF"/>
          <w:sz w:val="24"/>
          <w:szCs w:val="24"/>
          <w:lang w:val="en-US"/>
        </w:rPr>
        <w:t>Complete all actions within the agreed timeframe. Be dependable. If you have</w:t>
      </w:r>
    </w:p>
    <w:p>
      <w:pPr>
        <w:numPr>
          <w:numId w:val="0"/>
        </w:numPr>
        <w:ind w:leftChars="0"/>
        <w:rPr>
          <w:rFonts w:hint="default" w:ascii="Segoe UI Semibold" w:hAnsi="Segoe UI Semibold" w:cs="Segoe UI Semibold"/>
          <w:color w:val="333F50" w:themeColor="text2" w:themeShade="BF"/>
          <w:sz w:val="24"/>
          <w:szCs w:val="24"/>
          <w:lang w:val="en-US"/>
        </w:rPr>
      </w:pPr>
      <w:r>
        <w:rPr>
          <w:rFonts w:hint="default" w:ascii="Segoe UI Semibold" w:hAnsi="Segoe UI Semibold" w:cs="Segoe UI Semibold"/>
          <w:color w:val="333F50" w:themeColor="text2" w:themeShade="BF"/>
          <w:sz w:val="24"/>
          <w:szCs w:val="24"/>
          <w:lang w:val="en-US"/>
        </w:rPr>
        <w:t>any questions whilst completing your actions, make sure you know who to</w:t>
      </w:r>
    </w:p>
    <w:p>
      <w:pPr>
        <w:numPr>
          <w:numId w:val="0"/>
        </w:numPr>
        <w:ind w:leftChars="0"/>
        <w:rPr>
          <w:rFonts w:hint="default" w:ascii="Segoe UI Semibold" w:hAnsi="Segoe UI Semibold" w:cs="Segoe UI Semibold"/>
          <w:color w:val="333F50" w:themeColor="text2" w:themeShade="BF"/>
          <w:sz w:val="24"/>
          <w:szCs w:val="24"/>
          <w:lang w:val="en-US"/>
        </w:rPr>
      </w:pPr>
      <w:r>
        <w:rPr>
          <w:rFonts w:hint="default" w:ascii="Segoe UI Semibold" w:hAnsi="Segoe UI Semibold" w:cs="Segoe UI Semibold"/>
          <w:color w:val="333F50" w:themeColor="text2" w:themeShade="BF"/>
          <w:sz w:val="24"/>
          <w:szCs w:val="24"/>
          <w:lang w:val="en-US"/>
        </w:rPr>
        <w:t>contact and ask them early.</w:t>
      </w:r>
    </w:p>
    <w:p>
      <w:pPr>
        <w:numPr>
          <w:ilvl w:val="0"/>
          <w:numId w:val="3"/>
        </w:numPr>
        <w:ind w:left="0" w:leftChars="0" w:firstLine="0" w:firstLineChars="0"/>
        <w:rPr>
          <w:rFonts w:hint="default" w:ascii="Segoe UI Semibold" w:hAnsi="Segoe UI Semibold" w:cs="Segoe UI Semibold"/>
          <w:color w:val="333F50" w:themeColor="text2" w:themeShade="BF"/>
          <w:sz w:val="24"/>
          <w:szCs w:val="24"/>
          <w:lang w:val="en-US"/>
        </w:rPr>
      </w:pPr>
      <w:r>
        <w:rPr>
          <w:rFonts w:hint="default" w:ascii="Segoe UI Semibold" w:hAnsi="Segoe UI Semibold" w:cs="Segoe UI Semibold"/>
          <w:color w:val="333F50" w:themeColor="text2" w:themeShade="BF"/>
          <w:sz w:val="24"/>
          <w:szCs w:val="24"/>
          <w:lang w:val="en-US"/>
        </w:rPr>
        <w:t>Take time to critically reflect on the meeting and what you learned. Evaluate how</w:t>
      </w:r>
    </w:p>
    <w:p>
      <w:pPr>
        <w:numPr>
          <w:numId w:val="0"/>
        </w:numPr>
        <w:ind w:leftChars="0"/>
        <w:rPr>
          <w:rFonts w:hint="default" w:ascii="Segoe UI Semibold" w:hAnsi="Segoe UI Semibold" w:cs="Segoe UI Semibold"/>
          <w:color w:val="333F50" w:themeColor="text2" w:themeShade="BF"/>
          <w:sz w:val="24"/>
          <w:szCs w:val="24"/>
          <w:lang w:val="en-US"/>
        </w:rPr>
      </w:pPr>
      <w:r>
        <w:rPr>
          <w:rFonts w:hint="default" w:ascii="Segoe UI Semibold" w:hAnsi="Segoe UI Semibold" w:cs="Segoe UI Semibold"/>
          <w:color w:val="333F50" w:themeColor="text2" w:themeShade="BF"/>
          <w:sz w:val="24"/>
          <w:szCs w:val="24"/>
          <w:lang w:val="en-US"/>
        </w:rPr>
        <w:t>you contributed. Consider what worked well and what would you do differently</w:t>
      </w:r>
    </w:p>
    <w:p>
      <w:pPr>
        <w:numPr>
          <w:numId w:val="0"/>
        </w:numPr>
        <w:ind w:leftChars="0"/>
        <w:rPr>
          <w:rFonts w:hint="default" w:ascii="Segoe UI Semibold" w:hAnsi="Segoe UI Semibold" w:cs="Segoe UI Semibold"/>
          <w:color w:val="333F50" w:themeColor="text2" w:themeShade="BF"/>
          <w:sz w:val="24"/>
          <w:szCs w:val="24"/>
          <w:lang w:val="en-US"/>
        </w:rPr>
      </w:pPr>
      <w:bookmarkStart w:id="0" w:name="_GoBack"/>
      <w:bookmarkEnd w:id="0"/>
      <w:r>
        <w:rPr>
          <w:rFonts w:hint="default" w:ascii="Segoe UI Semibold" w:hAnsi="Segoe UI Semibold" w:cs="Segoe UI Semibold"/>
          <w:color w:val="333F50" w:themeColor="text2" w:themeShade="BF"/>
          <w:sz w:val="24"/>
          <w:szCs w:val="24"/>
          <w:lang w:val="en-US"/>
        </w:rPr>
        <w:t>next time to build confidence, credibility and competence.</w:t>
      </w:r>
    </w:p>
    <w:sectPr>
      <w:headerReference r:id="rId4" w:type="first"/>
      <w:headerReference r:id="rId3" w:type="default"/>
      <w:footerReference r:id="rId5" w:type="default"/>
      <w:pgSz w:w="12240" w:h="15840"/>
      <w:pgMar w:top="2880" w:right="1440" w:bottom="1440" w:left="1440" w:header="720" w:footer="720"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Segoe UI Semibold">
    <w:panose1 w:val="020B0702040204020203"/>
    <w:charset w:val="00"/>
    <w:family w:val="swiss"/>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Segoe UI" w:hAnsi="Segoe UI" w:cs="Segoe UI"/>
        <w:sz w:val="20"/>
        <w:szCs w:val="20"/>
      </w:rPr>
      <w:id w:val="1424293531"/>
      <w:docPartObj>
        <w:docPartGallery w:val="AutoText"/>
      </w:docPartObj>
    </w:sdtPr>
    <w:sdtEndPr>
      <w:rPr>
        <w:rFonts w:ascii="Segoe UI" w:hAnsi="Segoe UI" w:cs="Segoe UI"/>
        <w:sz w:val="20"/>
        <w:szCs w:val="20"/>
      </w:rPr>
    </w:sdtEndPr>
    <w:sdtContent>
      <w:sdt>
        <w:sdtPr>
          <w:rPr>
            <w:rFonts w:ascii="Segoe UI" w:hAnsi="Segoe UI" w:cs="Segoe UI"/>
            <w:sz w:val="20"/>
            <w:szCs w:val="20"/>
          </w:rPr>
          <w:id w:val="-1769616900"/>
          <w:docPartObj>
            <w:docPartGallery w:val="AutoText"/>
          </w:docPartObj>
        </w:sdtPr>
        <w:sdtEndPr>
          <w:rPr>
            <w:rFonts w:ascii="Segoe UI" w:hAnsi="Segoe UI" w:cs="Segoe UI"/>
            <w:sz w:val="20"/>
            <w:szCs w:val="20"/>
          </w:rPr>
        </w:sdtEndPr>
        <w:sdtContent>
          <w:p>
            <w:pPr>
              <w:pStyle w:val="5"/>
              <w:rPr>
                <w:rFonts w:ascii="Segoe UI" w:hAnsi="Segoe UI" w:cs="Segoe UI"/>
                <w:sz w:val="20"/>
                <w:szCs w:val="20"/>
              </w:rPr>
            </w:pPr>
            <w:r>
              <w:rPr>
                <w:rFonts w:ascii="Segoe UI" w:hAnsi="Segoe UI" w:cs="Segoe UI"/>
                <w:sz w:val="20"/>
                <w:szCs w:val="20"/>
              </w:rPr>
              <w:t xml:space="preserve">Page </w:t>
            </w:r>
            <w:r>
              <w:rPr>
                <w:rFonts w:ascii="Segoe UI" w:hAnsi="Segoe UI" w:cs="Segoe UI"/>
                <w:bCs/>
                <w:sz w:val="20"/>
                <w:szCs w:val="20"/>
              </w:rPr>
              <w:fldChar w:fldCharType="begin"/>
            </w:r>
            <w:r>
              <w:rPr>
                <w:rFonts w:ascii="Segoe UI" w:hAnsi="Segoe UI" w:cs="Segoe UI"/>
                <w:bCs/>
                <w:sz w:val="20"/>
                <w:szCs w:val="20"/>
              </w:rPr>
              <w:instrText xml:space="preserve"> PAGE </w:instrText>
            </w:r>
            <w:r>
              <w:rPr>
                <w:rFonts w:ascii="Segoe UI" w:hAnsi="Segoe UI" w:cs="Segoe UI"/>
                <w:bCs/>
                <w:sz w:val="20"/>
                <w:szCs w:val="20"/>
              </w:rPr>
              <w:fldChar w:fldCharType="separate"/>
            </w:r>
            <w:r>
              <w:rPr>
                <w:rFonts w:ascii="Segoe UI" w:hAnsi="Segoe UI" w:cs="Segoe UI"/>
                <w:bCs/>
                <w:sz w:val="20"/>
                <w:szCs w:val="20"/>
              </w:rPr>
              <w:t>3</w:t>
            </w:r>
            <w:r>
              <w:rPr>
                <w:rFonts w:ascii="Segoe UI" w:hAnsi="Segoe UI" w:cs="Segoe UI"/>
                <w:bCs/>
                <w:sz w:val="20"/>
                <w:szCs w:val="20"/>
              </w:rPr>
              <w:fldChar w:fldCharType="end"/>
            </w:r>
            <w:r>
              <w:rPr>
                <w:rFonts w:ascii="Segoe UI" w:hAnsi="Segoe UI" w:cs="Segoe UI"/>
                <w:sz w:val="20"/>
                <w:szCs w:val="20"/>
              </w:rPr>
              <w:t xml:space="preserve"> of </w:t>
            </w:r>
            <w:r>
              <w:rPr>
                <w:rFonts w:ascii="Segoe UI" w:hAnsi="Segoe UI" w:cs="Segoe UI"/>
                <w:bCs/>
                <w:sz w:val="20"/>
                <w:szCs w:val="20"/>
              </w:rPr>
              <w:fldChar w:fldCharType="begin"/>
            </w:r>
            <w:r>
              <w:rPr>
                <w:rFonts w:ascii="Segoe UI" w:hAnsi="Segoe UI" w:cs="Segoe UI"/>
                <w:bCs/>
                <w:sz w:val="20"/>
                <w:szCs w:val="20"/>
              </w:rPr>
              <w:instrText xml:space="preserve"> NUMPAGES  </w:instrText>
            </w:r>
            <w:r>
              <w:rPr>
                <w:rFonts w:ascii="Segoe UI" w:hAnsi="Segoe UI" w:cs="Segoe UI"/>
                <w:bCs/>
                <w:sz w:val="20"/>
                <w:szCs w:val="20"/>
              </w:rPr>
              <w:fldChar w:fldCharType="separate"/>
            </w:r>
            <w:r>
              <w:rPr>
                <w:rFonts w:ascii="Segoe UI" w:hAnsi="Segoe UI" w:cs="Segoe UI"/>
                <w:bCs/>
                <w:sz w:val="20"/>
                <w:szCs w:val="20"/>
              </w:rPr>
              <w:t>5</w:t>
            </w:r>
            <w:r>
              <w:rPr>
                <w:rFonts w:ascii="Segoe UI" w:hAnsi="Segoe UI" w:cs="Segoe UI"/>
                <w:bCs/>
                <w:sz w:val="20"/>
                <w:szCs w:val="20"/>
              </w:rPr>
              <w:fldChar w:fldCharType="end"/>
            </w:r>
          </w:p>
        </w:sdtContent>
      </w:sdt>
    </w:sdtContent>
  </w:sdt>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rPr>
        <w:rFonts w:ascii="Segoe UI" w:hAnsi="Segoe UI" w:cs="Segoe UI"/>
        <w:sz w:val="20"/>
        <w:szCs w:val="20"/>
      </w:rPr>
    </w:pPr>
    <w:r>
      <w:rPr>
        <w:lang w:val="en-US"/>
      </w:rPr>
      <w:drawing>
        <wp:anchor distT="0" distB="0" distL="114300" distR="114300" simplePos="0" relativeHeight="251659264" behindDoc="0" locked="0" layoutInCell="1" allowOverlap="1">
          <wp:simplePos x="0" y="0"/>
          <wp:positionH relativeFrom="column">
            <wp:posOffset>0</wp:posOffset>
          </wp:positionH>
          <wp:positionV relativeFrom="paragraph">
            <wp:posOffset>-19050</wp:posOffset>
          </wp:positionV>
          <wp:extent cx="941070" cy="201295"/>
          <wp:effectExtent l="0" t="0" r="0" b="8255"/>
          <wp:wrapNone/>
          <wp:docPr id="1" name="Picture 1"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41070" cy="201295"/>
                  </a:xfrm>
                  <a:prstGeom prst="rect">
                    <a:avLst/>
                  </a:prstGeom>
                  <a:noFill/>
                  <a:ln>
                    <a:noFill/>
                  </a:ln>
                </pic:spPr>
              </pic:pic>
            </a:graphicData>
          </a:graphic>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sz w:val="20"/>
        <w:szCs w:val="20"/>
      </w:rPr>
      <w:t>Microsoft Intern Program</w:t>
    </w:r>
  </w:p>
  <w:p>
    <w:pPr>
      <w:pStyle w:val="6"/>
    </w:pPr>
  </w:p>
  <w:p>
    <w:pPr>
      <w:pStyle w:val="6"/>
    </w:pPr>
  </w:p>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lang w:val="en-US"/>
      </w:rPr>
      <w:drawing>
        <wp:anchor distT="0" distB="0" distL="114300" distR="114300" simplePos="0" relativeHeight="251661312" behindDoc="0" locked="0" layoutInCell="1" allowOverlap="1">
          <wp:simplePos x="0" y="0"/>
          <wp:positionH relativeFrom="column">
            <wp:posOffset>0</wp:posOffset>
          </wp:positionH>
          <wp:positionV relativeFrom="paragraph">
            <wp:posOffset>0</wp:posOffset>
          </wp:positionV>
          <wp:extent cx="941070" cy="201295"/>
          <wp:effectExtent l="0" t="0" r="0" b="8255"/>
          <wp:wrapNone/>
          <wp:docPr id="2" name="Picture 2"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41070" cy="201295"/>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E819701"/>
    <w:multiLevelType w:val="singleLevel"/>
    <w:tmpl w:val="BE819701"/>
    <w:lvl w:ilvl="0" w:tentative="0">
      <w:start w:val="1"/>
      <w:numFmt w:val="decimal"/>
      <w:suff w:val="space"/>
      <w:lvlText w:val="%1."/>
      <w:lvlJc w:val="left"/>
    </w:lvl>
  </w:abstractNum>
  <w:abstractNum w:abstractNumId="1">
    <w:nsid w:val="CD5C1801"/>
    <w:multiLevelType w:val="singleLevel"/>
    <w:tmpl w:val="CD5C1801"/>
    <w:lvl w:ilvl="0" w:tentative="0">
      <w:start w:val="1"/>
      <w:numFmt w:val="decimal"/>
      <w:suff w:val="space"/>
      <w:lvlText w:val="%1."/>
      <w:lvlJc w:val="left"/>
    </w:lvl>
  </w:abstractNum>
  <w:abstractNum w:abstractNumId="2">
    <w:nsid w:val="FF66C1B0"/>
    <w:multiLevelType w:val="singleLevel"/>
    <w:tmpl w:val="FF66C1B0"/>
    <w:lvl w:ilvl="0" w:tentative="0">
      <w:start w:val="1"/>
      <w:numFmt w:val="decimal"/>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733"/>
    <w:rsid w:val="00005AA7"/>
    <w:rsid w:val="000077B2"/>
    <w:rsid w:val="000214BF"/>
    <w:rsid w:val="00022465"/>
    <w:rsid w:val="00026054"/>
    <w:rsid w:val="00031A17"/>
    <w:rsid w:val="00036855"/>
    <w:rsid w:val="000523B3"/>
    <w:rsid w:val="000533C6"/>
    <w:rsid w:val="000572C1"/>
    <w:rsid w:val="0006389D"/>
    <w:rsid w:val="000722CB"/>
    <w:rsid w:val="00075041"/>
    <w:rsid w:val="00082EDE"/>
    <w:rsid w:val="00086A02"/>
    <w:rsid w:val="000966F6"/>
    <w:rsid w:val="000A29F2"/>
    <w:rsid w:val="000B3C61"/>
    <w:rsid w:val="000B43A3"/>
    <w:rsid w:val="000C18C6"/>
    <w:rsid w:val="000E4910"/>
    <w:rsid w:val="000E6F69"/>
    <w:rsid w:val="000E7CF9"/>
    <w:rsid w:val="000F2FFF"/>
    <w:rsid w:val="000F5014"/>
    <w:rsid w:val="001042F8"/>
    <w:rsid w:val="00113142"/>
    <w:rsid w:val="0011708A"/>
    <w:rsid w:val="001257DB"/>
    <w:rsid w:val="00125BCC"/>
    <w:rsid w:val="00130B2D"/>
    <w:rsid w:val="00132111"/>
    <w:rsid w:val="00161B39"/>
    <w:rsid w:val="0016314E"/>
    <w:rsid w:val="00166D53"/>
    <w:rsid w:val="00171842"/>
    <w:rsid w:val="00176794"/>
    <w:rsid w:val="00182CB7"/>
    <w:rsid w:val="001A659E"/>
    <w:rsid w:val="001A6E17"/>
    <w:rsid w:val="001B4962"/>
    <w:rsid w:val="001C4822"/>
    <w:rsid w:val="001C4E24"/>
    <w:rsid w:val="001D100C"/>
    <w:rsid w:val="001D4D25"/>
    <w:rsid w:val="001E2423"/>
    <w:rsid w:val="00200028"/>
    <w:rsid w:val="00203E66"/>
    <w:rsid w:val="00221835"/>
    <w:rsid w:val="00256FD4"/>
    <w:rsid w:val="002570A6"/>
    <w:rsid w:val="00257A1E"/>
    <w:rsid w:val="00260B71"/>
    <w:rsid w:val="00266A6D"/>
    <w:rsid w:val="00281769"/>
    <w:rsid w:val="00296B14"/>
    <w:rsid w:val="002A3F46"/>
    <w:rsid w:val="002D1AC3"/>
    <w:rsid w:val="002E003C"/>
    <w:rsid w:val="002E01EB"/>
    <w:rsid w:val="002E3E3B"/>
    <w:rsid w:val="002F28C8"/>
    <w:rsid w:val="002F499C"/>
    <w:rsid w:val="00302C60"/>
    <w:rsid w:val="003043E2"/>
    <w:rsid w:val="00306850"/>
    <w:rsid w:val="00315D3C"/>
    <w:rsid w:val="00316A2B"/>
    <w:rsid w:val="003210B7"/>
    <w:rsid w:val="00323A5E"/>
    <w:rsid w:val="003243EF"/>
    <w:rsid w:val="0033484C"/>
    <w:rsid w:val="0034202F"/>
    <w:rsid w:val="003449A4"/>
    <w:rsid w:val="00352CF5"/>
    <w:rsid w:val="00356531"/>
    <w:rsid w:val="0037580F"/>
    <w:rsid w:val="00383E2D"/>
    <w:rsid w:val="003902D7"/>
    <w:rsid w:val="003923BF"/>
    <w:rsid w:val="003B680A"/>
    <w:rsid w:val="003B692F"/>
    <w:rsid w:val="003C2450"/>
    <w:rsid w:val="003D3A26"/>
    <w:rsid w:val="003D58BD"/>
    <w:rsid w:val="003E50A1"/>
    <w:rsid w:val="003F12FC"/>
    <w:rsid w:val="003F2A72"/>
    <w:rsid w:val="003F527A"/>
    <w:rsid w:val="004036AE"/>
    <w:rsid w:val="0041570E"/>
    <w:rsid w:val="004157F6"/>
    <w:rsid w:val="00425909"/>
    <w:rsid w:val="00426FA3"/>
    <w:rsid w:val="00434F08"/>
    <w:rsid w:val="00436A9E"/>
    <w:rsid w:val="00437E1A"/>
    <w:rsid w:val="00446869"/>
    <w:rsid w:val="00446B96"/>
    <w:rsid w:val="00451043"/>
    <w:rsid w:val="004533E3"/>
    <w:rsid w:val="00460D6C"/>
    <w:rsid w:val="00484E66"/>
    <w:rsid w:val="004B190A"/>
    <w:rsid w:val="004B6841"/>
    <w:rsid w:val="004B6992"/>
    <w:rsid w:val="004D050E"/>
    <w:rsid w:val="004D45FA"/>
    <w:rsid w:val="004D5903"/>
    <w:rsid w:val="004F30B4"/>
    <w:rsid w:val="0050210F"/>
    <w:rsid w:val="00507017"/>
    <w:rsid w:val="0051202D"/>
    <w:rsid w:val="00531597"/>
    <w:rsid w:val="0053582B"/>
    <w:rsid w:val="00541AAB"/>
    <w:rsid w:val="0054720F"/>
    <w:rsid w:val="00550F68"/>
    <w:rsid w:val="005609E8"/>
    <w:rsid w:val="00561F45"/>
    <w:rsid w:val="005716E8"/>
    <w:rsid w:val="00580863"/>
    <w:rsid w:val="00590D2B"/>
    <w:rsid w:val="00592BCD"/>
    <w:rsid w:val="00593908"/>
    <w:rsid w:val="00593DE0"/>
    <w:rsid w:val="005950B0"/>
    <w:rsid w:val="005A2DD6"/>
    <w:rsid w:val="005B07D9"/>
    <w:rsid w:val="005B18CB"/>
    <w:rsid w:val="005B5DD7"/>
    <w:rsid w:val="005C015F"/>
    <w:rsid w:val="005C1CB2"/>
    <w:rsid w:val="005E0528"/>
    <w:rsid w:val="005E671E"/>
    <w:rsid w:val="005F0C81"/>
    <w:rsid w:val="005F1051"/>
    <w:rsid w:val="005F24A4"/>
    <w:rsid w:val="0061305F"/>
    <w:rsid w:val="00626458"/>
    <w:rsid w:val="00626CC4"/>
    <w:rsid w:val="0066096D"/>
    <w:rsid w:val="00662E44"/>
    <w:rsid w:val="00665B3C"/>
    <w:rsid w:val="00670413"/>
    <w:rsid w:val="00671A30"/>
    <w:rsid w:val="006734F7"/>
    <w:rsid w:val="006746AD"/>
    <w:rsid w:val="006754C8"/>
    <w:rsid w:val="00675F06"/>
    <w:rsid w:val="006861E9"/>
    <w:rsid w:val="00693514"/>
    <w:rsid w:val="0069473A"/>
    <w:rsid w:val="00694AE5"/>
    <w:rsid w:val="0069618E"/>
    <w:rsid w:val="006A0717"/>
    <w:rsid w:val="006C63AA"/>
    <w:rsid w:val="006D01EB"/>
    <w:rsid w:val="006D33AB"/>
    <w:rsid w:val="006E13BF"/>
    <w:rsid w:val="00701D6B"/>
    <w:rsid w:val="0071662A"/>
    <w:rsid w:val="007232EE"/>
    <w:rsid w:val="007243C9"/>
    <w:rsid w:val="00726FCF"/>
    <w:rsid w:val="00727052"/>
    <w:rsid w:val="007467BF"/>
    <w:rsid w:val="00746ECF"/>
    <w:rsid w:val="00752242"/>
    <w:rsid w:val="00765607"/>
    <w:rsid w:val="00775591"/>
    <w:rsid w:val="0077590E"/>
    <w:rsid w:val="00775E83"/>
    <w:rsid w:val="00776662"/>
    <w:rsid w:val="00776AB9"/>
    <w:rsid w:val="00785EE4"/>
    <w:rsid w:val="0079160A"/>
    <w:rsid w:val="007A4224"/>
    <w:rsid w:val="007A4A65"/>
    <w:rsid w:val="007A5065"/>
    <w:rsid w:val="007A71C4"/>
    <w:rsid w:val="007B4FFC"/>
    <w:rsid w:val="007B5B39"/>
    <w:rsid w:val="007B74FC"/>
    <w:rsid w:val="007B76D3"/>
    <w:rsid w:val="007C54F0"/>
    <w:rsid w:val="007D5632"/>
    <w:rsid w:val="007D5B53"/>
    <w:rsid w:val="007E2447"/>
    <w:rsid w:val="007F1FF9"/>
    <w:rsid w:val="007F78A2"/>
    <w:rsid w:val="007F7EB2"/>
    <w:rsid w:val="0080254C"/>
    <w:rsid w:val="00803CAE"/>
    <w:rsid w:val="0080612A"/>
    <w:rsid w:val="00812478"/>
    <w:rsid w:val="008207BA"/>
    <w:rsid w:val="00823B33"/>
    <w:rsid w:val="00831465"/>
    <w:rsid w:val="008455B9"/>
    <w:rsid w:val="008479F1"/>
    <w:rsid w:val="008514D1"/>
    <w:rsid w:val="00851502"/>
    <w:rsid w:val="0087633C"/>
    <w:rsid w:val="00876F0B"/>
    <w:rsid w:val="00881541"/>
    <w:rsid w:val="00886191"/>
    <w:rsid w:val="0088746D"/>
    <w:rsid w:val="00893333"/>
    <w:rsid w:val="008A0237"/>
    <w:rsid w:val="008A57AD"/>
    <w:rsid w:val="008A64D6"/>
    <w:rsid w:val="008B2394"/>
    <w:rsid w:val="008B4600"/>
    <w:rsid w:val="008B5788"/>
    <w:rsid w:val="008B6D52"/>
    <w:rsid w:val="008C41A3"/>
    <w:rsid w:val="008D79D5"/>
    <w:rsid w:val="008D7B08"/>
    <w:rsid w:val="008E248B"/>
    <w:rsid w:val="008E462B"/>
    <w:rsid w:val="008F7C4A"/>
    <w:rsid w:val="00902D83"/>
    <w:rsid w:val="009151E6"/>
    <w:rsid w:val="0091721B"/>
    <w:rsid w:val="00927DE4"/>
    <w:rsid w:val="00935008"/>
    <w:rsid w:val="00947222"/>
    <w:rsid w:val="00953F23"/>
    <w:rsid w:val="0095528D"/>
    <w:rsid w:val="009722A5"/>
    <w:rsid w:val="009757B7"/>
    <w:rsid w:val="009768DC"/>
    <w:rsid w:val="00984E2A"/>
    <w:rsid w:val="0098554C"/>
    <w:rsid w:val="009948C6"/>
    <w:rsid w:val="009A1F69"/>
    <w:rsid w:val="009B6115"/>
    <w:rsid w:val="009C04E8"/>
    <w:rsid w:val="009C2414"/>
    <w:rsid w:val="009C4372"/>
    <w:rsid w:val="009C7D08"/>
    <w:rsid w:val="009D1EE0"/>
    <w:rsid w:val="009E0FA4"/>
    <w:rsid w:val="009E1A6B"/>
    <w:rsid w:val="009E2304"/>
    <w:rsid w:val="009F6733"/>
    <w:rsid w:val="00A06FD4"/>
    <w:rsid w:val="00A12F70"/>
    <w:rsid w:val="00A30CE6"/>
    <w:rsid w:val="00A31660"/>
    <w:rsid w:val="00A349AF"/>
    <w:rsid w:val="00A36129"/>
    <w:rsid w:val="00A43C61"/>
    <w:rsid w:val="00A521F9"/>
    <w:rsid w:val="00A7637E"/>
    <w:rsid w:val="00A87F04"/>
    <w:rsid w:val="00A92B6F"/>
    <w:rsid w:val="00A9727D"/>
    <w:rsid w:val="00AA1C44"/>
    <w:rsid w:val="00AB25EF"/>
    <w:rsid w:val="00AB2C57"/>
    <w:rsid w:val="00AD1499"/>
    <w:rsid w:val="00AE0F92"/>
    <w:rsid w:val="00AF1E25"/>
    <w:rsid w:val="00AF4D1D"/>
    <w:rsid w:val="00B00C04"/>
    <w:rsid w:val="00B119FF"/>
    <w:rsid w:val="00B23579"/>
    <w:rsid w:val="00B45345"/>
    <w:rsid w:val="00B77809"/>
    <w:rsid w:val="00B8205E"/>
    <w:rsid w:val="00B856EC"/>
    <w:rsid w:val="00B87978"/>
    <w:rsid w:val="00BA0672"/>
    <w:rsid w:val="00BA1836"/>
    <w:rsid w:val="00BB00FB"/>
    <w:rsid w:val="00BB51AB"/>
    <w:rsid w:val="00BB5A4D"/>
    <w:rsid w:val="00BC6F54"/>
    <w:rsid w:val="00BD364C"/>
    <w:rsid w:val="00BD3DDF"/>
    <w:rsid w:val="00BD5077"/>
    <w:rsid w:val="00BE0401"/>
    <w:rsid w:val="00C04A7A"/>
    <w:rsid w:val="00C04E5F"/>
    <w:rsid w:val="00C16ADB"/>
    <w:rsid w:val="00C17869"/>
    <w:rsid w:val="00C315FE"/>
    <w:rsid w:val="00C346EB"/>
    <w:rsid w:val="00C3629B"/>
    <w:rsid w:val="00C439E1"/>
    <w:rsid w:val="00C45F20"/>
    <w:rsid w:val="00C56A49"/>
    <w:rsid w:val="00C6298B"/>
    <w:rsid w:val="00C84CBA"/>
    <w:rsid w:val="00CA2DC0"/>
    <w:rsid w:val="00CA5D15"/>
    <w:rsid w:val="00CB25D3"/>
    <w:rsid w:val="00CB4E21"/>
    <w:rsid w:val="00CC4767"/>
    <w:rsid w:val="00CD2C18"/>
    <w:rsid w:val="00CD6BA4"/>
    <w:rsid w:val="00CD7CB1"/>
    <w:rsid w:val="00CE3A36"/>
    <w:rsid w:val="00D03485"/>
    <w:rsid w:val="00D03FE7"/>
    <w:rsid w:val="00D113EE"/>
    <w:rsid w:val="00D21228"/>
    <w:rsid w:val="00D225C2"/>
    <w:rsid w:val="00D3131B"/>
    <w:rsid w:val="00D3134C"/>
    <w:rsid w:val="00D318EA"/>
    <w:rsid w:val="00D333B3"/>
    <w:rsid w:val="00D34D8A"/>
    <w:rsid w:val="00D37431"/>
    <w:rsid w:val="00D37D0C"/>
    <w:rsid w:val="00D55377"/>
    <w:rsid w:val="00D6300F"/>
    <w:rsid w:val="00D66622"/>
    <w:rsid w:val="00D6663A"/>
    <w:rsid w:val="00D7560F"/>
    <w:rsid w:val="00D8010E"/>
    <w:rsid w:val="00D9338F"/>
    <w:rsid w:val="00DA0B80"/>
    <w:rsid w:val="00DA3D9F"/>
    <w:rsid w:val="00DC0477"/>
    <w:rsid w:val="00DC6876"/>
    <w:rsid w:val="00DC7FA6"/>
    <w:rsid w:val="00DD0FA7"/>
    <w:rsid w:val="00DD2FBA"/>
    <w:rsid w:val="00DD45A8"/>
    <w:rsid w:val="00DD74A5"/>
    <w:rsid w:val="00DE27D1"/>
    <w:rsid w:val="00DE7B6F"/>
    <w:rsid w:val="00E02281"/>
    <w:rsid w:val="00E15687"/>
    <w:rsid w:val="00E16EF5"/>
    <w:rsid w:val="00E23B9D"/>
    <w:rsid w:val="00E26B95"/>
    <w:rsid w:val="00E368A1"/>
    <w:rsid w:val="00E36B4B"/>
    <w:rsid w:val="00E36CE8"/>
    <w:rsid w:val="00E46029"/>
    <w:rsid w:val="00E47DA2"/>
    <w:rsid w:val="00E508F4"/>
    <w:rsid w:val="00E628EE"/>
    <w:rsid w:val="00E65006"/>
    <w:rsid w:val="00E77522"/>
    <w:rsid w:val="00E90018"/>
    <w:rsid w:val="00E94B1C"/>
    <w:rsid w:val="00EA1770"/>
    <w:rsid w:val="00EB5BC4"/>
    <w:rsid w:val="00EB6293"/>
    <w:rsid w:val="00EC2BFA"/>
    <w:rsid w:val="00EC70C8"/>
    <w:rsid w:val="00ED20DB"/>
    <w:rsid w:val="00ED2915"/>
    <w:rsid w:val="00ED4A26"/>
    <w:rsid w:val="00EE0252"/>
    <w:rsid w:val="00EE2CAE"/>
    <w:rsid w:val="00EE50E8"/>
    <w:rsid w:val="00F03827"/>
    <w:rsid w:val="00F06FEF"/>
    <w:rsid w:val="00F31199"/>
    <w:rsid w:val="00F3149C"/>
    <w:rsid w:val="00F547C0"/>
    <w:rsid w:val="00F77E7C"/>
    <w:rsid w:val="00F9572B"/>
    <w:rsid w:val="00F95C73"/>
    <w:rsid w:val="00FA7C62"/>
    <w:rsid w:val="00FC27B7"/>
    <w:rsid w:val="00FD2B51"/>
    <w:rsid w:val="00FD4C65"/>
    <w:rsid w:val="00FF3245"/>
    <w:rsid w:val="00FF640C"/>
    <w:rsid w:val="00FF7581"/>
    <w:rsid w:val="0103D7FC"/>
    <w:rsid w:val="021A94C3"/>
    <w:rsid w:val="03580763"/>
    <w:rsid w:val="03B160DD"/>
    <w:rsid w:val="03DD498D"/>
    <w:rsid w:val="04012816"/>
    <w:rsid w:val="04CE76D5"/>
    <w:rsid w:val="0815FD95"/>
    <w:rsid w:val="08338808"/>
    <w:rsid w:val="086BBD5F"/>
    <w:rsid w:val="0B36E86D"/>
    <w:rsid w:val="0B64E90F"/>
    <w:rsid w:val="0C0BE313"/>
    <w:rsid w:val="0C73FE8C"/>
    <w:rsid w:val="0FA660DE"/>
    <w:rsid w:val="10CD41DD"/>
    <w:rsid w:val="113B8A23"/>
    <w:rsid w:val="117D4984"/>
    <w:rsid w:val="13E887F6"/>
    <w:rsid w:val="14BB4201"/>
    <w:rsid w:val="16B36CC2"/>
    <w:rsid w:val="16C288CE"/>
    <w:rsid w:val="1AA8DD61"/>
    <w:rsid w:val="1DCB8EEA"/>
    <w:rsid w:val="1DD75F00"/>
    <w:rsid w:val="1F731936"/>
    <w:rsid w:val="1F93C176"/>
    <w:rsid w:val="24E4575D"/>
    <w:rsid w:val="2649F0F3"/>
    <w:rsid w:val="2712D4D1"/>
    <w:rsid w:val="28E54ACC"/>
    <w:rsid w:val="2A95D3D7"/>
    <w:rsid w:val="2AF223C9"/>
    <w:rsid w:val="2B8FD660"/>
    <w:rsid w:val="2CA1137C"/>
    <w:rsid w:val="2E1B6415"/>
    <w:rsid w:val="2F3F50F1"/>
    <w:rsid w:val="3240D14A"/>
    <w:rsid w:val="331752B9"/>
    <w:rsid w:val="35FE5410"/>
    <w:rsid w:val="3629AF03"/>
    <w:rsid w:val="364A95BD"/>
    <w:rsid w:val="38B577F4"/>
    <w:rsid w:val="39D2031C"/>
    <w:rsid w:val="3AE06468"/>
    <w:rsid w:val="3B3655E3"/>
    <w:rsid w:val="3C1DA101"/>
    <w:rsid w:val="3EB8F86F"/>
    <w:rsid w:val="3F51B105"/>
    <w:rsid w:val="424B0747"/>
    <w:rsid w:val="424F3FC9"/>
    <w:rsid w:val="43807FDD"/>
    <w:rsid w:val="464B169D"/>
    <w:rsid w:val="4961A008"/>
    <w:rsid w:val="4976283A"/>
    <w:rsid w:val="4B46EE32"/>
    <w:rsid w:val="4B874453"/>
    <w:rsid w:val="50CCDEBA"/>
    <w:rsid w:val="51D79381"/>
    <w:rsid w:val="51F93BAB"/>
    <w:rsid w:val="52203480"/>
    <w:rsid w:val="53BA75D4"/>
    <w:rsid w:val="5775E215"/>
    <w:rsid w:val="57B7921C"/>
    <w:rsid w:val="57F43175"/>
    <w:rsid w:val="58889BED"/>
    <w:rsid w:val="5A282C57"/>
    <w:rsid w:val="5ABCB1FC"/>
    <w:rsid w:val="5C50F0BE"/>
    <w:rsid w:val="5D9D870C"/>
    <w:rsid w:val="5E81722F"/>
    <w:rsid w:val="5EE44AF2"/>
    <w:rsid w:val="611400DD"/>
    <w:rsid w:val="6287DC6B"/>
    <w:rsid w:val="63948A39"/>
    <w:rsid w:val="64CBBD93"/>
    <w:rsid w:val="651275F6"/>
    <w:rsid w:val="656D8F63"/>
    <w:rsid w:val="6CA626A8"/>
    <w:rsid w:val="70F9CF4E"/>
    <w:rsid w:val="714C9930"/>
    <w:rsid w:val="714F0297"/>
    <w:rsid w:val="74661573"/>
    <w:rsid w:val="74740BC0"/>
    <w:rsid w:val="75878F56"/>
    <w:rsid w:val="7680A029"/>
    <w:rsid w:val="76B68B27"/>
    <w:rsid w:val="7751A1CE"/>
    <w:rsid w:val="7C21E707"/>
    <w:rsid w:val="7F4912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character" w:default="1" w:styleId="8">
    <w:name w:val="Default Paragraph Font"/>
    <w:semiHidden/>
    <w:unhideWhenUsed/>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15"/>
    <w:semiHidden/>
    <w:unhideWhenUsed/>
    <w:uiPriority w:val="99"/>
    <w:pPr>
      <w:spacing w:after="0" w:line="240" w:lineRule="auto"/>
    </w:pPr>
    <w:rPr>
      <w:rFonts w:ascii="Segoe UI" w:hAnsi="Segoe UI" w:cs="Segoe UI"/>
      <w:sz w:val="18"/>
      <w:szCs w:val="18"/>
    </w:rPr>
  </w:style>
  <w:style w:type="paragraph" w:styleId="3">
    <w:name w:val="annotation text"/>
    <w:basedOn w:val="1"/>
    <w:link w:val="20"/>
    <w:semiHidden/>
    <w:unhideWhenUsed/>
    <w:uiPriority w:val="99"/>
    <w:pPr>
      <w:spacing w:line="240" w:lineRule="auto"/>
    </w:pPr>
    <w:rPr>
      <w:sz w:val="20"/>
      <w:szCs w:val="20"/>
    </w:rPr>
  </w:style>
  <w:style w:type="paragraph" w:styleId="4">
    <w:name w:val="annotation subject"/>
    <w:basedOn w:val="3"/>
    <w:next w:val="3"/>
    <w:link w:val="22"/>
    <w:semiHidden/>
    <w:unhideWhenUsed/>
    <w:uiPriority w:val="99"/>
    <w:rPr>
      <w:b/>
      <w:bCs/>
    </w:rPr>
  </w:style>
  <w:style w:type="paragraph" w:styleId="5">
    <w:name w:val="footer"/>
    <w:basedOn w:val="1"/>
    <w:link w:val="14"/>
    <w:unhideWhenUsed/>
    <w:qFormat/>
    <w:uiPriority w:val="99"/>
    <w:pPr>
      <w:tabs>
        <w:tab w:val="center" w:pos="4680"/>
        <w:tab w:val="right" w:pos="9360"/>
      </w:tabs>
      <w:spacing w:after="0" w:line="240" w:lineRule="auto"/>
    </w:pPr>
  </w:style>
  <w:style w:type="paragraph" w:styleId="6">
    <w:name w:val="header"/>
    <w:basedOn w:val="1"/>
    <w:link w:val="13"/>
    <w:unhideWhenUsed/>
    <w:uiPriority w:val="99"/>
    <w:pPr>
      <w:tabs>
        <w:tab w:val="center" w:pos="4680"/>
        <w:tab w:val="right" w:pos="9360"/>
      </w:tabs>
      <w:spacing w:after="0" w:line="240" w:lineRule="auto"/>
    </w:pPr>
  </w:style>
  <w:style w:type="paragraph" w:styleId="7">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9">
    <w:name w:val="annotation reference"/>
    <w:basedOn w:val="8"/>
    <w:semiHidden/>
    <w:unhideWhenUsed/>
    <w:uiPriority w:val="99"/>
    <w:rPr>
      <w:sz w:val="16"/>
      <w:szCs w:val="16"/>
    </w:rPr>
  </w:style>
  <w:style w:type="character" w:styleId="10">
    <w:name w:val="Hyperlink"/>
    <w:basedOn w:val="8"/>
    <w:unhideWhenUsed/>
    <w:qFormat/>
    <w:uiPriority w:val="99"/>
    <w:rPr>
      <w:color w:val="0072BC"/>
      <w:u w:val="none"/>
    </w:rPr>
  </w:style>
  <w:style w:type="table" w:styleId="12">
    <w:name w:val="Table Grid"/>
    <w:basedOn w:val="11"/>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3">
    <w:name w:val="Header Char"/>
    <w:basedOn w:val="8"/>
    <w:link w:val="6"/>
    <w:uiPriority w:val="99"/>
  </w:style>
  <w:style w:type="character" w:customStyle="1" w:styleId="14">
    <w:name w:val="Footer Char"/>
    <w:basedOn w:val="8"/>
    <w:link w:val="5"/>
    <w:uiPriority w:val="99"/>
  </w:style>
  <w:style w:type="character" w:customStyle="1" w:styleId="15">
    <w:name w:val="Balloon Text Char"/>
    <w:basedOn w:val="8"/>
    <w:link w:val="2"/>
    <w:semiHidden/>
    <w:uiPriority w:val="99"/>
    <w:rPr>
      <w:rFonts w:ascii="Segoe UI" w:hAnsi="Segoe UI" w:cs="Segoe UI"/>
      <w:sz w:val="18"/>
      <w:szCs w:val="18"/>
    </w:rPr>
  </w:style>
  <w:style w:type="paragraph" w:styleId="16">
    <w:name w:val="List Paragraph"/>
    <w:basedOn w:val="1"/>
    <w:qFormat/>
    <w:uiPriority w:val="34"/>
    <w:pPr>
      <w:ind w:left="720"/>
      <w:contextualSpacing/>
    </w:pPr>
  </w:style>
  <w:style w:type="paragraph" w:customStyle="1" w:styleId="17">
    <w:name w:val="paragraph"/>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18">
    <w:name w:val="normaltextrun"/>
    <w:basedOn w:val="8"/>
    <w:uiPriority w:val="0"/>
  </w:style>
  <w:style w:type="character" w:customStyle="1" w:styleId="19">
    <w:name w:val="eop"/>
    <w:basedOn w:val="8"/>
    <w:uiPriority w:val="0"/>
  </w:style>
  <w:style w:type="character" w:customStyle="1" w:styleId="20">
    <w:name w:val="Comment Text Char"/>
    <w:basedOn w:val="8"/>
    <w:link w:val="3"/>
    <w:semiHidden/>
    <w:uiPriority w:val="99"/>
    <w:rPr>
      <w:sz w:val="20"/>
      <w:szCs w:val="20"/>
    </w:rPr>
  </w:style>
  <w:style w:type="table" w:customStyle="1" w:styleId="21">
    <w:name w:val="Grid Table 4"/>
    <w:basedOn w:val="11"/>
    <w:uiPriority w:val="49"/>
    <w:pPr>
      <w:spacing w:after="0" w:line="240" w:lineRule="auto"/>
    </w:p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Layout w:type="fixed"/>
    </w:tblPr>
    <w:tblStylePr w:type="firstRow">
      <w:rPr>
        <w:b/>
        <w:bCs/>
        <w:color w:val="FFFFFF" w:themeColor="background1"/>
        <w14:textFill>
          <w14:solidFill>
            <w14:schemeClr w14:val="bg1"/>
          </w14:solidFill>
        </w14:textFill>
      </w:r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cPr>
        <w:tcBorders>
          <w:top w:val="double" w:color="000000" w:themeColor="text1"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character" w:customStyle="1" w:styleId="22">
    <w:name w:val="Comment Subject Char"/>
    <w:basedOn w:val="20"/>
    <w:link w:val="4"/>
    <w:semiHidden/>
    <w:uiPriority w:val="99"/>
    <w:rPr>
      <w:b/>
      <w:bCs/>
      <w:sz w:val="20"/>
      <w:szCs w:val="20"/>
      <w:lang w:val="en-GB"/>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4.xml"/><Relationship Id="rId10" Type="http://schemas.openxmlformats.org/officeDocument/2006/relationships/customXml" Target="../customXml/item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4e4e7dc4115eb3521fc88045b367f4ed">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463adb3d8a59cd627b3afda9d020b0b0"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0C31876-596D-49E4-955E-6C1BCD3A2877}">
  <ds:schemaRefs/>
</ds:datastoreItem>
</file>

<file path=customXml/itemProps3.xml><?xml version="1.0" encoding="utf-8"?>
<ds:datastoreItem xmlns:ds="http://schemas.openxmlformats.org/officeDocument/2006/customXml" ds:itemID="{2BAF58BA-553D-4F40-891A-04FFAFC134F2}">
  <ds:schemaRefs/>
</ds:datastoreItem>
</file>

<file path=customXml/itemProps4.xml><?xml version="1.0" encoding="utf-8"?>
<ds:datastoreItem xmlns:ds="http://schemas.openxmlformats.org/officeDocument/2006/customXml" ds:itemID="{0BEC2EE6-EDD2-4AA5-8FD7-3EDB26064C27}">
  <ds:schemaRefs/>
</ds:datastoreItem>
</file>

<file path=docProps/app.xml><?xml version="1.0" encoding="utf-8"?>
<Properties xmlns="http://schemas.openxmlformats.org/officeDocument/2006/extended-properties" xmlns:vt="http://schemas.openxmlformats.org/officeDocument/2006/docPropsVTypes">
  <Template>Normal.dotm</Template>
  <Pages>5</Pages>
  <Words>221</Words>
  <Characters>1265</Characters>
  <Lines>10</Lines>
  <Paragraphs>2</Paragraphs>
  <TotalTime>16</TotalTime>
  <ScaleCrop>false</ScaleCrop>
  <LinksUpToDate>false</LinksUpToDate>
  <CharactersWithSpaces>1484</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2020-05-25T05:56:00Z</dcterms:created>
  <dc:creator>Brian G. Erickson (AG Consulting Partners, Inc.)</dc:creator>
  <cp:lastModifiedBy>priyanshu.7068183126</cp:lastModifiedBy>
  <dcterms:modified xsi:type="dcterms:W3CDTF">2020-07-07T10:43:56Z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v-brer@microsoft.com</vt:lpwstr>
  </property>
  <property fmtid="{D5CDD505-2E9C-101B-9397-08002B2CF9AE}" pid="5" name="MSIP_Label_f42aa342-8706-4288-bd11-ebb85995028c_SetDate">
    <vt:lpwstr>2019-03-25T21:53:44.0079721Z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d9d684b3-dada-4e07-8526-6cf989e968ea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0x010100C3704E87FCCCEB4BAF7632CF8D3E8DC4</vt:lpwstr>
  </property>
  <property fmtid="{D5CDD505-2E9C-101B-9397-08002B2CF9AE}" pid="12" name="AuthorIds_UIVersion_2048">
    <vt:lpwstr>87</vt:lpwstr>
  </property>
  <property fmtid="{D5CDD505-2E9C-101B-9397-08002B2CF9AE}" pid="13" name="AuthorIds_UIVersion_512">
    <vt:lpwstr>2120</vt:lpwstr>
  </property>
  <property fmtid="{D5CDD505-2E9C-101B-9397-08002B2CF9AE}" pid="14" name="KSOProductBuildVer">
    <vt:lpwstr>1033-10.2.0.7636</vt:lpwstr>
  </property>
</Properties>
</file>