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-2606039</wp:posOffset>
            </wp:positionV>
            <wp:extent cx="7541755" cy="10668000"/>
            <wp:effectExtent b="0" l="0" r="0" t="0"/>
            <wp:wrapNone/>
            <wp:docPr descr="Uma imagem contendo Texto&#10;&#10;Descrição gerada automaticamente" id="1876371072" name="image1.png"/>
            <a:graphic>
              <a:graphicData uri="http://schemas.openxmlformats.org/drawingml/2006/picture">
                <pic:pic>
                  <pic:nvPicPr>
                    <pic:cNvPr descr="Uma imagem contendo Texto&#10;&#10;Descrição gerada automa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1755" cy="1066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486"/>
        </w:tabs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Declaração</w:t>
      </w:r>
    </w:p>
    <w:p w:rsidR="00000000" w:rsidDel="00000000" w:rsidP="00000000" w:rsidRDefault="00000000" w:rsidRPr="00000000" w14:paraId="00000003">
      <w:pPr>
        <w:tabs>
          <w:tab w:val="left" w:leader="none" w:pos="148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Declaro para fins de comprovação que a Sra. Fernanda Cavalcante Vieira, está sendo submetida a acompanhamento psicológico, sob meus cuidados profissionais, comparecendo às sessões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quinzenalmente nos dias de terça-feira, no horário das 11h às 12h.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As sessões são realizadas de forma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presencial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na unidade Clínica localizada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Gama Shopping. </w:t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Brasília, 13 de Outubro De 2025.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187637107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74313" y="3780000"/>
                          <a:ext cx="41433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187637107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KANANDA KEREN SENA FONSECA</w:t>
        <w:br w:type="textWrapping"/>
        <w:t xml:space="preserve">   Psicóloga Clínica</w:t>
        <w:br w:type="textWrapping"/>
        <w:t xml:space="preserve">    CRP: 01/28963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486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261" w:top="411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Rd9HVchs1rpz+qPy8zGsOyKaA==">CgMxLjA4AHIhMWhqSWQxbzBLZnNvOVEtTFY3OEtHWmJwQ2tYOHl4OGJT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2024-06-26T19:34:00Z</dcterms:created>
  <dc:creator>Pedro</dc:creator>
</cp:coreProperties>
</file>