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MORIMATSU </w:t>
      </w:r>
      <w:r>
        <w:rPr>
          <w:rFonts w:ascii="Georgia" w:cs="Georgia" w:eastAsia="Georgia" w:hAnsi="Georgia"/>
          <w:b/>
          <w:bCs/>
          <w:color w:val="9C7A3C"/>
          <w:sz w:val="40"/>
          <w:szCs w:val="40"/>
        </w:rPr>
        <w:t xml:space="preserve">&amp; </w:t>
      </w:r>
      <w:r>
        <w:rPr>
          <w:rFonts w:ascii="Georgia" w:cs="Georgia" w:eastAsia="Georgia" w:hAnsi="Georgia"/>
          <w:b/>
          <w:bCs/>
          <w:color w:val="1B201D"/>
          <w:sz w:val="40"/>
          <w:szCs w:val="40"/>
        </w:rPr>
        <w:t xml:space="preserve">ASSOCIADOS</w:t>
      </w:r>
    </w:p>
    <w:p>
      <w:pPr>
        <w:spacing w:after="40"/>
      </w:pPr>
      <w:r>
        <w:rPr>
          <w:rFonts w:ascii="Georgia" w:cs="Georgia" w:eastAsia="Georgia" w:hAnsi="Georgia"/>
          <w:color w:val="1F4A3D"/>
          <w:spacing w:val="60"/>
          <w:sz w:val="17"/>
          <w:szCs w:val="17"/>
        </w:rPr>
        <w:t xml:space="preserve">GESTÃO PATRIMONIAL IMOBILIÁRIA</w:t>
      </w:r>
    </w:p>
    <w:p>
      <w:pPr>
        <w:pBdr>
          <w:bottom w:val="single" w:color="9C7A3C" w:sz="8"/>
        </w:pBdr>
        <w:spacing w:after="300"/>
      </w:pPr>
      <w:r>
        <w:rPr>
          <w:rFonts w:ascii="Georgia" w:cs="Georgia" w:eastAsia="Georgia" w:hAnsi="Georgia"/>
          <w:i/>
          <w:iCs/>
          <w:color w:val="6B7069"/>
          <w:sz w:val="20"/>
          <w:szCs w:val="20"/>
        </w:rPr>
        <w:t xml:space="preserve">Recibo de Pagamento — modelo v1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1F4A3D"/>
          <w:spacing w:val="30"/>
          <w:sz w:val="30"/>
          <w:szCs w:val="30"/>
        </w:rPr>
        <w:t xml:space="preserve">RECIBO DE PAGAMENTO</w:t>
      </w:r>
    </w:p>
    <w:p>
      <w:pPr>
        <w:spacing w:after="260"/>
        <w:jc w:val="center"/>
      </w:pPr>
      <w:r>
        <w:rPr>
          <w:rFonts w:ascii="Georgia" w:cs="Georgia" w:eastAsia="Georgia" w:hAnsi="Georgia"/>
          <w:color w:val="6B7069"/>
          <w:sz w:val="20"/>
          <w:szCs w:val="20"/>
        </w:rPr>
        <w:t xml:space="preserve">Nº [ANO]-[SEQ] · Assessoria em Aquisição — [MODALIDADE] · Matrícula nº [NÚMERO_MATRÍCULA]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1. VALOR DO PAGAMENTO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Valor total: </w:t>
      </w:r>
      <w:r>
        <w:rPr>
          <w:rFonts w:ascii="Georgia" w:cs="Georgia" w:eastAsia="Georgia" w:hAnsi="Georgia"/>
          <w:b/>
          <w:bCs/>
          <w:color w:val="9C7A3C"/>
          <w:sz w:val="21"/>
          <w:szCs w:val="21"/>
        </w:rPr>
        <w:t xml:space="preserve">R$ [VALOR_NUMÉRICO]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  ([VALOR_POR_EXTENSO]).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Referente a: 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☐ Análise de imóvel   ☐ Participação em certame   ☐ Honorários de êxito   ☐ Outro: [___]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2. IDENTIFICAÇÃO DAS PARTES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Pagador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Nome: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[NOME_COMPLETO] 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CPF/CNPJ: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[CPF_CNPJ]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Endereço: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[LOGRADOURO], [Nº], [BAIRRO], [CIDADE]–[UF], CEP [CEP]</w:t>
      </w:r>
    </w:p>
    <w:p>
      <w:pPr>
        <w:spacing w:after="100" w:before="220"/>
      </w:pPr>
      <w:r>
        <w:rPr>
          <w:rFonts w:ascii="Georgia" w:cs="Georgia" w:eastAsia="Georgia" w:hAnsi="Georgia"/>
          <w:b/>
          <w:bCs/>
          <w:color w:val="1B201D"/>
          <w:sz w:val="22"/>
          <w:szCs w:val="22"/>
        </w:rPr>
        <w:t xml:space="preserve">Recebedora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Empresa: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MORIMATSU &amp; ASSOCIADOS — [razão social] 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CNPJ: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[CNPJ]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3. DECLARAÇÃO E DESCRIÇÃO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A MORIMATSU &amp; ASSOCIADOS declara, para os devidos fins, que recebeu de [NOME_COMPLETO] a importância acima mencionada, outorgando plena, geral e irrevogável quitação do valor recebido.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O pagamento refere-se à assessoria em aquisição de imóvel na modalidade [MODALIDADE — venda online / venda direta online / leilão extrajudicial / leilão judicial], junto a [INSTITUIÇÃO_CREDORA / JUÍZO], tendo por objeto o imóvel registrado sob a matrícula nº [NÚMERO_MATRÍCULA] do [CARTÓRIO/CRI].</w:t>
      </w:r>
    </w:p>
    <w:p>
      <w:pPr>
        <w:spacing w:after="140" w:before="340"/>
      </w:pPr>
      <w:r>
        <w:rPr>
          <w:rFonts w:ascii="Georgia" w:cs="Georgia" w:eastAsia="Georgia" w:hAnsi="Georgia"/>
          <w:b/>
          <w:bCs/>
          <w:color w:val="1F4A3D"/>
          <w:spacing w:val="20"/>
          <w:sz w:val="26"/>
          <w:szCs w:val="26"/>
        </w:rPr>
        <w:t xml:space="preserve">4. FORMA DE PAGAMENTO</w:t>
      </w:r>
    </w:p>
    <w:p>
      <w:pPr>
        <w:spacing w:after="120" w:line="300"/>
        <w:jc w:val="both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Favorecida: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MORIMATSU &amp; ASSOCIADOS — [razão social] 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Modalidade: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PIX   </w:t>
      </w: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Chave (CNPJ): </w:t>
      </w:r>
      <w:r>
        <w:rPr>
          <w:rFonts w:ascii="Georgia" w:cs="Georgia" w:eastAsia="Georgia" w:hAnsi="Georgia"/>
          <w:color w:val="1B201D"/>
          <w:sz w:val="21"/>
          <w:szCs w:val="21"/>
        </w:rPr>
        <w:t xml:space="preserve">[CNPJ]</w:t>
      </w:r>
    </w:p>
    <w:p>
      <w:pPr>
        <w:spacing w:after="160" w:before="420"/>
        <w:jc w:val="both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São José do Rio Preto/SP, [DIA] de [MÊS] de [ANO].</w:t>
      </w:r>
    </w:p>
    <w:p>
      <w:pPr>
        <w:spacing w:after="0" w:before="500"/>
      </w:pPr>
      <w:r>
        <w:rPr>
          <w:rFonts w:ascii="Georgia" w:cs="Georgia" w:eastAsia="Georgia" w:hAnsi="Georgia"/>
          <w:color w:val="1B201D"/>
          <w:sz w:val="21"/>
          <w:szCs w:val="21"/>
        </w:rPr>
        <w:t xml:space="preserve">_________________________________________</w:t>
      </w:r>
    </w:p>
    <w:p>
      <w:pPr>
        <w:spacing w:after="20"/>
      </w:pPr>
      <w:r>
        <w:rPr>
          <w:rFonts w:ascii="Georgia" w:cs="Georgia" w:eastAsia="Georgia" w:hAnsi="Georgia"/>
          <w:b/>
          <w:bCs/>
          <w:color w:val="1B201D"/>
          <w:sz w:val="21"/>
          <w:szCs w:val="21"/>
        </w:rPr>
        <w:t xml:space="preserve">[NOME DO RESPONSÁVEL]</w:t>
      </w:r>
    </w:p>
    <w:p>
      <w:pPr>
        <w:spacing w:after="160"/>
      </w:pPr>
      <w:r>
        <w:rPr>
          <w:rFonts w:ascii="Georgia" w:cs="Georgia" w:eastAsia="Georgia" w:hAnsi="Georgia"/>
          <w:color w:val="6B7069"/>
          <w:sz w:val="18"/>
          <w:szCs w:val="18"/>
        </w:rPr>
        <w:t xml:space="preserve">MORIMATSU &amp; ASSOCIADOS — Gestão Patrimonial Imobiliária</w:t>
      </w:r>
    </w:p>
    <w:sectPr>
      <w:pgSz w:w="11906" w:h="16838" w:orient="portrait"/>
      <w:pgMar w:top="1300" w:right="1450" w:bottom="1200" w:left="14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1B201D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2026-09-01T23:27:11.867Z</dcterms:created>
  <dcterms:modified xsi:type="dcterms:W3CDTF">2026-09-01T23:27:11.867Z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