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elleza" w:cs="Belleza" w:eastAsia="Belleza" w:hAnsi="Bellez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Fonts w:ascii="Belleza" w:cs="Belleza" w:eastAsia="Belleza" w:hAnsi="Belleza"/>
          <w:b w:val="1"/>
          <w:bCs w:val="1"/>
          <w:sz w:val="20"/>
          <w:szCs w:val="20"/>
          <w:rtl w:val="0"/>
        </w:rPr>
        <w:t xml:space="preserve">IMOBILIÁRIA RESPONSÁVEL: </w:t>
      </w:r>
      <w:r w:rsidDel="00000000" w:rsidR="00000000" w:rsidRPr="00000000">
        <w:rPr>
          <w:rFonts w:ascii="Belleza" w:cs="Belleza" w:eastAsia="Belleza" w:hAnsi="Belleza"/>
          <w:sz w:val="20"/>
          <w:szCs w:val="20"/>
          <w:rtl w:val="0"/>
        </w:rPr>
        <w:t xml:space="preserve">PSM ASSESSORIA &amp; NEGÓCIOS IMOBILIÁRIOS – CNPJ 50.741.349/0001-52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Belleza" w:cs="Belleza" w:eastAsia="Belleza" w:hAnsi="Belleza"/>
          <w:sz w:val="20"/>
          <w:szCs w:val="20"/>
        </w:rPr>
      </w:pPr>
      <w:r w:rsidDel="00000000" w:rsidR="00000000" w:rsidRPr="00000000">
        <w:rPr>
          <w:rFonts w:ascii="Belleza" w:cs="Belleza" w:eastAsia="Belleza" w:hAnsi="Belleza"/>
          <w:b w:val="1"/>
          <w:bCs w:val="1"/>
          <w:sz w:val="20"/>
          <w:szCs w:val="20"/>
          <w:rtl w:val="0"/>
        </w:rPr>
        <w:t xml:space="preserve">CRECI JURÍDICO:</w:t>
      </w:r>
      <w:r w:rsidDel="00000000" w:rsidR="00000000" w:rsidRPr="00000000">
        <w:rPr>
          <w:rFonts w:ascii="Belleza" w:cs="Belleza" w:eastAsia="Belleza" w:hAnsi="Belleza"/>
          <w:sz w:val="20"/>
          <w:szCs w:val="20"/>
          <w:rtl w:val="0"/>
        </w:rPr>
        <w:t xml:space="preserve"> 43.471-J</w:t>
      </w:r>
    </w:p>
    <w:p w:rsidR="00000000" w:rsidDel="00000000" w:rsidP="00000000" w:rsidRDefault="00000000" w:rsidRPr="00000000" w14:paraId="00000004">
      <w:pPr>
        <w:rPr>
          <w:rFonts w:ascii="Belleza" w:cs="Belleza" w:eastAsia="Belleza" w:hAnsi="Belleza"/>
          <w:sz w:val="20"/>
          <w:szCs w:val="20"/>
        </w:rPr>
      </w:pPr>
      <w:r w:rsidDel="00000000" w:rsidR="00000000" w:rsidRPr="00000000">
        <w:rPr>
          <w:rFonts w:ascii="Belleza" w:cs="Belleza" w:eastAsia="Belleza" w:hAnsi="Belleza"/>
          <w:b w:val="1"/>
          <w:bCs w:val="1"/>
          <w:sz w:val="20"/>
          <w:szCs w:val="20"/>
          <w:rtl w:val="0"/>
        </w:rPr>
        <w:t xml:space="preserve">ENDEREÇO:</w:t>
      </w:r>
      <w:r w:rsidDel="00000000" w:rsidR="00000000" w:rsidRPr="00000000">
        <w:rPr>
          <w:rFonts w:ascii="Belleza" w:cs="Belleza" w:eastAsia="Belleza" w:hAnsi="Belleza"/>
          <w:sz w:val="20"/>
          <w:szCs w:val="20"/>
          <w:rtl w:val="0"/>
        </w:rPr>
        <w:t xml:space="preserve"> Av. Anisio Haddad, 8001 – Georgina Business Park, Torre Madrid Sul, sala térrea 03</w:t>
      </w:r>
    </w:p>
    <w:p w:rsidR="00000000" w:rsidDel="00000000" w:rsidP="00000000" w:rsidRDefault="00000000" w:rsidRPr="00000000" w14:paraId="00000005">
      <w:pPr>
        <w:rPr>
          <w:rFonts w:ascii="Belleza" w:cs="Belleza" w:eastAsia="Belleza" w:hAnsi="Belleza"/>
          <w:sz w:val="20"/>
          <w:szCs w:val="20"/>
        </w:rPr>
      </w:pPr>
      <w:r w:rsidDel="00000000" w:rsidR="00000000" w:rsidRPr="00000000">
        <w:rPr>
          <w:rFonts w:ascii="Belleza" w:cs="Belleza" w:eastAsia="Belleza" w:hAnsi="Belleza"/>
          <w:b w:val="1"/>
          <w:bCs w:val="1"/>
          <w:sz w:val="20"/>
          <w:szCs w:val="20"/>
          <w:rtl w:val="0"/>
        </w:rPr>
        <w:t xml:space="preserve">CONTATO: </w:t>
      </w:r>
      <w:r w:rsidDel="00000000" w:rsidR="00000000" w:rsidRPr="00000000">
        <w:rPr>
          <w:rFonts w:ascii="Belleza" w:cs="Belleza" w:eastAsia="Belleza" w:hAnsi="Belleza"/>
          <w:sz w:val="20"/>
          <w:szCs w:val="20"/>
          <w:rtl w:val="0"/>
        </w:rPr>
        <w:t xml:space="preserve">(17) 99200-8291</w:t>
      </w:r>
    </w:p>
    <w:p w:rsidR="00000000" w:rsidDel="00000000" w:rsidP="00000000" w:rsidRDefault="00000000" w:rsidRPr="00000000" w14:paraId="00000006">
      <w:pPr>
        <w:rPr>
          <w:rFonts w:ascii="Belleza" w:cs="Belleza" w:eastAsia="Belleza" w:hAnsi="Belleza"/>
          <w:sz w:val="20"/>
          <w:szCs w:val="20"/>
        </w:rPr>
      </w:pPr>
      <w:r w:rsidDel="00000000" w:rsidR="00000000" w:rsidRPr="00000000">
        <w:rPr>
          <w:rFonts w:ascii="Belleza" w:cs="Belleza" w:eastAsia="Belleza" w:hAnsi="Belleza"/>
          <w:b w:val="1"/>
          <w:bCs w:val="1"/>
          <w:sz w:val="20"/>
          <w:szCs w:val="20"/>
          <w:rtl w:val="0"/>
        </w:rPr>
        <w:t xml:space="preserve">EMAIL: </w:t>
      </w:r>
      <w:hyperlink r:id="rId7">
        <w:r w:rsidDel="00000000" w:rsidR="00000000" w:rsidRPr="00000000">
          <w:rPr>
            <w:rFonts w:ascii="Belleza" w:cs="Belleza" w:eastAsia="Belleza" w:hAnsi="Belleza"/>
            <w:color w:val="467886"/>
            <w:sz w:val="20"/>
            <w:szCs w:val="20"/>
            <w:u w:val="single"/>
            <w:rtl w:val="0"/>
          </w:rPr>
          <w:t xml:space="preserve">comercial@imobiliariapsm.com.br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Belleza" w:cs="Belleza" w:eastAsia="Belleza" w:hAnsi="Bellez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Belleza" w:cs="Belleza" w:eastAsia="Belleza" w:hAnsi="Belleza"/>
        </w:rPr>
      </w:pPr>
      <w:r w:rsidDel="00000000" w:rsidR="00000000" w:rsidRPr="00000000">
        <w:rPr>
          <w:rFonts w:ascii="Belleza" w:cs="Belleza" w:eastAsia="Belleza" w:hAnsi="Belleza"/>
          <w:rtl w:val="0"/>
        </w:rPr>
        <w:t xml:space="preserve">O presente instrumento visa demonstrar a intenção de propor e garantir ao COMPRADOR INTERESSADO a aquisição do imóvel supra descrito pelas condições seguintes:</w:t>
      </w:r>
    </w:p>
    <w:p w:rsidR="00000000" w:rsidDel="00000000" w:rsidP="00000000" w:rsidRDefault="00000000" w:rsidRPr="00000000" w14:paraId="00000009">
      <w:pPr>
        <w:rPr>
          <w:rFonts w:ascii="Belleza" w:cs="Belleza" w:eastAsia="Belleza" w:hAnsi="Bellez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-6348</wp:posOffset>
                </wp:positionH>
                <wp:positionV relativeFrom="paragraph">
                  <wp:posOffset>144087</wp:posOffset>
                </wp:positionV>
                <wp:extent cx="0" cy="12700"/>
                <wp:effectExtent b="0" l="0" r="0" t="0"/>
                <wp:wrapNone/>
                <wp:docPr id="210374657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23045" y="3780000"/>
                          <a:ext cx="664591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-6348</wp:posOffset>
                </wp:positionH>
                <wp:positionV relativeFrom="paragraph">
                  <wp:posOffset>144087</wp:posOffset>
                </wp:positionV>
                <wp:extent cx="0" cy="12700"/>
                <wp:effectExtent b="0" l="0" r="0" t="0"/>
                <wp:wrapNone/>
                <wp:docPr id="210374657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rPr>
          <w:rFonts w:ascii="Belleza" w:cs="Belleza" w:eastAsia="Belleza" w:hAnsi="Belleza"/>
          <w:b w:val="1"/>
          <w:bCs w:val="1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b w:val="1"/>
          <w:bCs w:val="1"/>
          <w:sz w:val="15"/>
          <w:szCs w:val="15"/>
          <w:rtl w:val="0"/>
        </w:rPr>
        <w:t xml:space="preserve">PROMISSÁRIO COMPRADOR(A)(S):</w:t>
      </w:r>
    </w:p>
    <w:p w:rsidR="00000000" w:rsidDel="00000000" w:rsidP="00000000" w:rsidRDefault="00000000" w:rsidRPr="00000000" w14:paraId="0000000B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NOME: Marta Aparecida Ribeiro</w:t>
      </w:r>
    </w:p>
    <w:p w:rsidR="00000000" w:rsidDel="00000000" w:rsidP="00000000" w:rsidRDefault="00000000" w:rsidRPr="00000000" w14:paraId="0000000C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RG: 18.879.289-2</w:t>
      </w:r>
    </w:p>
    <w:p w:rsidR="00000000" w:rsidDel="00000000" w:rsidP="00000000" w:rsidRDefault="00000000" w:rsidRPr="00000000" w14:paraId="0000000D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CPF: 109.326.688-01</w:t>
      </w:r>
    </w:p>
    <w:p w:rsidR="00000000" w:rsidDel="00000000" w:rsidP="00000000" w:rsidRDefault="00000000" w:rsidRPr="00000000" w14:paraId="0000000E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DATA DE NASCIMENTO: 05-08-1969</w:t>
      </w:r>
    </w:p>
    <w:p w:rsidR="00000000" w:rsidDel="00000000" w:rsidP="00000000" w:rsidRDefault="00000000" w:rsidRPr="00000000" w14:paraId="0000000F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EMAIL: minhamal2010@hotmail.com</w:t>
      </w:r>
    </w:p>
    <w:p w:rsidR="00000000" w:rsidDel="00000000" w:rsidP="00000000" w:rsidRDefault="00000000" w:rsidRPr="00000000" w14:paraId="00000010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ESTADO CIVIL: Solteiro(a) [ ] Casado(a)[ ] Viúvo [ ] União Estável [ ] Divorciado(a) [X]</w:t>
        <w:br w:type="textWrapping"/>
        <w:t xml:space="preserve">REGIME DE CASAMENTO: Comunhão universal de bens  [ ] Comunhão parcial de bens [ ] Separação total de bens [ ] </w:t>
      </w:r>
    </w:p>
    <w:p w:rsidR="00000000" w:rsidDel="00000000" w:rsidP="00000000" w:rsidRDefault="00000000" w:rsidRPr="00000000" w14:paraId="00000011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NACIONALIDADE: Brasileira </w:t>
      </w:r>
    </w:p>
    <w:p w:rsidR="00000000" w:rsidDel="00000000" w:rsidP="00000000" w:rsidRDefault="00000000" w:rsidRPr="00000000" w14:paraId="00000012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PROFISSÃO: Auxiliar Administrativo</w:t>
      </w:r>
    </w:p>
    <w:p w:rsidR="00000000" w:rsidDel="00000000" w:rsidP="00000000" w:rsidRDefault="00000000" w:rsidRPr="00000000" w14:paraId="00000013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ENDEREÇO ATUAL: Rua Gerônima Francisca Gomes 1916  Residencial Ary Attab </w:t>
      </w:r>
    </w:p>
    <w:p w:rsidR="00000000" w:rsidDel="00000000" w:rsidP="00000000" w:rsidRDefault="00000000" w:rsidRPr="00000000" w14:paraId="00000014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Belleza" w:cs="Belleza" w:eastAsia="Belleza" w:hAnsi="Belleza"/>
          <w:b w:val="1"/>
          <w:bCs w:val="1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b w:val="1"/>
          <w:bCs w:val="1"/>
          <w:sz w:val="15"/>
          <w:szCs w:val="15"/>
          <w:rtl w:val="0"/>
        </w:rPr>
        <w:t xml:space="preserve">CONJUGE E/OU 2º COMPRADOR(A)(S):</w:t>
      </w:r>
    </w:p>
    <w:p w:rsidR="00000000" w:rsidDel="00000000" w:rsidP="00000000" w:rsidRDefault="00000000" w:rsidRPr="00000000" w14:paraId="00000016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NOME:</w:t>
      </w:r>
    </w:p>
    <w:p w:rsidR="00000000" w:rsidDel="00000000" w:rsidP="00000000" w:rsidRDefault="00000000" w:rsidRPr="00000000" w14:paraId="00000017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RG:</w:t>
      </w:r>
    </w:p>
    <w:p w:rsidR="00000000" w:rsidDel="00000000" w:rsidP="00000000" w:rsidRDefault="00000000" w:rsidRPr="00000000" w14:paraId="00000018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CPF:</w:t>
      </w:r>
    </w:p>
    <w:p w:rsidR="00000000" w:rsidDel="00000000" w:rsidP="00000000" w:rsidRDefault="00000000" w:rsidRPr="00000000" w14:paraId="00000019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DATA DE NASCIMENTO:</w:t>
      </w:r>
    </w:p>
    <w:p w:rsidR="00000000" w:rsidDel="00000000" w:rsidP="00000000" w:rsidRDefault="00000000" w:rsidRPr="00000000" w14:paraId="0000001A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EMAIL:</w:t>
      </w:r>
    </w:p>
    <w:p w:rsidR="00000000" w:rsidDel="00000000" w:rsidP="00000000" w:rsidRDefault="00000000" w:rsidRPr="00000000" w14:paraId="0000001B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ESTADO CIVIL: Solteiro(a) [ ] Casado(a)[ ] Viúvo [ ] União Estável [ ] Divorciado(a) [ ]</w:t>
        <w:br w:type="textWrapping"/>
        <w:t xml:space="preserve">REGIME DE CASAMENTO: Comunhão universal de bens  [ ] Comunhão parcial de bens [ ] Separação total de bens [ ] </w:t>
      </w:r>
    </w:p>
    <w:p w:rsidR="00000000" w:rsidDel="00000000" w:rsidP="00000000" w:rsidRDefault="00000000" w:rsidRPr="00000000" w14:paraId="0000001C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NACIONALIDADE:</w:t>
      </w:r>
    </w:p>
    <w:p w:rsidR="00000000" w:rsidDel="00000000" w:rsidP="00000000" w:rsidRDefault="00000000" w:rsidRPr="00000000" w14:paraId="0000001D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PROFISSÃO:</w:t>
      </w:r>
    </w:p>
    <w:p w:rsidR="00000000" w:rsidDel="00000000" w:rsidP="00000000" w:rsidRDefault="00000000" w:rsidRPr="00000000" w14:paraId="0000001E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ENDEREÇO ATUAL: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122151</wp:posOffset>
                </wp:positionV>
                <wp:extent cx="0" cy="12700"/>
                <wp:effectExtent b="0" l="0" r="0" t="0"/>
                <wp:wrapNone/>
                <wp:docPr id="210374657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00128" y="3780000"/>
                          <a:ext cx="669174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122151</wp:posOffset>
                </wp:positionV>
                <wp:extent cx="0" cy="12700"/>
                <wp:effectExtent b="0" l="0" r="0" t="0"/>
                <wp:wrapNone/>
                <wp:docPr id="210374657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rPr>
          <w:rFonts w:ascii="Belleza" w:cs="Belleza" w:eastAsia="Belleza" w:hAnsi="Belleza"/>
          <w:b w:val="1"/>
          <w:bCs w:val="1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b w:val="1"/>
          <w:bCs w:val="1"/>
          <w:sz w:val="15"/>
          <w:szCs w:val="15"/>
          <w:rtl w:val="0"/>
        </w:rPr>
        <w:br w:type="textWrapping"/>
        <w:t xml:space="preserve">PROMITENTE VENDEDOR(A)(S):</w:t>
      </w:r>
    </w:p>
    <w:p w:rsidR="00000000" w:rsidDel="00000000" w:rsidP="00000000" w:rsidRDefault="00000000" w:rsidRPr="00000000" w14:paraId="00000020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NOME: Denise Hemura Carleto </w:t>
      </w:r>
    </w:p>
    <w:p w:rsidR="00000000" w:rsidDel="00000000" w:rsidP="00000000" w:rsidRDefault="00000000" w:rsidRPr="00000000" w14:paraId="00000021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RG:43.306.098-0</w:t>
      </w:r>
    </w:p>
    <w:p w:rsidR="00000000" w:rsidDel="00000000" w:rsidP="00000000" w:rsidRDefault="00000000" w:rsidRPr="00000000" w14:paraId="00000022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CPF: 302.261.688-08</w:t>
      </w:r>
    </w:p>
    <w:p w:rsidR="00000000" w:rsidDel="00000000" w:rsidP="00000000" w:rsidRDefault="00000000" w:rsidRPr="00000000" w14:paraId="00000023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DATA DE NASCIMENTO:03/04/1983</w:t>
      </w:r>
    </w:p>
    <w:p w:rsidR="00000000" w:rsidDel="00000000" w:rsidP="00000000" w:rsidRDefault="00000000" w:rsidRPr="00000000" w14:paraId="00000024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EMAIL: denisecm15@icloud.com</w:t>
      </w:r>
    </w:p>
    <w:p w:rsidR="00000000" w:rsidDel="00000000" w:rsidP="00000000" w:rsidRDefault="00000000" w:rsidRPr="00000000" w14:paraId="00000025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ESTADO CIVIL: Solteiro(a) [ ] Casado(a)[X ] Viúvo [ ] União Estável [ ] Divorciado(a) [ ]</w:t>
        <w:br w:type="textWrapping"/>
        <w:t xml:space="preserve">REGIME DE CASAMENTO: Comunhão universal de bens  [ ] Comunhão parcial de bens [X ] Separação total de bens [ ] </w:t>
      </w:r>
    </w:p>
    <w:p w:rsidR="00000000" w:rsidDel="00000000" w:rsidP="00000000" w:rsidRDefault="00000000" w:rsidRPr="00000000" w14:paraId="00000026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NACIONALIDADE: Brasileira</w:t>
      </w:r>
    </w:p>
    <w:p w:rsidR="00000000" w:rsidDel="00000000" w:rsidP="00000000" w:rsidRDefault="00000000" w:rsidRPr="00000000" w14:paraId="00000027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PROFISSÃO: Empresária </w:t>
      </w:r>
    </w:p>
    <w:p w:rsidR="00000000" w:rsidDel="00000000" w:rsidP="00000000" w:rsidRDefault="00000000" w:rsidRPr="00000000" w14:paraId="00000028">
      <w:pPr>
        <w:rPr>
          <w:rFonts w:ascii="Belleza" w:cs="Belleza" w:eastAsia="Belleza" w:hAnsi="Belleza"/>
          <w:b w:val="1"/>
          <w:bCs w:val="1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ENDEREÇO ATUAL: Av Antonio Ventura da Silva, 150 Icém. </w:t>
        <w:br w:type="textWrapping"/>
        <w:br w:type="textWrapping"/>
      </w:r>
      <w:r w:rsidDel="00000000" w:rsidR="00000000" w:rsidRPr="00000000">
        <w:rPr>
          <w:rFonts w:ascii="Belleza" w:cs="Belleza" w:eastAsia="Belleza" w:hAnsi="Belleza"/>
          <w:b w:val="1"/>
          <w:bCs w:val="1"/>
          <w:sz w:val="15"/>
          <w:szCs w:val="15"/>
          <w:rtl w:val="0"/>
        </w:rPr>
        <w:t xml:space="preserve">CONJUGE E/OU 2º VENDEDOR(A)(S):</w:t>
      </w:r>
    </w:p>
    <w:p w:rsidR="00000000" w:rsidDel="00000000" w:rsidP="00000000" w:rsidRDefault="00000000" w:rsidRPr="00000000" w14:paraId="00000029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NOME: Jeffersonn Jose Mellote </w:t>
      </w:r>
    </w:p>
    <w:p w:rsidR="00000000" w:rsidDel="00000000" w:rsidP="00000000" w:rsidRDefault="00000000" w:rsidRPr="00000000" w14:paraId="0000002A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RG:26.887.348</w:t>
      </w:r>
    </w:p>
    <w:p w:rsidR="00000000" w:rsidDel="00000000" w:rsidP="00000000" w:rsidRDefault="00000000" w:rsidRPr="00000000" w14:paraId="0000002B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CPF:289.547.628-40</w:t>
      </w:r>
    </w:p>
    <w:p w:rsidR="00000000" w:rsidDel="00000000" w:rsidP="00000000" w:rsidRDefault="00000000" w:rsidRPr="00000000" w14:paraId="0000002C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DATA DE NASCIMENTO: 31/03/1979</w:t>
      </w:r>
    </w:p>
    <w:p w:rsidR="00000000" w:rsidDel="00000000" w:rsidP="00000000" w:rsidRDefault="00000000" w:rsidRPr="00000000" w14:paraId="0000002D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EMAIL: glaubermsp@yahoo.com.br</w:t>
      </w:r>
    </w:p>
    <w:p w:rsidR="00000000" w:rsidDel="00000000" w:rsidP="00000000" w:rsidRDefault="00000000" w:rsidRPr="00000000" w14:paraId="0000002E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ESTADO CIVIL: Solteiro(a) [ ] Casado(a)[X] Viúvo [ ] União Estável [ ] Divorciado(a) [ ]</w:t>
        <w:br w:type="textWrapping"/>
        <w:t xml:space="preserve">REGIME DE CASAMENTO: Comunhão universal de bens  [ ] Comunhão parcial de bens [X ] Separação total de bens [ ] </w:t>
      </w:r>
    </w:p>
    <w:p w:rsidR="00000000" w:rsidDel="00000000" w:rsidP="00000000" w:rsidRDefault="00000000" w:rsidRPr="00000000" w14:paraId="0000002F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NACIONALIDADE: Brasileiro</w:t>
      </w:r>
    </w:p>
    <w:p w:rsidR="00000000" w:rsidDel="00000000" w:rsidP="00000000" w:rsidRDefault="00000000" w:rsidRPr="00000000" w14:paraId="00000030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PROFISSÃO: Empresário </w:t>
      </w:r>
    </w:p>
    <w:p w:rsidR="00000000" w:rsidDel="00000000" w:rsidP="00000000" w:rsidRDefault="00000000" w:rsidRPr="00000000" w14:paraId="00000031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ENDEREÇO ATUAL: Av Antonio Ventura da Silva, 150 Icém. </w:t>
        <w:br w:type="textWrapping"/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224790</wp:posOffset>
                </wp:positionV>
                <wp:extent cx="0" cy="12700"/>
                <wp:effectExtent b="0" l="0" r="0" t="0"/>
                <wp:wrapNone/>
                <wp:docPr id="210374656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23045" y="3780000"/>
                          <a:ext cx="664591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224790</wp:posOffset>
                </wp:positionV>
                <wp:extent cx="0" cy="12700"/>
                <wp:effectExtent b="0" l="0" r="0" t="0"/>
                <wp:wrapNone/>
                <wp:docPr id="210374656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2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b w:val="1"/>
          <w:bCs w:val="1"/>
          <w:sz w:val="15"/>
          <w:szCs w:val="15"/>
          <w:rtl w:val="0"/>
        </w:rPr>
        <w:br w:type="textWrapping"/>
        <w:t xml:space="preserve">DADOS DO IMÓVEL: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ENDEREÇO COMPLETO: Av Octacilio Alves de Almeida </w:t>
        <w:br w:type="textWrapping"/>
        <w:t xml:space="preserve">CEP:15040-666</w:t>
        <w:br w:type="textWrapping"/>
        <w:t xml:space="preserve">BLOCO/PAVIMENTO: TORRE 2</w:t>
        <w:br w:type="textWrapping"/>
        <w:t xml:space="preserve">QUADRA/LOTE/ UNIDADE AUTÔNOMA: 1505</w:t>
        <w:br w:type="textWrapping"/>
        <w:t xml:space="preserve">AREA PRIVATIVA: 48M²</w:t>
        <w:br w:type="textWrapping"/>
        <w:t xml:space="preserve">MATRICULA NÚMERO:</w:t>
        <w:br w:type="textWrapping"/>
        <w:t xml:space="preserve">NÚMERO DO CARTÓRIO DE REGISTRO DE IMÓVEIS:</w:t>
        <w:br w:type="textWrapping"/>
        <w:t xml:space="preserve">COMARCA: SÃO JOSÉ DO RIO PRETO-SP</w:t>
        <w:br w:type="textWrapping"/>
        <w:br w:type="textWrapping"/>
        <w:br w:type="textWrapping"/>
      </w:r>
    </w:p>
    <w:p w:rsidR="00000000" w:rsidDel="00000000" w:rsidP="00000000" w:rsidRDefault="00000000" w:rsidRPr="00000000" w14:paraId="00000034">
      <w:pPr>
        <w:rPr>
          <w:rFonts w:ascii="Belleza" w:cs="Belleza" w:eastAsia="Belleza" w:hAnsi="Belleza"/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VALOR PROPOSTO: </w:t>
      </w:r>
      <w:r w:rsidDel="00000000" w:rsidR="00000000" w:rsidRPr="00000000">
        <w:rPr>
          <w:b w:val="1"/>
          <w:bCs w:val="1"/>
          <w:color w:val="ee0000"/>
          <w:sz w:val="16"/>
          <w:szCs w:val="16"/>
          <w:rtl w:val="0"/>
        </w:rPr>
        <w:t xml:space="preserve">R$250.000,00 (DUZENTOS E CINQUENTA MIL REAIS)  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br w:type="textWrapping"/>
      </w:r>
      <w:r w:rsidDel="00000000" w:rsidR="00000000" w:rsidRPr="00000000">
        <w:rPr>
          <w:rFonts w:ascii="Belleza" w:cs="Belleza" w:eastAsia="Belleza" w:hAnsi="Belleza"/>
          <w:b w:val="1"/>
          <w:bCs w:val="1"/>
          <w:sz w:val="15"/>
          <w:szCs w:val="15"/>
          <w:rtl w:val="0"/>
        </w:rPr>
        <w:t xml:space="preserve">CONDIÇÕES DA PROPOSTA:</w:t>
      </w:r>
    </w:p>
    <w:p w:rsidR="00000000" w:rsidDel="00000000" w:rsidP="00000000" w:rsidRDefault="00000000" w:rsidRPr="00000000" w14:paraId="0000003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FORMA DE PAGAMENTO: [X] À vista  </w:t>
      </w:r>
      <w:r w:rsidDel="00000000" w:rsidR="00000000" w:rsidRPr="00000000">
        <w:rPr>
          <w:rFonts w:ascii="Quattrocento Sans" w:cs="Quattrocento Sans" w:eastAsia="Quattrocento Sans" w:hAnsi="Quattrocento Sans"/>
          <w:color w:val="ee0000"/>
          <w:sz w:val="16"/>
          <w:szCs w:val="16"/>
          <w:rtl w:val="0"/>
        </w:rPr>
        <w:t xml:space="preserve">[  ]</w:t>
      </w:r>
      <w:r w:rsidDel="00000000" w:rsidR="00000000" w:rsidRPr="00000000">
        <w:rPr>
          <w:color w:val="ee0000"/>
          <w:sz w:val="16"/>
          <w:szCs w:val="16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Parcelado [  ] Financiamento bancário [  ] Carta de crédito/consórcio [  ] Permuta</w:t>
        <w:br w:type="textWrapping"/>
        <w:t xml:space="preserve">1) </w:t>
      </w:r>
      <w:r w:rsidDel="00000000" w:rsidR="00000000" w:rsidRPr="00000000">
        <w:rPr>
          <w:color w:val="ee0000"/>
          <w:sz w:val="16"/>
          <w:szCs w:val="16"/>
          <w:rtl w:val="0"/>
        </w:rPr>
        <w:t xml:space="preserve">ENTRADA: (ADICIONAR DATA DE VENCIMENTO, Ex: ATO DE ASSINATURA DO CONTRATO DE COMPRA E VENDA, ou ATO DE ASSINATURA DA ESCRITURA DEFINITIVA)</w:t>
      </w:r>
      <w:r w:rsidDel="00000000" w:rsidR="00000000" w:rsidRPr="00000000">
        <w:rPr>
          <w:sz w:val="16"/>
          <w:szCs w:val="16"/>
          <w:rtl w:val="0"/>
        </w:rPr>
        <w:br w:type="textWrapping"/>
        <w:t xml:space="preserve">1.2)</w:t>
      </w:r>
      <w:r w:rsidDel="00000000" w:rsidR="00000000" w:rsidRPr="00000000">
        <w:rPr>
          <w:color w:val="ee0000"/>
          <w:sz w:val="16"/>
          <w:szCs w:val="16"/>
          <w:rtl w:val="0"/>
        </w:rPr>
        <w:t xml:space="preserve">MENSAIS: (ADICIONAR DATA DE VENCIMENTO)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1.3) Após o recebimento total da entrada, o contrato irá prever a </w:t>
      </w:r>
      <w:r w:rsidDel="00000000" w:rsidR="00000000" w:rsidRPr="00000000">
        <w:rPr>
          <w:color w:val="ee0000"/>
          <w:sz w:val="16"/>
          <w:szCs w:val="16"/>
          <w:rtl w:val="0"/>
        </w:rPr>
        <w:t xml:space="preserve">imediata autorização de  ESCRITURA PÚBLICA </w:t>
      </w:r>
      <w:r w:rsidDel="00000000" w:rsidR="00000000" w:rsidRPr="00000000">
        <w:rPr>
          <w:sz w:val="16"/>
          <w:szCs w:val="16"/>
          <w:rtl w:val="0"/>
        </w:rPr>
        <w:t xml:space="preserve">do imóvel no cartório indicado. </w:t>
      </w:r>
    </w:p>
    <w:p w:rsidR="00000000" w:rsidDel="00000000" w:rsidP="00000000" w:rsidRDefault="00000000" w:rsidRPr="00000000" w14:paraId="00000037">
      <w:pPr>
        <w:rPr>
          <w:b w:val="1"/>
          <w:bCs w:val="1"/>
          <w:i w:val="1"/>
          <w:iCs w:val="1"/>
          <w:color w:val="ee0000"/>
          <w:sz w:val="16"/>
          <w:szCs w:val="16"/>
        </w:rPr>
      </w:pPr>
      <w:r w:rsidDel="00000000" w:rsidR="00000000" w:rsidRPr="00000000">
        <w:rPr>
          <w:color w:val="ee0000"/>
          <w:sz w:val="16"/>
          <w:szCs w:val="16"/>
          <w:rtl w:val="0"/>
        </w:rPr>
        <w:t xml:space="preserve">1.4) As despesas  geradas acima do valor de transferência de R$1.621,00 (Um Mil, seiscentos e vinte e um reais) serão suportadas pelo respectivo COMPRADOR. [CASO HOUVER LIMITAÇÃO DE VALOR PARA TRANSFERIR O IMÓVEL. </w:t>
        <w:br w:type="textWrapping"/>
        <w:t xml:space="preserve">1.4) CASO HOUVER POSSE PRECÁRIA, COLOCAR OS REQUISITOS AQUI. </w:t>
      </w:r>
      <w:r w:rsidDel="00000000" w:rsidR="00000000" w:rsidRPr="00000000">
        <w:rPr>
          <w:sz w:val="16"/>
          <w:szCs w:val="16"/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ee0000"/>
          <w:sz w:val="16"/>
          <w:szCs w:val="16"/>
          <w:rtl w:val="0"/>
        </w:rPr>
        <w:t xml:space="preserve"> *Caso houver permuta: (consultar dados necessários para preencher nesta proposta)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Belleza" w:cs="Belleza" w:eastAsia="Belleza" w:hAnsi="Belleza"/>
          <w:color w:val="000000"/>
          <w:sz w:val="13"/>
          <w:szCs w:val="13"/>
        </w:rPr>
      </w:pPr>
      <w:r w:rsidDel="00000000" w:rsidR="00000000" w:rsidRPr="00000000">
        <w:rPr>
          <w:rFonts w:ascii="Belleza" w:cs="Belleza" w:eastAsia="Belleza" w:hAnsi="Belleza"/>
          <w:b w:val="1"/>
          <w:bCs w:val="1"/>
          <w:sz w:val="16"/>
          <w:szCs w:val="16"/>
          <w:rtl w:val="0"/>
        </w:rPr>
        <w:t xml:space="preserve">DISPOSIÇÕES GERAIS:</w:t>
      </w: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br w:type="textWrapping"/>
      </w:r>
      <w:r w:rsidDel="00000000" w:rsidR="00000000" w:rsidRPr="00000000">
        <w:rPr>
          <w:rFonts w:ascii="Belleza" w:cs="Belleza" w:eastAsia="Belleza" w:hAnsi="Belleza"/>
          <w:color w:val="000000"/>
          <w:sz w:val="20"/>
          <w:szCs w:val="20"/>
          <w:rtl w:val="0"/>
        </w:rPr>
        <w:t xml:space="preserve">                                                                           </w:t>
      </w:r>
      <w:r w:rsidDel="00000000" w:rsidR="00000000" w:rsidRPr="00000000">
        <w:rPr>
          <w:rFonts w:ascii="Belleza" w:cs="Belleza" w:eastAsia="Belleza" w:hAnsi="Belleza"/>
          <w:color w:val="000000"/>
          <w:sz w:val="15"/>
          <w:szCs w:val="15"/>
          <w:rtl w:val="0"/>
        </w:rPr>
        <w:br w:type="textWrapping"/>
        <w:t xml:space="preserve">1) </w:t>
      </w:r>
      <w:r w:rsidDel="00000000" w:rsidR="00000000" w:rsidRPr="00000000">
        <w:rPr>
          <w:rFonts w:ascii="Belleza" w:cs="Belleza" w:eastAsia="Belleza" w:hAnsi="Belleza"/>
          <w:color w:val="000000"/>
          <w:sz w:val="13"/>
          <w:szCs w:val="13"/>
          <w:rtl w:val="0"/>
        </w:rPr>
        <w:t xml:space="preserve">A presente proposta, uma vez </w:t>
      </w:r>
      <w:r w:rsidDel="00000000" w:rsidR="00000000" w:rsidRPr="00000000">
        <w:rPr>
          <w:rFonts w:ascii="Belleza" w:cs="Belleza" w:eastAsia="Belleza" w:hAnsi="Belleza"/>
          <w:b w:val="1"/>
          <w:bCs w:val="1"/>
          <w:color w:val="000000"/>
          <w:sz w:val="13"/>
          <w:szCs w:val="13"/>
          <w:rtl w:val="0"/>
        </w:rPr>
        <w:t xml:space="preserve">aceita</w:t>
      </w:r>
      <w:r w:rsidDel="00000000" w:rsidR="00000000" w:rsidRPr="00000000">
        <w:rPr>
          <w:rFonts w:ascii="Belleza" w:cs="Belleza" w:eastAsia="Belleza" w:hAnsi="Belleza"/>
          <w:color w:val="000000"/>
          <w:sz w:val="13"/>
          <w:szCs w:val="13"/>
          <w:rtl w:val="0"/>
        </w:rPr>
        <w:t xml:space="preserve"> formalmente pela parte contrária (cedente/vendedor), torna-se </w:t>
      </w:r>
      <w:r w:rsidDel="00000000" w:rsidR="00000000" w:rsidRPr="00000000">
        <w:rPr>
          <w:rFonts w:ascii="Belleza" w:cs="Belleza" w:eastAsia="Belleza" w:hAnsi="Belleza"/>
          <w:b w:val="1"/>
          <w:bCs w:val="1"/>
          <w:color w:val="000000"/>
          <w:sz w:val="13"/>
          <w:szCs w:val="13"/>
          <w:rtl w:val="0"/>
        </w:rPr>
        <w:t xml:space="preserve">irrevogável e irretratável</w:t>
      </w:r>
      <w:r w:rsidDel="00000000" w:rsidR="00000000" w:rsidRPr="00000000">
        <w:rPr>
          <w:rFonts w:ascii="Belleza" w:cs="Belleza" w:eastAsia="Belleza" w:hAnsi="Belleza"/>
          <w:color w:val="000000"/>
          <w:sz w:val="13"/>
          <w:szCs w:val="13"/>
          <w:rtl w:val="0"/>
        </w:rPr>
        <w:t xml:space="preserve">, obrigando ambas as partes aos seus termos e condições.</w:t>
        <w:br w:type="textWrapping"/>
        <w:t xml:space="preserve">2)</w:t>
      </w:r>
      <w:r w:rsidDel="00000000" w:rsidR="00000000" w:rsidRPr="00000000">
        <w:rPr>
          <w:rFonts w:ascii="Belleza" w:cs="Belleza" w:eastAsia="Belleza" w:hAnsi="Belleza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Belleza" w:cs="Belleza" w:eastAsia="Belleza" w:hAnsi="Belleza"/>
          <w:sz w:val="13"/>
          <w:szCs w:val="13"/>
          <w:rtl w:val="0"/>
        </w:rPr>
        <w:t xml:space="preserve">Após aceita pelo(s) cedente(s)/proprietário(s)/vendedor(es) a proposta tornar-se-á um contrato preliminar, nos moldes estabelecidos no art. 462 a 466 do Código Civil, sendo que as partes se obrigam a cumpri-la no prazo máximo de </w:t>
      </w:r>
      <w:r w:rsidDel="00000000" w:rsidR="00000000" w:rsidRPr="00000000">
        <w:rPr>
          <w:rFonts w:ascii="Belleza" w:cs="Belleza" w:eastAsia="Belleza" w:hAnsi="Belleza"/>
          <w:b w:val="1"/>
          <w:bCs w:val="1"/>
          <w:sz w:val="13"/>
          <w:szCs w:val="13"/>
          <w:rtl w:val="0"/>
        </w:rPr>
        <w:t xml:space="preserve">07 (sete) dias contados do aceite</w:t>
      </w:r>
      <w:r w:rsidDel="00000000" w:rsidR="00000000" w:rsidRPr="00000000">
        <w:rPr>
          <w:rFonts w:ascii="Belleza" w:cs="Belleza" w:eastAsia="Belleza" w:hAnsi="Belleza"/>
          <w:sz w:val="13"/>
          <w:szCs w:val="13"/>
          <w:rtl w:val="0"/>
        </w:rPr>
        <w:t xml:space="preserve">.</w:t>
        <w:br w:type="textWrapping"/>
        <w:t xml:space="preserve">3)</w:t>
      </w:r>
      <w:r w:rsidDel="00000000" w:rsidR="00000000" w:rsidRPr="00000000">
        <w:rPr>
          <w:rFonts w:ascii="Belleza" w:cs="Belleza" w:eastAsia="Belleza" w:hAnsi="Belleza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Belleza" w:cs="Belleza" w:eastAsia="Belleza" w:hAnsi="Belleza"/>
          <w:sz w:val="13"/>
          <w:szCs w:val="13"/>
          <w:rtl w:val="0"/>
        </w:rPr>
        <w:t xml:space="preserve">Após</w:t>
      </w:r>
      <w:r w:rsidDel="00000000" w:rsidR="00000000" w:rsidRPr="00000000">
        <w:rPr>
          <w:rFonts w:ascii="Belleza" w:cs="Belleza" w:eastAsia="Belleza" w:hAnsi="Belleza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Belleza" w:cs="Belleza" w:eastAsia="Belleza" w:hAnsi="Belleza"/>
          <w:sz w:val="13"/>
          <w:szCs w:val="13"/>
          <w:rtl w:val="0"/>
        </w:rPr>
        <w:t xml:space="preserve">aceita a proposta, o(s) proprietário(s) vendedores no prazo estipulado acima, providenciarão todos os documentos relacionados ao imóvel e seus proprietários para que seja realizada a </w:t>
      </w:r>
      <w:r w:rsidDel="00000000" w:rsidR="00000000" w:rsidRPr="00000000">
        <w:rPr>
          <w:rFonts w:ascii="Belleza" w:cs="Belleza" w:eastAsia="Belleza" w:hAnsi="Belleza"/>
          <w:i w:val="1"/>
          <w:iCs w:val="1"/>
          <w:sz w:val="13"/>
          <w:szCs w:val="13"/>
          <w:rtl w:val="0"/>
        </w:rPr>
        <w:t xml:space="preserve">due diligence</w:t>
      </w:r>
      <w:r w:rsidDel="00000000" w:rsidR="00000000" w:rsidRPr="00000000">
        <w:rPr>
          <w:rFonts w:ascii="Belleza" w:cs="Belleza" w:eastAsia="Belleza" w:hAnsi="Belleza"/>
          <w:sz w:val="13"/>
          <w:szCs w:val="13"/>
          <w:rtl w:val="0"/>
        </w:rPr>
        <w:t xml:space="preserve">, oportunidade que referidos documentos não apontando nenhuma causa impeditiva, será elaborado o competente contrato e, agendada a data e local para outorga da escritura.</w:t>
        <w:br w:type="textWrapping"/>
        <w:t xml:space="preserve">3.1)</w:t>
      </w:r>
      <w:r w:rsidDel="00000000" w:rsidR="00000000" w:rsidRPr="00000000">
        <w:rPr>
          <w:rFonts w:ascii="Belleza" w:cs="Belleza" w:eastAsia="Belleza" w:hAnsi="Belleza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Belleza" w:cs="Belleza" w:eastAsia="Belleza" w:hAnsi="Belleza"/>
          <w:color w:val="000000"/>
          <w:sz w:val="13"/>
          <w:szCs w:val="13"/>
          <w:rtl w:val="0"/>
        </w:rPr>
        <w:t xml:space="preserve">havendo qualquer apontamento nos documentos apresentados, o(s) proprietário(s) vendedor(es) deverão apresentar certidão de objeto e pé e ou esclarecimentos sobre os mesmos.</w:t>
      </w:r>
      <w:r w:rsidDel="00000000" w:rsidR="00000000" w:rsidRPr="00000000">
        <w:rPr>
          <w:rFonts w:ascii="Belleza" w:cs="Belleza" w:eastAsia="Belleza" w:hAnsi="Belleza"/>
          <w:sz w:val="13"/>
          <w:szCs w:val="13"/>
          <w:rtl w:val="0"/>
        </w:rPr>
        <w:br w:type="textWrapping"/>
        <w:t xml:space="preserve">4) A parte que der causa ao arrependimento ou a inexecução do contrato preliminar suportará, além das perdas e danos devidas à parte inocente, o pagamento imediato dos honorários profissionais do corretor de imóveis, no mesmo percentual estabelecido nos termos da Lei e regulamentados pelo CRECI/SP, nos moldes estabelecidos no art. 725 do Código Civil.</w:t>
        <w:br w:type="textWrapping"/>
        <w:t xml:space="preserve">6)</w:t>
      </w:r>
      <w:r w:rsidDel="00000000" w:rsidR="00000000" w:rsidRPr="00000000">
        <w:rPr>
          <w:rFonts w:ascii="Belleza" w:cs="Belleza" w:eastAsia="Belleza" w:hAnsi="Belleza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Belleza" w:cs="Belleza" w:eastAsia="Belleza" w:hAnsi="Belleza"/>
          <w:sz w:val="13"/>
          <w:szCs w:val="13"/>
          <w:rtl w:val="0"/>
        </w:rPr>
        <w:t xml:space="preserve">A presente proposta é confidencial nos termos da lei e, não poderá em hipótese alguma ser divulgada sob pena de ferir a LGPD.</w:t>
        <w:br w:type="textWrapping"/>
        <w:t xml:space="preserve">7)</w:t>
      </w:r>
      <w:r w:rsidDel="00000000" w:rsidR="00000000" w:rsidRPr="00000000">
        <w:rPr>
          <w:rFonts w:ascii="Belleza" w:cs="Belleza" w:eastAsia="Belleza" w:hAnsi="Belleza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Belleza" w:cs="Belleza" w:eastAsia="Belleza" w:hAnsi="Belleza"/>
          <w:sz w:val="13"/>
          <w:szCs w:val="13"/>
          <w:rtl w:val="0"/>
        </w:rPr>
        <w:t xml:space="preserve">A comissão deverá ser suportada pelo(s</w:t>
      </w:r>
      <w:r w:rsidDel="00000000" w:rsidR="00000000" w:rsidRPr="00000000">
        <w:rPr>
          <w:rFonts w:ascii="Belleza" w:cs="Belleza" w:eastAsia="Belleza" w:hAnsi="Belleza"/>
          <w:color w:val="ee0000"/>
          <w:sz w:val="15"/>
          <w:szCs w:val="15"/>
          <w:rtl w:val="0"/>
        </w:rPr>
        <w:t xml:space="preserve">) proprietário(s) vendedor(es)</w:t>
      </w:r>
      <w:r w:rsidDel="00000000" w:rsidR="00000000" w:rsidRPr="00000000">
        <w:rPr>
          <w:rFonts w:ascii="Belleza" w:cs="Belleza" w:eastAsia="Belleza" w:hAnsi="Belleza"/>
          <w:color w:val="ee0000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Belleza" w:cs="Belleza" w:eastAsia="Belleza" w:hAnsi="Belleza"/>
          <w:sz w:val="13"/>
          <w:szCs w:val="13"/>
          <w:rtl w:val="0"/>
        </w:rPr>
        <w:t xml:space="preserve">no valor equivalente a </w:t>
      </w:r>
      <w:r w:rsidDel="00000000" w:rsidR="00000000" w:rsidRPr="00000000">
        <w:rPr>
          <w:rFonts w:ascii="Belleza" w:cs="Belleza" w:eastAsia="Belleza" w:hAnsi="Belleza"/>
          <w:b w:val="1"/>
          <w:bCs w:val="1"/>
          <w:color w:val="ee0000"/>
          <w:sz w:val="13"/>
          <w:szCs w:val="13"/>
          <w:rtl w:val="0"/>
        </w:rPr>
        <w:t xml:space="preserve">5%</w:t>
      </w:r>
      <w:r w:rsidDel="00000000" w:rsidR="00000000" w:rsidRPr="00000000">
        <w:rPr>
          <w:rFonts w:ascii="Belleza" w:cs="Belleza" w:eastAsia="Belleza" w:hAnsi="Belleza"/>
          <w:color w:val="ee0000"/>
          <w:sz w:val="13"/>
          <w:szCs w:val="13"/>
          <w:rtl w:val="0"/>
        </w:rPr>
        <w:t xml:space="preserve"> do negócio realizado.</w:t>
        <w:br w:type="textWrapping"/>
      </w:r>
      <w:r w:rsidDel="00000000" w:rsidR="00000000" w:rsidRPr="00000000">
        <w:rPr>
          <w:rFonts w:ascii="Belleza" w:cs="Belleza" w:eastAsia="Belleza" w:hAnsi="Belleza"/>
          <w:color w:val="000000"/>
          <w:sz w:val="13"/>
          <w:szCs w:val="13"/>
          <w:rtl w:val="0"/>
        </w:rPr>
        <w:t xml:space="preserve">8) Proposta aceita vincula juridicamente as partes.  </w:t>
        <w:br w:type="textWrapping"/>
        <w:t xml:space="preserve">9) Este instrumento constitui título executivo (CPC, art. 784, III).</w:t>
      </w:r>
      <w:r w:rsidDel="00000000" w:rsidR="00000000" w:rsidRPr="00000000">
        <w:rPr>
          <w:rFonts w:ascii="Belleza" w:cs="Belleza" w:eastAsia="Belleza" w:hAnsi="Belleza"/>
          <w:sz w:val="16"/>
          <w:szCs w:val="16"/>
          <w:rtl w:val="0"/>
        </w:rPr>
        <w:br w:type="textWrapping"/>
      </w:r>
      <w:r w:rsidDel="00000000" w:rsidR="00000000" w:rsidRPr="00000000">
        <w:rPr>
          <w:rFonts w:ascii="Belleza" w:cs="Belleza" w:eastAsia="Belleza" w:hAnsi="Belleza"/>
          <w:color w:val="000000"/>
          <w:sz w:val="13"/>
          <w:szCs w:val="13"/>
          <w:rtl w:val="0"/>
        </w:rPr>
        <w:t xml:space="preserve">10) </w:t>
      </w:r>
      <w:r w:rsidDel="00000000" w:rsidR="00000000" w:rsidRPr="00000000">
        <w:rPr>
          <w:rFonts w:ascii="Belleza" w:cs="Belleza" w:eastAsia="Belleza" w:hAnsi="Belleza"/>
          <w:b w:val="1"/>
          <w:bCs w:val="1"/>
          <w:color w:val="000000"/>
          <w:sz w:val="13"/>
          <w:szCs w:val="13"/>
          <w:rtl w:val="0"/>
        </w:rPr>
        <w:t xml:space="preserve">Desistência injustificada após aceitação</w:t>
      </w:r>
      <w:r w:rsidDel="00000000" w:rsidR="00000000" w:rsidRPr="00000000">
        <w:rPr>
          <w:rFonts w:ascii="Belleza" w:cs="Belleza" w:eastAsia="Belleza" w:hAnsi="Belleza"/>
          <w:color w:val="000000"/>
          <w:sz w:val="13"/>
          <w:szCs w:val="13"/>
          <w:rtl w:val="0"/>
        </w:rPr>
        <w:t xml:space="preserve">: multa de </w:t>
      </w:r>
      <w:r w:rsidDel="00000000" w:rsidR="00000000" w:rsidRPr="00000000">
        <w:rPr>
          <w:rFonts w:ascii="Belleza" w:cs="Belleza" w:eastAsia="Belleza" w:hAnsi="Belleza"/>
          <w:b w:val="1"/>
          <w:bCs w:val="1"/>
          <w:color w:val="000000"/>
          <w:sz w:val="13"/>
          <w:szCs w:val="13"/>
          <w:rtl w:val="0"/>
        </w:rPr>
        <w:t xml:space="preserve">10%</w:t>
      </w:r>
      <w:r w:rsidDel="00000000" w:rsidR="00000000" w:rsidRPr="00000000">
        <w:rPr>
          <w:rFonts w:ascii="Belleza" w:cs="Belleza" w:eastAsia="Belleza" w:hAnsi="Belleza"/>
          <w:color w:val="000000"/>
          <w:sz w:val="13"/>
          <w:szCs w:val="13"/>
          <w:rtl w:val="0"/>
        </w:rPr>
        <w:t xml:space="preserve"> sobre o valor total.</w:t>
        <w:br w:type="textWrapping"/>
        <w:t xml:space="preserve">11) O valor da multa deverá ser pago no prazo máximo de  </w:t>
      </w:r>
      <w:r w:rsidDel="00000000" w:rsidR="00000000" w:rsidRPr="00000000">
        <w:rPr>
          <w:rFonts w:ascii="Belleza" w:cs="Belleza" w:eastAsia="Belleza" w:hAnsi="Belleza"/>
          <w:b w:val="1"/>
          <w:bCs w:val="1"/>
          <w:color w:val="000000"/>
          <w:sz w:val="13"/>
          <w:szCs w:val="13"/>
          <w:rtl w:val="0"/>
        </w:rPr>
        <w:t xml:space="preserve">7 (sete) dias corridos</w:t>
      </w:r>
      <w:r w:rsidDel="00000000" w:rsidR="00000000" w:rsidRPr="00000000">
        <w:rPr>
          <w:rFonts w:ascii="Belleza" w:cs="Belleza" w:eastAsia="Belleza" w:hAnsi="Belleza"/>
          <w:color w:val="000000"/>
          <w:sz w:val="13"/>
          <w:szCs w:val="13"/>
          <w:rtl w:val="0"/>
        </w:rPr>
        <w:t xml:space="preserve">  a contar da notificação da desistência, sem prejuízo de outras medidas cabíveis.</w:t>
        <w:br w:type="textWrapping"/>
        <w:t xml:space="preserve">12) As partes reconhecem a intermediação da PSM ASSESSORIA E NEGOCIOS IMOBILIÁRIOS LTDA, inscrito(a) no CRECI sob o nº 43.471-J, nesta operação imobiliária.</w:t>
        <w:br w:type="textWrapping"/>
        <w:t xml:space="preserve">13) </w:t>
      </w:r>
      <w:r w:rsidDel="00000000" w:rsidR="00000000" w:rsidRPr="00000000">
        <w:rPr>
          <w:rFonts w:ascii="Belleza" w:cs="Belleza" w:eastAsia="Belleza" w:hAnsi="Belleza"/>
          <w:sz w:val="13"/>
          <w:szCs w:val="13"/>
          <w:rtl w:val="0"/>
        </w:rPr>
        <w:t xml:space="preserve">Este instrumento constitui título executivo (CPC, art. 784, III).</w:t>
      </w:r>
      <w:r w:rsidDel="00000000" w:rsidR="00000000" w:rsidRPr="00000000">
        <w:rPr>
          <w:rFonts w:ascii="Belleza" w:cs="Belleza" w:eastAsia="Belleza" w:hAnsi="Belleza"/>
          <w:color w:val="000000"/>
          <w:sz w:val="13"/>
          <w:szCs w:val="13"/>
          <w:rtl w:val="0"/>
        </w:rPr>
        <w:br w:type="textWrapping"/>
        <w:t xml:space="preserve">13) Este documento proposta atualmente é formado por todos os conteúdos, informações e cláusulas das páginas 1 e 2.</w:t>
        <w:br w:type="textWrapping"/>
        <w:t xml:space="preserve">14) Caso houver contra proposta, a mesma será formalizada e integrará a este documento inicial.</w:t>
        <w:br w:type="textWrapping"/>
        <w:t xml:space="preserve">15)</w:t>
      </w:r>
      <w:r w:rsidDel="00000000" w:rsidR="00000000" w:rsidRPr="00000000">
        <w:rPr>
          <w:rFonts w:ascii="Belleza" w:cs="Belleza" w:eastAsia="Belleza" w:hAnsi="Belleza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Belleza" w:cs="Belleza" w:eastAsia="Belleza" w:hAnsi="Belleza"/>
          <w:sz w:val="13"/>
          <w:szCs w:val="13"/>
          <w:rtl w:val="0"/>
        </w:rPr>
        <w:t xml:space="preserve">Obrigações se estendem a herdeiros/sucessores.</w:t>
        <w:br w:type="textWrapping"/>
        <w:t xml:space="preserve">16)Alterações só terão validade se feitas por escrito e assinadas por ambas as partes.</w:t>
      </w:r>
      <w:r w:rsidDel="00000000" w:rsidR="00000000" w:rsidRPr="00000000">
        <w:rPr>
          <w:rFonts w:ascii="Belleza" w:cs="Belleza" w:eastAsia="Belleza" w:hAnsi="Belleza"/>
          <w:sz w:val="16"/>
          <w:szCs w:val="16"/>
          <w:rtl w:val="0"/>
        </w:rPr>
        <w:br w:type="textWrapping"/>
      </w:r>
      <w:r w:rsidDel="00000000" w:rsidR="00000000" w:rsidRPr="00000000">
        <w:rPr>
          <w:rFonts w:ascii="Belleza" w:cs="Belleza" w:eastAsia="Belleza" w:hAnsi="Belleza"/>
          <w:color w:val="000000"/>
          <w:sz w:val="13"/>
          <w:szCs w:val="13"/>
          <w:rtl w:val="0"/>
        </w:rPr>
        <w:t xml:space="preserve">17) Considerando que ambas as partes declaram estarem cientes que o presente instrumento </w:t>
      </w:r>
      <w:r w:rsidDel="00000000" w:rsidR="00000000" w:rsidRPr="00000000">
        <w:rPr>
          <w:rFonts w:ascii="Belleza" w:cs="Belleza" w:eastAsia="Belleza" w:hAnsi="Belleza"/>
          <w:b w:val="1"/>
          <w:bCs w:val="1"/>
          <w:color w:val="000000"/>
          <w:sz w:val="13"/>
          <w:szCs w:val="13"/>
          <w:rtl w:val="0"/>
        </w:rPr>
        <w:t xml:space="preserve">não transfere a propriedade, muito menos a posse do referido imóvel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-6348</wp:posOffset>
                </wp:positionH>
                <wp:positionV relativeFrom="paragraph">
                  <wp:posOffset>64481</wp:posOffset>
                </wp:positionV>
                <wp:extent cx="0" cy="12700"/>
                <wp:effectExtent b="0" l="0" r="0" t="0"/>
                <wp:wrapNone/>
                <wp:docPr id="210374657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23045" y="3780000"/>
                          <a:ext cx="664591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-6348</wp:posOffset>
                </wp:positionH>
                <wp:positionV relativeFrom="paragraph">
                  <wp:posOffset>64481</wp:posOffset>
                </wp:positionV>
                <wp:extent cx="0" cy="12700"/>
                <wp:effectExtent b="0" l="0" r="0" t="0"/>
                <wp:wrapNone/>
                <wp:docPr id="210374657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9">
      <w:pPr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Belleza" w:cs="Belleza" w:eastAsia="Belleza" w:hAnsi="Belleza"/>
          <w:sz w:val="16"/>
          <w:szCs w:val="16"/>
        </w:rPr>
      </w:pPr>
      <w:r w:rsidDel="00000000" w:rsidR="00000000" w:rsidRPr="00000000">
        <w:rPr>
          <w:rFonts w:ascii="Belleza" w:cs="Belleza" w:eastAsia="Belleza" w:hAnsi="Belleza"/>
          <w:color w:val="000000"/>
          <w:sz w:val="16"/>
          <w:szCs w:val="16"/>
          <w:rtl w:val="0"/>
        </w:rPr>
        <w:t xml:space="preserve">Por terem lido e por estarem as partes em pleno acordo com o disposto neste instrumento, assinam-no conjuntamente com as testemunhas de forma eletrônica, por meio do certificado digital e/ou de plataformas de assinatura eletrônica, devidamente autorizadas pela Infraestrutura de Chaves Públicas Brasileira – ICP-Brasil (e.g., ClickSign), em conformidade com a MP nº 2.200-2/2001 e a Lei 14.063 e, serão consideradas como assinaturas válidas, sendo este Contrato, conforme seus próprios termos e no que for aplicável, considerado como exequível, válido e vigente entre as Partes.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Fonts w:ascii="Belleza" w:cs="Belleza" w:eastAsia="Belleza" w:hAnsi="Belleza"/>
          <w:b w:val="1"/>
          <w:bCs w:val="1"/>
          <w:sz w:val="20"/>
          <w:szCs w:val="20"/>
          <w:rtl w:val="0"/>
        </w:rPr>
        <w:t xml:space="preserve">ASSINATURA DO(S) PROPONENTE(S) COMPRADOR(ES):</w:t>
      </w:r>
    </w:p>
    <w:p w:rsidR="00000000" w:rsidDel="00000000" w:rsidP="00000000" w:rsidRDefault="00000000" w:rsidRPr="00000000" w14:paraId="0000003E">
      <w:pPr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1090928</wp:posOffset>
                </wp:positionH>
                <wp:positionV relativeFrom="paragraph">
                  <wp:posOffset>110373</wp:posOffset>
                </wp:positionV>
                <wp:extent cx="0" cy="12700"/>
                <wp:effectExtent b="0" l="0" r="0" t="0"/>
                <wp:wrapNone/>
                <wp:docPr id="210374657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005968" y="3780000"/>
                          <a:ext cx="468006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1090928</wp:posOffset>
                </wp:positionH>
                <wp:positionV relativeFrom="paragraph">
                  <wp:posOffset>110373</wp:posOffset>
                </wp:positionV>
                <wp:extent cx="0" cy="12700"/>
                <wp:effectExtent b="0" l="0" r="0" t="0"/>
                <wp:wrapNone/>
                <wp:docPr id="210374657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2">
      <w:pPr>
        <w:jc w:val="center"/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Fonts w:ascii="Belleza" w:cs="Belleza" w:eastAsia="Belleza" w:hAnsi="Belleza"/>
          <w:b w:val="1"/>
          <w:bCs w:val="1"/>
          <w:sz w:val="20"/>
          <w:szCs w:val="20"/>
          <w:rtl w:val="0"/>
        </w:rPr>
        <w:t xml:space="preserve">1º PROPONENTE COMPRADOR: </w:t>
      </w:r>
    </w:p>
    <w:p w:rsidR="00000000" w:rsidDel="00000000" w:rsidP="00000000" w:rsidRDefault="00000000" w:rsidRPr="00000000" w14:paraId="00000043">
      <w:pPr>
        <w:jc w:val="center"/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1093469</wp:posOffset>
                </wp:positionH>
                <wp:positionV relativeFrom="paragraph">
                  <wp:posOffset>122727</wp:posOffset>
                </wp:positionV>
                <wp:extent cx="0" cy="12700"/>
                <wp:effectExtent b="0" l="0" r="0" t="0"/>
                <wp:wrapNone/>
                <wp:docPr id="210374657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005968" y="3780000"/>
                          <a:ext cx="468006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1093469</wp:posOffset>
                </wp:positionH>
                <wp:positionV relativeFrom="paragraph">
                  <wp:posOffset>122727</wp:posOffset>
                </wp:positionV>
                <wp:extent cx="0" cy="12700"/>
                <wp:effectExtent b="0" l="0" r="0" t="0"/>
                <wp:wrapNone/>
                <wp:docPr id="210374657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7">
      <w:pPr>
        <w:jc w:val="center"/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Fonts w:ascii="Belleza" w:cs="Belleza" w:eastAsia="Belleza" w:hAnsi="Belleza"/>
          <w:b w:val="1"/>
          <w:bCs w:val="1"/>
          <w:sz w:val="20"/>
          <w:szCs w:val="20"/>
          <w:rtl w:val="0"/>
        </w:rPr>
        <w:t xml:space="preserve">2º PROPONENTE COMPRADOR:</w:t>
      </w:r>
    </w:p>
    <w:p w:rsidR="00000000" w:rsidDel="00000000" w:rsidP="00000000" w:rsidRDefault="00000000" w:rsidRPr="00000000" w14:paraId="00000048">
      <w:pPr>
        <w:jc w:val="center"/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Fonts w:ascii="Belleza" w:cs="Belleza" w:eastAsia="Belleza" w:hAnsi="Belleza"/>
          <w:b w:val="1"/>
          <w:bCs w:val="1"/>
          <w:sz w:val="20"/>
          <w:szCs w:val="20"/>
          <w:rtl w:val="0"/>
        </w:rPr>
        <w:t xml:space="preserve">ASSINATURA DA IMOBILIÁRIA RESPONSÁVEL PELA INTERMEDIAÇÃO:</w:t>
        <w:br w:type="textWrapping"/>
        <w:br w:type="textWrapping"/>
      </w:r>
    </w:p>
    <w:p w:rsidR="00000000" w:rsidDel="00000000" w:rsidP="00000000" w:rsidRDefault="00000000" w:rsidRPr="00000000" w14:paraId="00000051">
      <w:pPr>
        <w:jc w:val="center"/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Fonts w:ascii="Belleza" w:cs="Belleza" w:eastAsia="Belleza" w:hAnsi="Belleza"/>
          <w:b w:val="1"/>
          <w:bCs w:val="1"/>
          <w:sz w:val="20"/>
          <w:szCs w:val="20"/>
          <w:rtl w:val="0"/>
        </w:rPr>
        <w:t xml:space="preserve">PSM ASSESSORIA &amp; NEGÓCIOS IMOBILIÁRIOS LTDA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1093701</wp:posOffset>
                </wp:positionH>
                <wp:positionV relativeFrom="paragraph">
                  <wp:posOffset>103274</wp:posOffset>
                </wp:positionV>
                <wp:extent cx="0" cy="12700"/>
                <wp:effectExtent b="0" l="0" r="0" t="0"/>
                <wp:wrapNone/>
                <wp:docPr id="210374656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005968" y="3780000"/>
                          <a:ext cx="468006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1093701</wp:posOffset>
                </wp:positionH>
                <wp:positionV relativeFrom="paragraph">
                  <wp:posOffset>103274</wp:posOffset>
                </wp:positionV>
                <wp:extent cx="0" cy="12700"/>
                <wp:effectExtent b="0" l="0" r="0" t="0"/>
                <wp:wrapNone/>
                <wp:docPr id="210374656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2">
      <w:pPr>
        <w:jc w:val="center"/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Fonts w:ascii="Belleza" w:cs="Belleza" w:eastAsia="Belleza" w:hAnsi="Belleza"/>
          <w:b w:val="1"/>
          <w:bCs w:val="1"/>
          <w:sz w:val="20"/>
          <w:szCs w:val="20"/>
          <w:rtl w:val="0"/>
        </w:rPr>
        <w:t xml:space="preserve">ASSINATURA DO(S) PROPRIETÁRIO(S)/VENDEDOR(ES):</w:t>
      </w:r>
    </w:p>
    <w:p w:rsidR="00000000" w:rsidDel="00000000" w:rsidP="00000000" w:rsidRDefault="00000000" w:rsidRPr="00000000" w14:paraId="00000055">
      <w:pPr>
        <w:jc w:val="center"/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1093701</wp:posOffset>
                </wp:positionH>
                <wp:positionV relativeFrom="paragraph">
                  <wp:posOffset>116838</wp:posOffset>
                </wp:positionV>
                <wp:extent cx="0" cy="12700"/>
                <wp:effectExtent b="0" l="0" r="0" t="0"/>
                <wp:wrapNone/>
                <wp:docPr id="210374656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005968" y="3780000"/>
                          <a:ext cx="468006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1093701</wp:posOffset>
                </wp:positionH>
                <wp:positionV relativeFrom="paragraph">
                  <wp:posOffset>116838</wp:posOffset>
                </wp:positionV>
                <wp:extent cx="0" cy="12700"/>
                <wp:effectExtent b="0" l="0" r="0" t="0"/>
                <wp:wrapNone/>
                <wp:docPr id="210374656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9">
      <w:pPr>
        <w:jc w:val="center"/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Fonts w:ascii="Belleza" w:cs="Belleza" w:eastAsia="Belleza" w:hAnsi="Belleza"/>
          <w:b w:val="1"/>
          <w:bCs w:val="1"/>
          <w:sz w:val="20"/>
          <w:szCs w:val="20"/>
          <w:rtl w:val="0"/>
        </w:rPr>
        <w:t xml:space="preserve">1º PROPONENTE VENDEDOR</w:t>
      </w:r>
    </w:p>
    <w:p w:rsidR="00000000" w:rsidDel="00000000" w:rsidP="00000000" w:rsidRDefault="00000000" w:rsidRPr="00000000" w14:paraId="0000005A">
      <w:pPr>
        <w:jc w:val="center"/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1093701</wp:posOffset>
                </wp:positionH>
                <wp:positionV relativeFrom="paragraph">
                  <wp:posOffset>119265</wp:posOffset>
                </wp:positionV>
                <wp:extent cx="0" cy="12700"/>
                <wp:effectExtent b="0" l="0" r="0" t="0"/>
                <wp:wrapNone/>
                <wp:docPr id="210374657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005968" y="3780000"/>
                          <a:ext cx="468006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1093701</wp:posOffset>
                </wp:positionH>
                <wp:positionV relativeFrom="paragraph">
                  <wp:posOffset>119265</wp:posOffset>
                </wp:positionV>
                <wp:extent cx="0" cy="12700"/>
                <wp:effectExtent b="0" l="0" r="0" t="0"/>
                <wp:wrapNone/>
                <wp:docPr id="210374657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E">
      <w:pPr>
        <w:jc w:val="center"/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Fonts w:ascii="Belleza" w:cs="Belleza" w:eastAsia="Belleza" w:hAnsi="Belleza"/>
          <w:b w:val="1"/>
          <w:bCs w:val="1"/>
          <w:sz w:val="20"/>
          <w:szCs w:val="20"/>
          <w:rtl w:val="0"/>
        </w:rPr>
        <w:t xml:space="preserve">2º PROPONENTE VENDEDOR</w:t>
      </w:r>
    </w:p>
    <w:p w:rsidR="00000000" w:rsidDel="00000000" w:rsidP="00000000" w:rsidRDefault="00000000" w:rsidRPr="00000000" w14:paraId="0000005F">
      <w:pPr>
        <w:jc w:val="center"/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rFonts w:ascii="Belleza" w:cs="Belleza" w:eastAsia="Belleza" w:hAnsi="Bellez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rFonts w:ascii="Belleza" w:cs="Belleza" w:eastAsia="Belleza" w:hAnsi="Belleza"/>
          <w:color w:val="ff0000"/>
        </w:rPr>
      </w:pPr>
      <w:r w:rsidDel="00000000" w:rsidR="00000000" w:rsidRPr="00000000">
        <w:rPr>
          <w:rFonts w:ascii="Belleza" w:cs="Belleza" w:eastAsia="Belleza" w:hAnsi="Belleza"/>
          <w:color w:val="ff0000"/>
          <w:rtl w:val="0"/>
        </w:rPr>
        <w:t xml:space="preserve">São José do Rio Preto, SP – 29 de Setembro de 2025.</w:t>
      </w:r>
    </w:p>
    <w:sectPr>
      <w:headerReference r:id="rId9" w:type="default"/>
      <w:footerReference r:id="rId10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Belleza">
    <w:embedRegular w:fontKey="{00000000-0000-0000-0000-000000000000}" r:id="rId1" w:subsetted="0"/>
  </w:font>
  <w:font w:name="Aptos"/>
  <w:font w:name="Play">
    <w:embedRegular w:fontKey="{00000000-0000-0000-0000-000000000000}" r:id="rId2" w:subsetted="0"/>
    <w:embedBold w:fontKey="{00000000-0000-0000-0000-000000000000}" r:id="rId3" w:subsetted="0"/>
  </w:font>
  <w:font w:name="Quattrocento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Belleza" w:cs="Belleza" w:eastAsia="Belleza" w:hAnsi="Belleza"/>
        <w:color w:val="000000"/>
        <w:sz w:val="20"/>
        <w:szCs w:val="20"/>
      </w:rPr>
    </w:pPr>
    <w:r w:rsidDel="00000000" w:rsidR="00000000" w:rsidRPr="00000000">
      <w:rPr>
        <w:rFonts w:ascii="Belleza" w:cs="Belleza" w:eastAsia="Belleza" w:hAnsi="Belleza"/>
        <w:color w:val="000000"/>
        <w:sz w:val="20"/>
        <w:szCs w:val="20"/>
        <w:rtl w:val="0"/>
      </w:rPr>
      <w:t xml:space="preserve">Av. Anisio Haddad, 8001 – Georgina Business Park, Torre Madrid sul, sala térrea 03</w:t>
    </w:r>
  </w:p>
  <w:p w:rsidR="00000000" w:rsidDel="00000000" w:rsidP="00000000" w:rsidRDefault="00000000" w:rsidRPr="00000000" w14:paraId="0000006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Belleza" w:cs="Belleza" w:eastAsia="Belleza" w:hAnsi="Belleza"/>
        <w:color w:val="000000"/>
        <w:sz w:val="20"/>
        <w:szCs w:val="20"/>
      </w:rPr>
    </w:pPr>
    <w:r w:rsidDel="00000000" w:rsidR="00000000" w:rsidRPr="00000000">
      <w:rPr>
        <w:rFonts w:ascii="Belleza" w:cs="Belleza" w:eastAsia="Belleza" w:hAnsi="Belleza"/>
        <w:color w:val="000000"/>
        <w:sz w:val="20"/>
        <w:szCs w:val="20"/>
        <w:rtl w:val="0"/>
      </w:rPr>
      <w:t xml:space="preserve">Contato (17) 99200-8291 – comercial@imobiliariapsm.com.br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Belleza" w:cs="Belleza" w:eastAsia="Belleza" w:hAnsi="Belleza"/>
        <w:i w:val="1"/>
        <w:iCs w:val="1"/>
        <w:color w:val="000000"/>
      </w:rPr>
    </w:pPr>
    <w:r w:rsidDel="00000000" w:rsidR="00000000" w:rsidRPr="00000000">
      <w:rPr>
        <w:rFonts w:ascii="Belleza" w:cs="Belleza" w:eastAsia="Belleza" w:hAnsi="Belleza"/>
        <w:i w:val="1"/>
        <w:iCs w:val="1"/>
        <w:color w:val="000000"/>
      </w:rPr>
      <w:drawing>
        <wp:inline distB="0" distT="0" distL="0" distR="0">
          <wp:extent cx="3685533" cy="614111"/>
          <wp:effectExtent b="0" l="0" r="0" t="0"/>
          <wp:docPr descr="Ícone&#10;&#10;O conteúdo gerado por IA pode estar incorreto." id="2103746577" name="image1.png"/>
          <a:graphic>
            <a:graphicData uri="http://schemas.openxmlformats.org/drawingml/2006/picture">
              <pic:pic>
                <pic:nvPicPr>
                  <pic:cNvPr descr="Ícone&#10;&#10;O conteúdo gerado por IA pode estar incorre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685533" cy="61411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Belleza" w:cs="Belleza" w:eastAsia="Belleza" w:hAnsi="Belleza"/>
        <w:i w:val="1"/>
        <w:iCs w:val="1"/>
        <w:color w:val="000000"/>
      </w:rPr>
    </w:pPr>
    <w:r w:rsidDel="00000000" w:rsidR="00000000" w:rsidRPr="00000000">
      <w:rPr>
        <w:rFonts w:ascii="Belleza" w:cs="Belleza" w:eastAsia="Belleza" w:hAnsi="Belleza"/>
        <w:i w:val="1"/>
        <w:iCs w:val="1"/>
        <w:color w:val="000000"/>
        <w:rtl w:val="0"/>
      </w:rPr>
      <w:t xml:space="preserve">Instrumento com força executiva – Art. 784, III do CPC</w:t>
    </w:r>
    <w:r w:rsidDel="00000000" w:rsidR="00000000" w:rsidRPr="00000000">
      <w:rPr>
        <w:rFonts w:ascii="Belleza" w:cs="Belleza" w:eastAsia="Belleza" w:hAnsi="Belleza"/>
        <w:i w:val="1"/>
        <w:iCs w:val="1"/>
        <w:color w:val="000000"/>
      </w:rPr>
      <mc:AlternateContent>
        <mc:Choice Requires="wpg">
          <w:drawing>
            <wp:anchor allowOverlap="1" behindDoc="0" distB="0" distT="0" distL="118745" distR="118745" hidden="0" layoutInCell="1" locked="0" relativeHeight="0" simplePos="0">
              <wp:simplePos x="0" y="0"/>
              <wp:positionH relativeFrom="margin">
                <wp:posOffset>-9522</wp:posOffset>
              </wp:positionH>
              <wp:positionV relativeFrom="page">
                <wp:posOffset>895753</wp:posOffset>
              </wp:positionV>
              <wp:extent cx="5969089" cy="289507"/>
              <wp:effectExtent b="0" l="0" r="0" t="0"/>
              <wp:wrapSquare wrapText="bothSides" distB="0" distT="0" distL="118745" distR="118745"/>
              <wp:docPr id="2103746576" name=""/>
              <a:graphic>
                <a:graphicData uri="http://schemas.microsoft.com/office/word/2010/wordprocessingShape">
                  <wps:wsp>
                    <wps:cNvSpPr/>
                    <wps:cNvPr id="11" name="Shape 11"/>
                    <wps:spPr>
                      <a:xfrm>
                        <a:off x="2370981" y="3644772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Belleza" w:cs="Belleza" w:eastAsia="Belleza" w:hAnsi="Belleza"/>
                              <w:b w:val="1"/>
                              <w:i w:val="0"/>
                              <w:smallCaps w:val="1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PROPOSTA DE COMPRA E VENDA DE IMÓVEL E OUTRAS AVENÇAS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8745" distR="118745" hidden="0" layoutInCell="1" locked="0" relativeHeight="0" simplePos="0">
              <wp:simplePos x="0" y="0"/>
              <wp:positionH relativeFrom="margin">
                <wp:posOffset>-9522</wp:posOffset>
              </wp:positionH>
              <wp:positionV relativeFrom="page">
                <wp:posOffset>895753</wp:posOffset>
              </wp:positionV>
              <wp:extent cx="5969089" cy="289507"/>
              <wp:effectExtent b="0" l="0" r="0" t="0"/>
              <wp:wrapSquare wrapText="bothSides" distB="0" distT="0" distL="118745" distR="118745"/>
              <wp:docPr id="2103746576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89" cy="28950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C842CB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C842CB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C842CB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har" w:customStyle="1">
    <w:name w:val="Título 1 Char"/>
    <w:basedOn w:val="Fontepargpadro"/>
    <w:uiPriority w:val="9"/>
    <w:rsid w:val="00C842C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uiPriority w:val="9"/>
    <w:semiHidden w:val="1"/>
    <w:rsid w:val="00C842C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uiPriority w:val="9"/>
    <w:semiHidden w:val="1"/>
    <w:rsid w:val="00C842C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uiPriority w:val="9"/>
    <w:semiHidden w:val="1"/>
    <w:rsid w:val="00C842C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uiPriority w:val="9"/>
    <w:semiHidden w:val="1"/>
    <w:rsid w:val="00C842CB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uiPriority w:val="9"/>
    <w:semiHidden w:val="1"/>
    <w:rsid w:val="00C842CB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C842CB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C842CB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C842CB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uiPriority w:val="10"/>
    <w:rsid w:val="00C842C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uiPriority w:val="11"/>
    <w:rsid w:val="00C842C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C842CB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C842CB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C842CB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C842CB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C842C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C842CB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C842CB"/>
    <w:rPr>
      <w:b w:val="1"/>
      <w:bCs w:val="1"/>
      <w:smallCaps w:val="1"/>
      <w:color w:val="0f4761" w:themeColor="accent1" w:themeShade="0000BF"/>
      <w:spacing w:val="5"/>
    </w:rPr>
  </w:style>
  <w:style w:type="paragraph" w:styleId="Cabealho">
    <w:name w:val="header"/>
    <w:basedOn w:val="Normal"/>
    <w:link w:val="CabealhoChar"/>
    <w:uiPriority w:val="99"/>
    <w:unhideWhenUsed w:val="1"/>
    <w:rsid w:val="00C842CB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C842CB"/>
  </w:style>
  <w:style w:type="paragraph" w:styleId="Rodap">
    <w:name w:val="footer"/>
    <w:basedOn w:val="Normal"/>
    <w:link w:val="RodapChar"/>
    <w:uiPriority w:val="99"/>
    <w:unhideWhenUsed w:val="1"/>
    <w:rsid w:val="00C842CB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C842CB"/>
  </w:style>
  <w:style w:type="character" w:styleId="Hyperlink">
    <w:name w:val="Hyperlink"/>
    <w:basedOn w:val="Fontepargpadro"/>
    <w:uiPriority w:val="99"/>
    <w:unhideWhenUsed w:val="1"/>
    <w:rsid w:val="00FC5D8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FC5D89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semiHidden w:val="1"/>
    <w:unhideWhenUsed w:val="1"/>
    <w:rsid w:val="00B25D84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type="character" w:styleId="t286pc" w:customStyle="1">
    <w:name w:val="t286pc"/>
    <w:basedOn w:val="Fontepargpadro"/>
    <w:rsid w:val="008B5D9C"/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omercial@imobiliariapsm.com.br" TargetMode="External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elleza-regular.ttf"/><Relationship Id="rId2" Type="http://schemas.openxmlformats.org/officeDocument/2006/relationships/font" Target="fonts/Play-regular.ttf"/><Relationship Id="rId3" Type="http://schemas.openxmlformats.org/officeDocument/2006/relationships/font" Target="fonts/Play-bold.ttf"/><Relationship Id="rId4" Type="http://schemas.openxmlformats.org/officeDocument/2006/relationships/font" Target="fonts/QuattrocentoSans-regular.ttf"/><Relationship Id="rId5" Type="http://schemas.openxmlformats.org/officeDocument/2006/relationships/font" Target="fonts/QuattrocentoSans-bold.ttf"/><Relationship Id="rId6" Type="http://schemas.openxmlformats.org/officeDocument/2006/relationships/font" Target="fonts/QuattrocentoSans-italic.ttf"/><Relationship Id="rId7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KmYdedZryj+3eZoUuwr9N/GpDw==">CgMxLjA4AHIhMWJublp6a3MyY1I4Ri14eFU5LWt4XzF0QlFCZmZaamho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2025-09-10T20:11:00Z</dcterms:created>
  <dc:creator>PSM A E NEGOCIOS</dc:creator>
</cp:coreProperties>
</file>