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C16" w:rsidRDefault="00684325">
      <w:r>
        <w:t>Hello second page</w:t>
      </w:r>
      <w:bookmarkStart w:id="0" w:name="_GoBack"/>
      <w:bookmarkEnd w:id="0"/>
    </w:p>
    <w:sectPr w:rsidR="0046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25"/>
    <w:rsid w:val="00464C16"/>
    <w:rsid w:val="0068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D12DB-FF5D-4BB5-8757-9EF3E610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Pragnabahen Sodhaparmar</dc:creator>
  <cp:keywords/>
  <dc:description/>
  <cp:lastModifiedBy>Pragnabahen Sodhaparmar</cp:lastModifiedBy>
  <cp:revision>1</cp:revision>
  <dcterms:created xsi:type="dcterms:W3CDTF">2015-10-01T18:04:00Z</dcterms:created>
  <dcterms:modified xsi:type="dcterms:W3CDTF">2015-10-01T18:05:00Z</dcterms:modified>
</cp:coreProperties>
</file>