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qdjj5s2gkxwd" w:id="0"/>
      <w:bookmarkEnd w:id="0"/>
      <w:r w:rsidDel="00000000" w:rsidR="00000000" w:rsidRPr="00000000">
        <w:rPr>
          <w:rtl w:val="0"/>
        </w:rPr>
        <w:t xml:space="preserve">LAPORAN PRAKTIKUM INTERNET OF THINGS (IoT)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l0g30f2ckly7" w:id="1"/>
      <w:bookmarkEnd w:id="1"/>
      <w:r w:rsidDel="00000000" w:rsidR="00000000" w:rsidRPr="00000000">
        <w:rPr>
          <w:rtl w:val="0"/>
        </w:rPr>
        <w:t xml:space="preserve">Fakultas Vokasi, Universitas Brawijaya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Praktik Pembuatan Akun Wokwi dan Github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Faiz Henri Kurniawan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Fakultas Vokasi, Universitas Brawijaya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Email: faizhenrik@student.ub.ac.id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b w:val="1"/>
          <w:rtl w:val="0"/>
        </w:rPr>
        <w:t xml:space="preserve">1. Introduction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Membuat akun wokwi dan repository baru di akun github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b w:val="1"/>
          <w:rtl w:val="0"/>
        </w:rPr>
        <w:t xml:space="preserve">1.1 Latar belakang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Mempersiapkan akun untuk pemelajaran dan pelaporan progress ke depan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1.2 Tujuan eksperimen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Mengenal konsep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Methodology (Metodologi)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b w:val="1"/>
          <w:rtl w:val="0"/>
        </w:rPr>
        <w:t xml:space="preserve">2.1 Tools &amp; Materials (Alat dan Bahan)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Wokwi dan github</w:t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 Implementation Steps (Langkah Implementasi)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Results and Discussion (Hasil dan Pembahasan)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b w:val="1"/>
          <w:rtl w:val="0"/>
        </w:rPr>
        <w:t xml:space="preserve">3.1 Experimental Results (Hasil Eksperimen)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Appendix (Lampiran, jika diperlukan)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671888" cy="232435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324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Akun wokwi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081463" cy="255745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557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Repository Github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