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C6C22F" w14:textId="111443CB" w:rsidR="00BC7B19" w:rsidRDefault="00BC7B19" w:rsidP="00BC7B19">
      <w:pPr>
        <w:pStyle w:val="Titre"/>
      </w:pPr>
      <w:r>
        <w:t>GripMMI Conformity Matrix</w:t>
      </w:r>
    </w:p>
    <w:p w14:paraId="45A78992" w14:textId="77777777" w:rsidR="00BC7B19" w:rsidRDefault="00BC7B19">
      <w:pPr>
        <w:rPr>
          <w:sz w:val="20"/>
          <w:szCs w:val="20"/>
        </w:rPr>
      </w:pPr>
    </w:p>
    <w:p w14:paraId="56FEC3F9" w14:textId="77777777" w:rsidR="00D16B95" w:rsidRDefault="00D16B95">
      <w:pPr>
        <w:rPr>
          <w:sz w:val="20"/>
          <w:szCs w:val="20"/>
        </w:rPr>
      </w:pPr>
    </w:p>
    <w:p w14:paraId="06B1039F" w14:textId="77777777" w:rsidR="00D16B95" w:rsidRDefault="00D16B95">
      <w:pPr>
        <w:rPr>
          <w:sz w:val="20"/>
          <w:szCs w:val="20"/>
        </w:rPr>
      </w:pPr>
      <w:bookmarkStart w:id="0" w:name="_GoBack"/>
      <w:bookmarkEnd w:id="0"/>
    </w:p>
    <w:p w14:paraId="152CE9B7" w14:textId="77777777" w:rsidR="00864440" w:rsidRDefault="00864440">
      <w:pPr>
        <w:rPr>
          <w:sz w:val="20"/>
          <w:szCs w:val="20"/>
        </w:rPr>
      </w:pPr>
    </w:p>
    <w:p w14:paraId="770ED1C4" w14:textId="3CE55024" w:rsidR="00864440" w:rsidRDefault="00864440">
      <w:pPr>
        <w:rPr>
          <w:sz w:val="20"/>
          <w:szCs w:val="20"/>
        </w:rPr>
      </w:pPr>
      <w:r>
        <w:rPr>
          <w:sz w:val="20"/>
          <w:szCs w:val="20"/>
        </w:rPr>
        <w:t>Prepared by:</w:t>
      </w:r>
      <w:r>
        <w:rPr>
          <w:sz w:val="20"/>
          <w:szCs w:val="20"/>
        </w:rPr>
        <w:tab/>
      </w:r>
      <w:r>
        <w:rPr>
          <w:sz w:val="20"/>
          <w:szCs w:val="20"/>
        </w:rPr>
        <w:tab/>
        <w:t>J. McIntyre</w:t>
      </w:r>
      <w:r>
        <w:rPr>
          <w:sz w:val="20"/>
          <w:szCs w:val="20"/>
        </w:rPr>
        <w:tab/>
      </w:r>
      <w:r>
        <w:rPr>
          <w:sz w:val="20"/>
          <w:szCs w:val="20"/>
        </w:rPr>
        <w:tab/>
      </w:r>
      <w:r>
        <w:rPr>
          <w:sz w:val="20"/>
          <w:szCs w:val="20"/>
        </w:rPr>
        <w:tab/>
      </w:r>
      <w:r>
        <w:rPr>
          <w:sz w:val="20"/>
          <w:szCs w:val="20"/>
        </w:rPr>
        <w:tab/>
        <w:t>Date:</w:t>
      </w:r>
      <w:r>
        <w:rPr>
          <w:sz w:val="20"/>
          <w:szCs w:val="20"/>
        </w:rPr>
        <w:tab/>
      </w:r>
      <w:r>
        <w:rPr>
          <w:sz w:val="20"/>
          <w:szCs w:val="20"/>
        </w:rPr>
        <w:tab/>
      </w:r>
      <w:r>
        <w:rPr>
          <w:sz w:val="20"/>
          <w:szCs w:val="20"/>
        </w:rPr>
        <w:tab/>
      </w:r>
      <w:r>
        <w:rPr>
          <w:sz w:val="20"/>
          <w:szCs w:val="20"/>
        </w:rPr>
        <w:tab/>
      </w:r>
      <w:r>
        <w:rPr>
          <w:sz w:val="20"/>
          <w:szCs w:val="20"/>
        </w:rPr>
        <w:tab/>
        <w:t>Signature:</w:t>
      </w:r>
    </w:p>
    <w:p w14:paraId="0E924690" w14:textId="3177F3B5" w:rsidR="00864440" w:rsidRDefault="00864440">
      <w:pPr>
        <w:rPr>
          <w:sz w:val="20"/>
          <w:szCs w:val="20"/>
        </w:rPr>
      </w:pPr>
      <w:r>
        <w:rPr>
          <w:sz w:val="20"/>
          <w:szCs w:val="20"/>
        </w:rPr>
        <w:tab/>
      </w:r>
      <w:r>
        <w:rPr>
          <w:sz w:val="20"/>
          <w:szCs w:val="20"/>
        </w:rPr>
        <w:tab/>
      </w:r>
      <w:r>
        <w:rPr>
          <w:sz w:val="20"/>
          <w:szCs w:val="20"/>
        </w:rPr>
        <w:tab/>
        <w:t>PsyPhy Consulting</w:t>
      </w:r>
    </w:p>
    <w:p w14:paraId="3941EEEE" w14:textId="77777777" w:rsidR="00864440" w:rsidRDefault="00864440">
      <w:pPr>
        <w:rPr>
          <w:sz w:val="20"/>
          <w:szCs w:val="20"/>
        </w:rPr>
      </w:pPr>
    </w:p>
    <w:p w14:paraId="61CD3906" w14:textId="77777777" w:rsidR="00864440" w:rsidRDefault="00864440">
      <w:pPr>
        <w:rPr>
          <w:sz w:val="20"/>
          <w:szCs w:val="20"/>
        </w:rPr>
      </w:pPr>
    </w:p>
    <w:p w14:paraId="388172E1" w14:textId="77777777" w:rsidR="00864440" w:rsidRDefault="00864440">
      <w:pPr>
        <w:rPr>
          <w:sz w:val="20"/>
          <w:szCs w:val="20"/>
        </w:rPr>
      </w:pPr>
    </w:p>
    <w:p w14:paraId="5920F38F" w14:textId="77777777" w:rsidR="00864440" w:rsidRDefault="00864440">
      <w:pPr>
        <w:rPr>
          <w:sz w:val="20"/>
          <w:szCs w:val="20"/>
        </w:rPr>
      </w:pPr>
    </w:p>
    <w:p w14:paraId="602C9C46" w14:textId="77777777" w:rsidR="00864440" w:rsidRDefault="00864440">
      <w:pPr>
        <w:rPr>
          <w:sz w:val="20"/>
          <w:szCs w:val="20"/>
        </w:rPr>
      </w:pPr>
    </w:p>
    <w:p w14:paraId="697F9607" w14:textId="77777777" w:rsidR="00864440" w:rsidRDefault="00864440" w:rsidP="00864440">
      <w:pPr>
        <w:rPr>
          <w:sz w:val="20"/>
          <w:szCs w:val="20"/>
        </w:rPr>
      </w:pPr>
      <w:r>
        <w:rPr>
          <w:sz w:val="20"/>
          <w:szCs w:val="20"/>
        </w:rPr>
        <w:t xml:space="preserve">This document describes the conformity of the GripMMI software version V1.1.1 with the software requirements specified in </w:t>
      </w:r>
      <w:r w:rsidRPr="00A25CDA">
        <w:rPr>
          <w:sz w:val="20"/>
          <w:szCs w:val="20"/>
        </w:rPr>
        <w:t>CAD-SP-CE238-3609-MED_0101</w:t>
      </w:r>
      <w:r>
        <w:rPr>
          <w:sz w:val="20"/>
          <w:szCs w:val="20"/>
        </w:rPr>
        <w:t>.</w:t>
      </w:r>
    </w:p>
    <w:p w14:paraId="42743FCC" w14:textId="77777777" w:rsidR="00864440" w:rsidRDefault="00864440">
      <w:pPr>
        <w:rPr>
          <w:sz w:val="20"/>
          <w:szCs w:val="20"/>
        </w:rPr>
      </w:pPr>
    </w:p>
    <w:p w14:paraId="47558114" w14:textId="29A4AFC9" w:rsidR="00BC7B19" w:rsidRDefault="00BC7B19">
      <w:pPr>
        <w:rPr>
          <w:sz w:val="20"/>
          <w:szCs w:val="20"/>
        </w:rPr>
      </w:pPr>
      <w:r>
        <w:rPr>
          <w:sz w:val="20"/>
          <w:szCs w:val="20"/>
        </w:rPr>
        <w:t>In the following table:</w:t>
      </w:r>
    </w:p>
    <w:p w14:paraId="3645AA58" w14:textId="1C6AFF34" w:rsidR="00BC7B19" w:rsidRDefault="00BC7B19" w:rsidP="00BC7B19">
      <w:pPr>
        <w:pStyle w:val="Paragraphedeliste"/>
        <w:numPr>
          <w:ilvl w:val="0"/>
          <w:numId w:val="3"/>
        </w:numPr>
        <w:rPr>
          <w:sz w:val="20"/>
          <w:szCs w:val="20"/>
        </w:rPr>
      </w:pPr>
      <w:r w:rsidRPr="00BC7B19">
        <w:rPr>
          <w:b/>
          <w:i/>
          <w:sz w:val="20"/>
          <w:szCs w:val="20"/>
        </w:rPr>
        <w:t>Referenc</w:t>
      </w:r>
      <w:r w:rsidR="00D65F6D">
        <w:rPr>
          <w:b/>
          <w:i/>
          <w:sz w:val="20"/>
          <w:szCs w:val="20"/>
        </w:rPr>
        <w:t xml:space="preserve">e ID </w:t>
      </w:r>
      <w:r>
        <w:rPr>
          <w:sz w:val="20"/>
          <w:szCs w:val="20"/>
        </w:rPr>
        <w:t xml:space="preserve">refers to the reference ID of the requirement as listed in </w:t>
      </w:r>
      <w:r w:rsidRPr="00A25CDA">
        <w:rPr>
          <w:sz w:val="20"/>
          <w:szCs w:val="20"/>
        </w:rPr>
        <w:t>CAD-SP-CE238-3609-MED_0101</w:t>
      </w:r>
      <w:r>
        <w:rPr>
          <w:sz w:val="20"/>
          <w:szCs w:val="20"/>
        </w:rPr>
        <w:t>.</w:t>
      </w:r>
    </w:p>
    <w:p w14:paraId="6386EBB2" w14:textId="76548C3E" w:rsidR="00BC7B19" w:rsidRDefault="00BC7B19" w:rsidP="00BC7B19">
      <w:pPr>
        <w:pStyle w:val="Paragraphedeliste"/>
        <w:numPr>
          <w:ilvl w:val="0"/>
          <w:numId w:val="3"/>
        </w:numPr>
        <w:rPr>
          <w:sz w:val="20"/>
          <w:szCs w:val="20"/>
        </w:rPr>
      </w:pPr>
      <w:r w:rsidRPr="00BC7B19">
        <w:rPr>
          <w:b/>
          <w:i/>
          <w:sz w:val="20"/>
          <w:szCs w:val="20"/>
        </w:rPr>
        <w:t>Description</w:t>
      </w:r>
      <w:r>
        <w:rPr>
          <w:sz w:val="20"/>
          <w:szCs w:val="20"/>
        </w:rPr>
        <w:t xml:space="preserve"> provides the text of the requirement.</w:t>
      </w:r>
    </w:p>
    <w:p w14:paraId="70292A9C" w14:textId="4484371E" w:rsidR="00BC7B19" w:rsidRDefault="00BC7B19" w:rsidP="00BC7B19">
      <w:pPr>
        <w:pStyle w:val="Paragraphedeliste"/>
        <w:numPr>
          <w:ilvl w:val="0"/>
          <w:numId w:val="3"/>
        </w:numPr>
        <w:rPr>
          <w:sz w:val="20"/>
          <w:szCs w:val="20"/>
        </w:rPr>
      </w:pPr>
      <w:r>
        <w:rPr>
          <w:b/>
          <w:i/>
          <w:sz w:val="20"/>
          <w:szCs w:val="20"/>
        </w:rPr>
        <w:t>Com</w:t>
      </w:r>
      <w:r w:rsidR="00D65F6D">
        <w:rPr>
          <w:b/>
          <w:i/>
          <w:sz w:val="20"/>
          <w:szCs w:val="20"/>
        </w:rPr>
        <w:t>p</w:t>
      </w:r>
      <w:r>
        <w:rPr>
          <w:b/>
          <w:i/>
          <w:sz w:val="20"/>
          <w:szCs w:val="20"/>
        </w:rPr>
        <w:t>liance</w:t>
      </w:r>
      <w:r w:rsidR="00D65F6D">
        <w:rPr>
          <w:b/>
          <w:i/>
          <w:sz w:val="20"/>
          <w:szCs w:val="20"/>
        </w:rPr>
        <w:t xml:space="preserve"> Status</w:t>
      </w:r>
      <w:r>
        <w:rPr>
          <w:b/>
          <w:sz w:val="20"/>
          <w:szCs w:val="20"/>
        </w:rPr>
        <w:t xml:space="preserve"> </w:t>
      </w:r>
      <w:r>
        <w:rPr>
          <w:sz w:val="20"/>
          <w:szCs w:val="20"/>
        </w:rPr>
        <w:t xml:space="preserve"> is indicated as:</w:t>
      </w:r>
    </w:p>
    <w:p w14:paraId="0DF61681" w14:textId="3E7EFB4F" w:rsidR="00BC7B19" w:rsidRDefault="00BC7B19" w:rsidP="00BC7B19">
      <w:pPr>
        <w:pStyle w:val="Paragraphedeliste"/>
        <w:numPr>
          <w:ilvl w:val="1"/>
          <w:numId w:val="3"/>
        </w:numPr>
        <w:rPr>
          <w:sz w:val="20"/>
          <w:szCs w:val="20"/>
        </w:rPr>
      </w:pPr>
      <w:r>
        <w:rPr>
          <w:sz w:val="20"/>
          <w:szCs w:val="20"/>
        </w:rPr>
        <w:t>OK – The requirement is purported to be satisfied, subject to CADMOS concurrence.</w:t>
      </w:r>
    </w:p>
    <w:p w14:paraId="0B1F8970" w14:textId="7730A58B" w:rsidR="00BC7B19" w:rsidRDefault="00BC7B19" w:rsidP="00BC7B19">
      <w:pPr>
        <w:pStyle w:val="Paragraphedeliste"/>
        <w:numPr>
          <w:ilvl w:val="1"/>
          <w:numId w:val="3"/>
        </w:numPr>
        <w:rPr>
          <w:sz w:val="20"/>
          <w:szCs w:val="20"/>
        </w:rPr>
      </w:pPr>
      <w:r>
        <w:rPr>
          <w:sz w:val="20"/>
          <w:szCs w:val="20"/>
        </w:rPr>
        <w:t>Partially – Certain details of the requirement have not been explicitly met.  Disposition is pending discussion with CADMOS.</w:t>
      </w:r>
    </w:p>
    <w:p w14:paraId="00D1442A" w14:textId="14D437F5" w:rsidR="00BC7B19" w:rsidRDefault="00BC7B19" w:rsidP="00BC7B19">
      <w:pPr>
        <w:pStyle w:val="Paragraphedeliste"/>
        <w:numPr>
          <w:ilvl w:val="1"/>
          <w:numId w:val="3"/>
        </w:numPr>
        <w:rPr>
          <w:sz w:val="20"/>
          <w:szCs w:val="20"/>
        </w:rPr>
      </w:pPr>
      <w:r>
        <w:rPr>
          <w:sz w:val="20"/>
          <w:szCs w:val="20"/>
        </w:rPr>
        <w:t>Query  – Clarification from the customer is requested.</w:t>
      </w:r>
    </w:p>
    <w:p w14:paraId="4D29AAD9" w14:textId="773A471B" w:rsidR="00BC7B19" w:rsidRDefault="00BC7B19" w:rsidP="00BC7B19">
      <w:pPr>
        <w:pStyle w:val="Paragraphedeliste"/>
        <w:numPr>
          <w:ilvl w:val="1"/>
          <w:numId w:val="3"/>
        </w:numPr>
        <w:rPr>
          <w:sz w:val="20"/>
          <w:szCs w:val="20"/>
        </w:rPr>
      </w:pPr>
      <w:r>
        <w:rPr>
          <w:sz w:val="20"/>
          <w:szCs w:val="20"/>
        </w:rPr>
        <w:t>Pending – The requirement has not yet been met, but will be.</w:t>
      </w:r>
    </w:p>
    <w:p w14:paraId="69DB3225" w14:textId="784996B2" w:rsidR="00D65F6D" w:rsidRDefault="00D65F6D" w:rsidP="00BC7B19">
      <w:pPr>
        <w:pStyle w:val="Paragraphedeliste"/>
        <w:numPr>
          <w:ilvl w:val="1"/>
          <w:numId w:val="3"/>
        </w:numPr>
        <w:rPr>
          <w:sz w:val="20"/>
          <w:szCs w:val="20"/>
        </w:rPr>
      </w:pPr>
      <w:r>
        <w:rPr>
          <w:sz w:val="20"/>
          <w:szCs w:val="20"/>
        </w:rPr>
        <w:t>No – The requirement has not, strictly speaking, been met, but we request a waiver.</w:t>
      </w:r>
    </w:p>
    <w:p w14:paraId="3D742B25" w14:textId="62083E93" w:rsidR="00722DEE" w:rsidRDefault="00817696" w:rsidP="00BC7B19">
      <w:pPr>
        <w:pStyle w:val="Paragraphedeliste"/>
        <w:numPr>
          <w:ilvl w:val="1"/>
          <w:numId w:val="3"/>
        </w:numPr>
        <w:rPr>
          <w:sz w:val="20"/>
          <w:szCs w:val="20"/>
        </w:rPr>
      </w:pPr>
      <w:r>
        <w:rPr>
          <w:sz w:val="20"/>
          <w:szCs w:val="20"/>
        </w:rPr>
        <w:t>Agreed</w:t>
      </w:r>
      <w:r w:rsidR="00722DEE">
        <w:rPr>
          <w:sz w:val="20"/>
          <w:szCs w:val="20"/>
        </w:rPr>
        <w:t xml:space="preserve"> – The requirement has not, strictly speaking, been met, but CADMOS agrees to a waiver/deviation.</w:t>
      </w:r>
    </w:p>
    <w:p w14:paraId="2D26CC9C" w14:textId="34A1FC93" w:rsidR="00D65F6D" w:rsidRDefault="00D65F6D" w:rsidP="00D65F6D">
      <w:pPr>
        <w:pStyle w:val="Paragraphedeliste"/>
        <w:numPr>
          <w:ilvl w:val="0"/>
          <w:numId w:val="3"/>
        </w:numPr>
        <w:rPr>
          <w:sz w:val="20"/>
          <w:szCs w:val="20"/>
        </w:rPr>
      </w:pPr>
      <w:r>
        <w:rPr>
          <w:b/>
          <w:i/>
          <w:sz w:val="20"/>
          <w:szCs w:val="20"/>
        </w:rPr>
        <w:t>Release</w:t>
      </w:r>
      <w:r>
        <w:rPr>
          <w:sz w:val="20"/>
          <w:szCs w:val="20"/>
        </w:rPr>
        <w:t xml:space="preserve"> refers to the GripMMI release starting from which the requirement has been met.</w:t>
      </w:r>
    </w:p>
    <w:p w14:paraId="3468D436" w14:textId="12A1F25A" w:rsidR="00D65F6D" w:rsidRDefault="00D65F6D" w:rsidP="00D65F6D">
      <w:pPr>
        <w:pStyle w:val="Paragraphedeliste"/>
        <w:numPr>
          <w:ilvl w:val="0"/>
          <w:numId w:val="3"/>
        </w:numPr>
        <w:rPr>
          <w:sz w:val="20"/>
          <w:szCs w:val="20"/>
        </w:rPr>
      </w:pPr>
      <w:r>
        <w:rPr>
          <w:b/>
          <w:i/>
          <w:sz w:val="20"/>
          <w:szCs w:val="20"/>
        </w:rPr>
        <w:t>Comments / Queries</w:t>
      </w:r>
      <w:r>
        <w:rPr>
          <w:sz w:val="20"/>
          <w:szCs w:val="20"/>
        </w:rPr>
        <w:t xml:space="preserve"> show additional information and questions regarding each item.</w:t>
      </w:r>
    </w:p>
    <w:p w14:paraId="191185F5" w14:textId="3D8628A4" w:rsidR="00864440" w:rsidRDefault="00864440">
      <w:pPr>
        <w:rPr>
          <w:sz w:val="20"/>
          <w:szCs w:val="20"/>
        </w:rPr>
      </w:pPr>
      <w:r>
        <w:rPr>
          <w:sz w:val="20"/>
          <w:szCs w:val="20"/>
        </w:rPr>
        <w:br w:type="page"/>
      </w:r>
    </w:p>
    <w:p w14:paraId="5ED1FA70" w14:textId="77777777" w:rsidR="00864440" w:rsidRPr="00864440" w:rsidRDefault="00864440" w:rsidP="00864440">
      <w:pPr>
        <w:rPr>
          <w:sz w:val="20"/>
          <w:szCs w:val="20"/>
        </w:rPr>
      </w:pPr>
    </w:p>
    <w:p w14:paraId="6ED860A6" w14:textId="77777777" w:rsidR="00A25CDA" w:rsidRDefault="00A25CDA">
      <w:pPr>
        <w:rPr>
          <w:sz w:val="20"/>
          <w:szCs w:val="20"/>
        </w:rPr>
      </w:pPr>
    </w:p>
    <w:tbl>
      <w:tblPr>
        <w:tblStyle w:val="Grille"/>
        <w:tblpPr w:leftFromText="141" w:rightFromText="141" w:vertAnchor="text" w:horzAnchor="page" w:tblpX="1369" w:tblpY="2"/>
        <w:tblW w:w="5000" w:type="pct"/>
        <w:tblLayout w:type="fixed"/>
        <w:tblCellMar>
          <w:left w:w="115" w:type="dxa"/>
          <w:right w:w="115" w:type="dxa"/>
        </w:tblCellMar>
        <w:tblLook w:val="04A0" w:firstRow="1" w:lastRow="0" w:firstColumn="1" w:lastColumn="0" w:noHBand="0" w:noVBand="1"/>
      </w:tblPr>
      <w:tblGrid>
        <w:gridCol w:w="1566"/>
        <w:gridCol w:w="4220"/>
        <w:gridCol w:w="1258"/>
        <w:gridCol w:w="903"/>
        <w:gridCol w:w="6289"/>
      </w:tblGrid>
      <w:tr w:rsidR="00A25CDA" w:rsidRPr="00A0211B" w14:paraId="482E3D34" w14:textId="77777777" w:rsidTr="00A25CDA">
        <w:trPr>
          <w:cantSplit/>
          <w:trHeight w:val="337"/>
          <w:tblHeader/>
        </w:trPr>
        <w:tc>
          <w:tcPr>
            <w:tcW w:w="550" w:type="pct"/>
          </w:tcPr>
          <w:p w14:paraId="7B67E9AE" w14:textId="7D116C9F" w:rsidR="00A25CDA" w:rsidRPr="00A0211B" w:rsidRDefault="00A25CDA" w:rsidP="00A25CDA">
            <w:pPr>
              <w:rPr>
                <w:sz w:val="20"/>
                <w:szCs w:val="20"/>
              </w:rPr>
            </w:pPr>
            <w:r w:rsidRPr="00A0211B">
              <w:rPr>
                <w:sz w:val="20"/>
                <w:szCs w:val="20"/>
              </w:rPr>
              <w:t>Reference</w:t>
            </w:r>
            <w:r w:rsidR="00D65F6D">
              <w:rPr>
                <w:sz w:val="20"/>
                <w:szCs w:val="20"/>
              </w:rPr>
              <w:t xml:space="preserve"> ID</w:t>
            </w:r>
          </w:p>
        </w:tc>
        <w:tc>
          <w:tcPr>
            <w:tcW w:w="1482" w:type="pct"/>
          </w:tcPr>
          <w:p w14:paraId="5C7CB929" w14:textId="77777777" w:rsidR="00A25CDA" w:rsidRPr="00A0211B" w:rsidRDefault="00A25CDA" w:rsidP="00A25CDA">
            <w:pPr>
              <w:rPr>
                <w:sz w:val="20"/>
                <w:szCs w:val="20"/>
              </w:rPr>
            </w:pPr>
            <w:r w:rsidRPr="00A0211B">
              <w:rPr>
                <w:sz w:val="20"/>
                <w:szCs w:val="20"/>
              </w:rPr>
              <w:t>Description</w:t>
            </w:r>
          </w:p>
        </w:tc>
        <w:tc>
          <w:tcPr>
            <w:tcW w:w="442" w:type="pct"/>
          </w:tcPr>
          <w:p w14:paraId="37D84AF6" w14:textId="2080FA50" w:rsidR="00A25CDA" w:rsidRPr="00A0211B" w:rsidRDefault="00A25CDA" w:rsidP="00A25CDA">
            <w:pPr>
              <w:rPr>
                <w:sz w:val="20"/>
                <w:szCs w:val="20"/>
              </w:rPr>
            </w:pPr>
            <w:r>
              <w:rPr>
                <w:sz w:val="20"/>
                <w:szCs w:val="20"/>
              </w:rPr>
              <w:t>Compliance</w:t>
            </w:r>
            <w:r w:rsidR="00D65F6D">
              <w:rPr>
                <w:sz w:val="20"/>
                <w:szCs w:val="20"/>
              </w:rPr>
              <w:t xml:space="preserve"> Status</w:t>
            </w:r>
          </w:p>
        </w:tc>
        <w:tc>
          <w:tcPr>
            <w:tcW w:w="317" w:type="pct"/>
          </w:tcPr>
          <w:p w14:paraId="7FC09CE0" w14:textId="4FCD251D" w:rsidR="00A25CDA" w:rsidRPr="00A0211B" w:rsidRDefault="00A25CDA" w:rsidP="00D65F6D">
            <w:pPr>
              <w:rPr>
                <w:sz w:val="20"/>
                <w:szCs w:val="20"/>
              </w:rPr>
            </w:pPr>
            <w:r w:rsidRPr="00A0211B">
              <w:rPr>
                <w:sz w:val="20"/>
                <w:szCs w:val="20"/>
              </w:rPr>
              <w:t>Release</w:t>
            </w:r>
            <w:r w:rsidR="00D65F6D">
              <w:rPr>
                <w:sz w:val="20"/>
                <w:szCs w:val="20"/>
              </w:rPr>
              <w:t xml:space="preserve"> </w:t>
            </w:r>
          </w:p>
        </w:tc>
        <w:tc>
          <w:tcPr>
            <w:tcW w:w="2209" w:type="pct"/>
          </w:tcPr>
          <w:p w14:paraId="1B4F3197" w14:textId="62C4A625" w:rsidR="00A25CDA" w:rsidRPr="00A0211B" w:rsidRDefault="00A25CDA" w:rsidP="00A25CDA">
            <w:pPr>
              <w:rPr>
                <w:sz w:val="20"/>
                <w:szCs w:val="20"/>
              </w:rPr>
            </w:pPr>
            <w:r w:rsidRPr="00A0211B">
              <w:rPr>
                <w:sz w:val="20"/>
                <w:szCs w:val="20"/>
              </w:rPr>
              <w:t>Comments</w:t>
            </w:r>
            <w:r w:rsidR="00D65F6D">
              <w:rPr>
                <w:sz w:val="20"/>
                <w:szCs w:val="20"/>
              </w:rPr>
              <w:t xml:space="preserve"> / Queries</w:t>
            </w:r>
          </w:p>
        </w:tc>
      </w:tr>
      <w:tr w:rsidR="00A25CDA" w:rsidRPr="00A0211B" w14:paraId="1AB99302" w14:textId="77777777" w:rsidTr="00A25CDA">
        <w:trPr>
          <w:cantSplit/>
          <w:tblHeader/>
        </w:trPr>
        <w:tc>
          <w:tcPr>
            <w:tcW w:w="550" w:type="pct"/>
          </w:tcPr>
          <w:p w14:paraId="30EEDB71" w14:textId="77777777" w:rsidR="00A25CDA" w:rsidRPr="00A0211B" w:rsidRDefault="00A25CDA" w:rsidP="00A25CDA">
            <w:pPr>
              <w:rPr>
                <w:sz w:val="20"/>
                <w:szCs w:val="20"/>
              </w:rPr>
            </w:pPr>
            <w:r w:rsidRPr="00A0211B">
              <w:rPr>
                <w:sz w:val="20"/>
                <w:szCs w:val="20"/>
              </w:rPr>
              <w:t>DE_010</w:t>
            </w:r>
          </w:p>
        </w:tc>
        <w:tc>
          <w:tcPr>
            <w:tcW w:w="1482" w:type="pct"/>
          </w:tcPr>
          <w:p w14:paraId="566558F0" w14:textId="77777777" w:rsidR="00A25CDA" w:rsidRPr="00A0211B" w:rsidRDefault="00A25CDA" w:rsidP="00A25CDA">
            <w:pPr>
              <w:rPr>
                <w:sz w:val="20"/>
                <w:szCs w:val="20"/>
              </w:rPr>
            </w:pPr>
            <w:r w:rsidRPr="00A0211B">
              <w:rPr>
                <w:sz w:val="20"/>
                <w:szCs w:val="20"/>
              </w:rPr>
              <w:t>GRIP MMI shall fit in a single configurable display.</w:t>
            </w:r>
          </w:p>
        </w:tc>
        <w:tc>
          <w:tcPr>
            <w:tcW w:w="442" w:type="pct"/>
          </w:tcPr>
          <w:p w14:paraId="07016F97" w14:textId="77777777" w:rsidR="00A25CDA" w:rsidRDefault="00A25CDA" w:rsidP="00A25CDA">
            <w:pPr>
              <w:rPr>
                <w:sz w:val="20"/>
                <w:szCs w:val="20"/>
              </w:rPr>
            </w:pPr>
            <w:r w:rsidRPr="00A0211B">
              <w:rPr>
                <w:sz w:val="20"/>
                <w:szCs w:val="20"/>
              </w:rPr>
              <w:t>P</w:t>
            </w:r>
            <w:r>
              <w:rPr>
                <w:sz w:val="20"/>
                <w:szCs w:val="20"/>
              </w:rPr>
              <w:t>artially</w:t>
            </w:r>
          </w:p>
          <w:p w14:paraId="0911D5B1" w14:textId="5D22A90E" w:rsidR="00EB21D8" w:rsidRPr="00A0211B" w:rsidRDefault="00EB21D8" w:rsidP="00A25CDA">
            <w:pPr>
              <w:rPr>
                <w:sz w:val="20"/>
                <w:szCs w:val="20"/>
              </w:rPr>
            </w:pPr>
            <w:r>
              <w:rPr>
                <w:sz w:val="20"/>
                <w:szCs w:val="20"/>
              </w:rPr>
              <w:t>Agreed</w:t>
            </w:r>
          </w:p>
        </w:tc>
        <w:tc>
          <w:tcPr>
            <w:tcW w:w="317" w:type="pct"/>
          </w:tcPr>
          <w:p w14:paraId="0C3FAD5D" w14:textId="77777777" w:rsidR="00A25CDA" w:rsidRPr="00A0211B" w:rsidRDefault="00A25CDA" w:rsidP="00A25CDA">
            <w:pPr>
              <w:rPr>
                <w:sz w:val="20"/>
                <w:szCs w:val="20"/>
              </w:rPr>
            </w:pPr>
            <w:r w:rsidRPr="00A0211B">
              <w:rPr>
                <w:sz w:val="20"/>
                <w:szCs w:val="20"/>
              </w:rPr>
              <w:t>V1.0</w:t>
            </w:r>
          </w:p>
        </w:tc>
        <w:tc>
          <w:tcPr>
            <w:tcW w:w="2209" w:type="pct"/>
          </w:tcPr>
          <w:p w14:paraId="01EA75E5" w14:textId="77777777" w:rsidR="00A25CDA" w:rsidRPr="00A0211B" w:rsidRDefault="00A25CDA" w:rsidP="00A25CDA">
            <w:pPr>
              <w:rPr>
                <w:sz w:val="20"/>
                <w:szCs w:val="20"/>
              </w:rPr>
            </w:pPr>
            <w:r w:rsidRPr="00A0211B">
              <w:rPr>
                <w:sz w:val="20"/>
                <w:szCs w:val="20"/>
              </w:rPr>
              <w:t>The main display is contained in a single window. There is an ‘About’ dialog in one separate dialog window and the full length of the current step can be displayed in another. The TCP/IP client runs a console window that need not be visible during normal execution.</w:t>
            </w:r>
          </w:p>
        </w:tc>
      </w:tr>
      <w:tr w:rsidR="00A25CDA" w:rsidRPr="00A0211B" w14:paraId="41B2E7B8" w14:textId="77777777" w:rsidTr="00A25CDA">
        <w:trPr>
          <w:cantSplit/>
          <w:trHeight w:val="1217"/>
          <w:tblHeader/>
        </w:trPr>
        <w:tc>
          <w:tcPr>
            <w:tcW w:w="550" w:type="pct"/>
          </w:tcPr>
          <w:p w14:paraId="5C496BC6" w14:textId="77777777" w:rsidR="00A25CDA" w:rsidRPr="00A0211B" w:rsidRDefault="00A25CDA" w:rsidP="00A25CDA">
            <w:pPr>
              <w:rPr>
                <w:sz w:val="20"/>
                <w:szCs w:val="20"/>
              </w:rPr>
            </w:pPr>
            <w:r w:rsidRPr="00A0211B">
              <w:rPr>
                <w:sz w:val="20"/>
                <w:szCs w:val="20"/>
              </w:rPr>
              <w:t>DE_020</w:t>
            </w:r>
          </w:p>
        </w:tc>
        <w:tc>
          <w:tcPr>
            <w:tcW w:w="1482" w:type="pct"/>
          </w:tcPr>
          <w:p w14:paraId="045F5FAA" w14:textId="77777777" w:rsidR="00A25CDA" w:rsidRDefault="00A25CDA" w:rsidP="00A25CDA">
            <w:pPr>
              <w:rPr>
                <w:sz w:val="20"/>
                <w:szCs w:val="20"/>
              </w:rPr>
            </w:pPr>
            <w:r w:rsidRPr="00A0211B">
              <w:rPr>
                <w:sz w:val="20"/>
                <w:szCs w:val="20"/>
              </w:rPr>
              <w:t xml:space="preserve">By default GRIP MMI should display the latest data received. It should be possible to scroll the time backward and a button should allow to return to “live” monitoring for strip charts and phase plots (§3.2.1 &amp; §3.2.2). </w:t>
            </w:r>
          </w:p>
          <w:p w14:paraId="59E5B27B" w14:textId="77777777" w:rsidR="00A25CDA" w:rsidRDefault="00A25CDA" w:rsidP="00A25CDA">
            <w:pPr>
              <w:rPr>
                <w:sz w:val="20"/>
                <w:szCs w:val="20"/>
              </w:rPr>
            </w:pPr>
          </w:p>
          <w:p w14:paraId="07B876AE" w14:textId="5BFCFB96" w:rsidR="00A25CDA" w:rsidRPr="00A0211B" w:rsidRDefault="00A25CDA" w:rsidP="00A25CDA">
            <w:pPr>
              <w:rPr>
                <w:sz w:val="20"/>
                <w:szCs w:val="20"/>
              </w:rPr>
            </w:pPr>
            <w:r w:rsidRPr="00A0211B">
              <w:rPr>
                <w:sz w:val="20"/>
                <w:szCs w:val="20"/>
              </w:rPr>
              <w:t>The time range of the “buffer” capability shall be an adjustable parameter of the GRIP MMI .ini file.</w:t>
            </w:r>
          </w:p>
        </w:tc>
        <w:tc>
          <w:tcPr>
            <w:tcW w:w="442" w:type="pct"/>
          </w:tcPr>
          <w:p w14:paraId="4AADAC54" w14:textId="408577A8" w:rsidR="00BC7551" w:rsidRPr="00A0211B" w:rsidRDefault="00BC7551" w:rsidP="00A25CDA">
            <w:pPr>
              <w:rPr>
                <w:sz w:val="20"/>
                <w:szCs w:val="20"/>
              </w:rPr>
            </w:pPr>
            <w:r>
              <w:rPr>
                <w:sz w:val="20"/>
                <w:szCs w:val="20"/>
              </w:rPr>
              <w:t>Agreed</w:t>
            </w:r>
          </w:p>
        </w:tc>
        <w:tc>
          <w:tcPr>
            <w:tcW w:w="317" w:type="pct"/>
          </w:tcPr>
          <w:p w14:paraId="03B8F86C" w14:textId="77777777" w:rsidR="00A25CDA" w:rsidRPr="00A0211B" w:rsidRDefault="00A25CDA" w:rsidP="00A25CDA">
            <w:pPr>
              <w:rPr>
                <w:sz w:val="20"/>
                <w:szCs w:val="20"/>
              </w:rPr>
            </w:pPr>
            <w:r w:rsidRPr="00A0211B">
              <w:rPr>
                <w:sz w:val="20"/>
                <w:szCs w:val="20"/>
              </w:rPr>
              <w:t>V1.0</w:t>
            </w:r>
          </w:p>
        </w:tc>
        <w:tc>
          <w:tcPr>
            <w:tcW w:w="2209" w:type="pct"/>
          </w:tcPr>
          <w:p w14:paraId="45E80A9A" w14:textId="77777777" w:rsidR="00A25CDA" w:rsidRDefault="00A25CDA" w:rsidP="00A25CDA">
            <w:pPr>
              <w:rPr>
                <w:sz w:val="20"/>
                <w:szCs w:val="20"/>
              </w:rPr>
            </w:pPr>
            <w:r w:rsidRPr="00A0211B">
              <w:rPr>
                <w:sz w:val="20"/>
                <w:szCs w:val="20"/>
              </w:rPr>
              <w:t>Window span for strip</w:t>
            </w:r>
            <w:r>
              <w:rPr>
                <w:sz w:val="20"/>
                <w:szCs w:val="20"/>
              </w:rPr>
              <w:t xml:space="preserve"> </w:t>
            </w:r>
            <w:r w:rsidRPr="00A0211B">
              <w:rPr>
                <w:sz w:val="20"/>
                <w:szCs w:val="20"/>
              </w:rPr>
              <w:t>charts is adjustable via le GUI and scrollable. There is a button to return to live monitoring.</w:t>
            </w:r>
          </w:p>
          <w:p w14:paraId="71EB8F2F" w14:textId="77777777" w:rsidR="00BC7B19" w:rsidRDefault="00BC7B19" w:rsidP="00A25CDA">
            <w:pPr>
              <w:rPr>
                <w:sz w:val="20"/>
                <w:szCs w:val="20"/>
              </w:rPr>
            </w:pPr>
          </w:p>
          <w:p w14:paraId="74E0E4B9" w14:textId="77777777" w:rsidR="00BC7B19" w:rsidRPr="00A0211B" w:rsidRDefault="00BC7B19" w:rsidP="00BC7B19">
            <w:pPr>
              <w:rPr>
                <w:sz w:val="20"/>
                <w:szCs w:val="20"/>
              </w:rPr>
            </w:pPr>
            <w:r w:rsidRPr="00A0211B">
              <w:rPr>
                <w:sz w:val="20"/>
                <w:szCs w:val="20"/>
              </w:rPr>
              <w:t>The TCP/IP client captures packets from EPM and stores them locally in cache files. The size of the cache is limited only by available disk space.</w:t>
            </w:r>
          </w:p>
          <w:p w14:paraId="72B387B6" w14:textId="77777777" w:rsidR="00BC7B19" w:rsidRPr="00A0211B" w:rsidRDefault="00BC7B19" w:rsidP="00BC7B19">
            <w:pPr>
              <w:rPr>
                <w:sz w:val="20"/>
                <w:szCs w:val="20"/>
              </w:rPr>
            </w:pPr>
          </w:p>
          <w:p w14:paraId="6A1EFBE8" w14:textId="0E06ED84" w:rsidR="00BC7B19" w:rsidRPr="00A0211B" w:rsidRDefault="00BC7B19" w:rsidP="00BC7B19">
            <w:pPr>
              <w:rPr>
                <w:sz w:val="20"/>
                <w:szCs w:val="20"/>
              </w:rPr>
            </w:pPr>
            <w:r w:rsidRPr="00A0211B">
              <w:rPr>
                <w:sz w:val="20"/>
                <w:szCs w:val="20"/>
              </w:rPr>
              <w:t>The GripMMI GUI uses buffers in active memory to process and graph the data. These are static buffers and thus the size is defined at compile time. They are set large enough to hold 12 hours of continuous recording.</w:t>
            </w:r>
            <w:r>
              <w:rPr>
                <w:sz w:val="20"/>
                <w:szCs w:val="20"/>
              </w:rPr>
              <w:t xml:space="preserve">  Is the problem that the buffers may not be large enough or that they may be too large for the system constraints on the host machine. For the former, 12 hours should be largely sufficient. For the latter, the executable successfully runs on a 2 GB machine, as specified.</w:t>
            </w:r>
          </w:p>
        </w:tc>
      </w:tr>
      <w:tr w:rsidR="00A25CDA" w:rsidRPr="00A0211B" w14:paraId="6D830914" w14:textId="77777777" w:rsidTr="00A25CDA">
        <w:trPr>
          <w:cantSplit/>
          <w:tblHeader/>
        </w:trPr>
        <w:tc>
          <w:tcPr>
            <w:tcW w:w="550" w:type="pct"/>
          </w:tcPr>
          <w:p w14:paraId="31CE1F80" w14:textId="77777777" w:rsidR="00A25CDA" w:rsidRPr="00A0211B" w:rsidRDefault="00A25CDA" w:rsidP="00A25CDA">
            <w:pPr>
              <w:rPr>
                <w:sz w:val="20"/>
                <w:szCs w:val="20"/>
              </w:rPr>
            </w:pPr>
            <w:r w:rsidRPr="00A0211B">
              <w:rPr>
                <w:sz w:val="20"/>
                <w:szCs w:val="20"/>
              </w:rPr>
              <w:t>SCI_010</w:t>
            </w:r>
          </w:p>
        </w:tc>
        <w:tc>
          <w:tcPr>
            <w:tcW w:w="1482" w:type="pct"/>
          </w:tcPr>
          <w:p w14:paraId="4B9B2DF7" w14:textId="77777777" w:rsidR="00A25CDA" w:rsidRPr="00A0211B" w:rsidRDefault="00A25CDA" w:rsidP="00A25CDA">
            <w:pPr>
              <w:rPr>
                <w:sz w:val="20"/>
                <w:szCs w:val="20"/>
              </w:rPr>
            </w:pPr>
            <w:r w:rsidRPr="00A0211B">
              <w:rPr>
                <w:sz w:val="20"/>
                <w:szCs w:val="20"/>
              </w:rPr>
              <w:t>GRIP MMI shall display a colour status of each markers visibility. Manipulandum and wrist markers should be together and quickly identifiable that enough markers are visible to allow 3D positioning of these two items.</w:t>
            </w:r>
          </w:p>
        </w:tc>
        <w:tc>
          <w:tcPr>
            <w:tcW w:w="442" w:type="pct"/>
          </w:tcPr>
          <w:p w14:paraId="1B3F4CFA" w14:textId="77777777" w:rsidR="00A25CDA" w:rsidRPr="00A0211B" w:rsidRDefault="00A25CDA" w:rsidP="00A25CDA">
            <w:pPr>
              <w:rPr>
                <w:sz w:val="20"/>
                <w:szCs w:val="20"/>
              </w:rPr>
            </w:pPr>
            <w:r w:rsidRPr="00A0211B">
              <w:rPr>
                <w:sz w:val="20"/>
                <w:szCs w:val="20"/>
              </w:rPr>
              <w:t>OK</w:t>
            </w:r>
          </w:p>
        </w:tc>
        <w:tc>
          <w:tcPr>
            <w:tcW w:w="317" w:type="pct"/>
          </w:tcPr>
          <w:p w14:paraId="6678CA0A" w14:textId="49E8C4A9" w:rsidR="00A25CDA" w:rsidRPr="00A0211B" w:rsidRDefault="00A25CDA" w:rsidP="00A25CDA">
            <w:pPr>
              <w:rPr>
                <w:sz w:val="20"/>
                <w:szCs w:val="20"/>
              </w:rPr>
            </w:pPr>
            <w:r w:rsidRPr="00A0211B">
              <w:rPr>
                <w:sz w:val="20"/>
                <w:szCs w:val="20"/>
              </w:rPr>
              <w:t>V1.</w:t>
            </w:r>
            <w:r w:rsidR="002F4B44">
              <w:rPr>
                <w:sz w:val="20"/>
                <w:szCs w:val="20"/>
              </w:rPr>
              <w:t>1.0</w:t>
            </w:r>
          </w:p>
        </w:tc>
        <w:tc>
          <w:tcPr>
            <w:tcW w:w="2209" w:type="pct"/>
          </w:tcPr>
          <w:p w14:paraId="42EBDCD1" w14:textId="40B319FA" w:rsidR="00A25CDA" w:rsidRPr="00A0211B" w:rsidRDefault="002F4B44" w:rsidP="00A25CDA">
            <w:pPr>
              <w:rPr>
                <w:sz w:val="20"/>
                <w:szCs w:val="20"/>
              </w:rPr>
            </w:pPr>
            <w:r>
              <w:rPr>
                <w:sz w:val="20"/>
                <w:szCs w:val="20"/>
              </w:rPr>
              <w:t>In the summary view the visibility of the manipulandum, frame markers and wrist are shown, as well as the availability of real-time packets. In the Visibility view, the visibility of each marker is displayed.</w:t>
            </w:r>
          </w:p>
        </w:tc>
      </w:tr>
      <w:tr w:rsidR="00A25CDA" w:rsidRPr="00A0211B" w14:paraId="1B801C0C" w14:textId="77777777" w:rsidTr="00A25CDA">
        <w:trPr>
          <w:cantSplit/>
          <w:tblHeader/>
        </w:trPr>
        <w:tc>
          <w:tcPr>
            <w:tcW w:w="550" w:type="pct"/>
          </w:tcPr>
          <w:p w14:paraId="57002539" w14:textId="77777777" w:rsidR="00A25CDA" w:rsidRPr="00A0211B" w:rsidRDefault="00A25CDA" w:rsidP="00A25CDA">
            <w:pPr>
              <w:rPr>
                <w:sz w:val="20"/>
                <w:szCs w:val="20"/>
              </w:rPr>
            </w:pPr>
            <w:r w:rsidRPr="00A0211B">
              <w:rPr>
                <w:sz w:val="20"/>
                <w:szCs w:val="20"/>
              </w:rPr>
              <w:t>SCI_020</w:t>
            </w:r>
          </w:p>
        </w:tc>
        <w:tc>
          <w:tcPr>
            <w:tcW w:w="1482" w:type="pct"/>
          </w:tcPr>
          <w:p w14:paraId="3BA0D758" w14:textId="77777777" w:rsidR="00A25CDA" w:rsidRPr="00A0211B" w:rsidRDefault="00A25CDA" w:rsidP="00A25CDA">
            <w:pPr>
              <w:rPr>
                <w:sz w:val="20"/>
                <w:szCs w:val="20"/>
              </w:rPr>
            </w:pPr>
            <w:r w:rsidRPr="00A0211B">
              <w:rPr>
                <w:sz w:val="20"/>
                <w:szCs w:val="20"/>
              </w:rPr>
              <w:t>GRIP MMI shall allow picking into a list of parameters to be displayed as strip charts (function of time). (See CAD-SP-CE238-3609-MED_0101 for details).</w:t>
            </w:r>
          </w:p>
          <w:p w14:paraId="24722A6E" w14:textId="77777777" w:rsidR="00A25CDA" w:rsidRPr="00A0211B" w:rsidRDefault="00A25CDA" w:rsidP="00A25CDA">
            <w:pPr>
              <w:rPr>
                <w:sz w:val="20"/>
                <w:szCs w:val="20"/>
              </w:rPr>
            </w:pPr>
          </w:p>
        </w:tc>
        <w:tc>
          <w:tcPr>
            <w:tcW w:w="442" w:type="pct"/>
          </w:tcPr>
          <w:p w14:paraId="4AD2812C" w14:textId="1479FCDD" w:rsidR="00BC7551" w:rsidRPr="00A0211B" w:rsidRDefault="00BC7551" w:rsidP="00A25CDA">
            <w:pPr>
              <w:rPr>
                <w:sz w:val="20"/>
                <w:szCs w:val="20"/>
              </w:rPr>
            </w:pPr>
            <w:r>
              <w:rPr>
                <w:sz w:val="20"/>
                <w:szCs w:val="20"/>
              </w:rPr>
              <w:t>Agreed</w:t>
            </w:r>
          </w:p>
        </w:tc>
        <w:tc>
          <w:tcPr>
            <w:tcW w:w="317" w:type="pct"/>
          </w:tcPr>
          <w:p w14:paraId="08B24C34" w14:textId="77777777" w:rsidR="00A25CDA" w:rsidRPr="00A0211B" w:rsidRDefault="00A25CDA" w:rsidP="00A25CDA">
            <w:pPr>
              <w:rPr>
                <w:sz w:val="20"/>
                <w:szCs w:val="20"/>
              </w:rPr>
            </w:pPr>
            <w:r w:rsidRPr="00A0211B">
              <w:rPr>
                <w:sz w:val="20"/>
                <w:szCs w:val="20"/>
              </w:rPr>
              <w:t>V1.0</w:t>
            </w:r>
          </w:p>
        </w:tc>
        <w:tc>
          <w:tcPr>
            <w:tcW w:w="2209" w:type="pct"/>
          </w:tcPr>
          <w:p w14:paraId="3B222ADA" w14:textId="77777777" w:rsidR="00A25CDA" w:rsidRPr="00A0211B" w:rsidRDefault="00A25CDA" w:rsidP="00A25CDA">
            <w:pPr>
              <w:rPr>
                <w:sz w:val="20"/>
                <w:szCs w:val="20"/>
              </w:rPr>
            </w:pPr>
            <w:r w:rsidRPr="00A0211B">
              <w:rPr>
                <w:sz w:val="20"/>
                <w:szCs w:val="20"/>
              </w:rPr>
              <w:t>Unlike the other parameters in the list, target state and sound state are not sent by GRIP at 20 Hz. Rather, these two states are included in housekeeping packets sent only once per second. Current target and sound state is displayed, but the time history is not.</w:t>
            </w:r>
          </w:p>
          <w:p w14:paraId="28D2BD5F" w14:textId="77777777" w:rsidR="00A25CDA" w:rsidRPr="00A0211B" w:rsidRDefault="00A25CDA" w:rsidP="00A25CDA">
            <w:pPr>
              <w:rPr>
                <w:sz w:val="20"/>
                <w:szCs w:val="20"/>
              </w:rPr>
            </w:pPr>
          </w:p>
          <w:p w14:paraId="37B7A6A0" w14:textId="77777777" w:rsidR="00A25CDA" w:rsidRPr="002F4B44" w:rsidRDefault="00A25CDA" w:rsidP="00A25CDA">
            <w:pPr>
              <w:rPr>
                <w:i/>
                <w:color w:val="984806" w:themeColor="accent6" w:themeShade="80"/>
                <w:sz w:val="20"/>
                <w:szCs w:val="20"/>
              </w:rPr>
            </w:pPr>
            <w:r w:rsidRPr="002F4B44">
              <w:rPr>
                <w:i/>
                <w:color w:val="984806" w:themeColor="accent6" w:themeShade="80"/>
                <w:sz w:val="20"/>
                <w:szCs w:val="20"/>
              </w:rPr>
              <w:t>Manipulandum tangentially velocity is not computed or displayed. The motivation for this part of the requirement was to detect early or late starts when target or sounds change state. Since the latter information are not available, continuous plotting of tangential velocity is not particularly useful.</w:t>
            </w:r>
          </w:p>
        </w:tc>
      </w:tr>
      <w:tr w:rsidR="00A25CDA" w:rsidRPr="00A0211B" w14:paraId="74DABD3D" w14:textId="77777777" w:rsidTr="00A25CDA">
        <w:trPr>
          <w:cantSplit/>
          <w:tblHeader/>
        </w:trPr>
        <w:tc>
          <w:tcPr>
            <w:tcW w:w="550" w:type="pct"/>
          </w:tcPr>
          <w:p w14:paraId="1CC0BC9F" w14:textId="77777777" w:rsidR="00A25CDA" w:rsidRPr="00A0211B" w:rsidRDefault="00A25CDA" w:rsidP="00A25CDA">
            <w:pPr>
              <w:rPr>
                <w:sz w:val="20"/>
                <w:szCs w:val="20"/>
              </w:rPr>
            </w:pPr>
            <w:r w:rsidRPr="00A0211B">
              <w:rPr>
                <w:sz w:val="20"/>
                <w:szCs w:val="20"/>
              </w:rPr>
              <w:t>SCI_030</w:t>
            </w:r>
          </w:p>
        </w:tc>
        <w:tc>
          <w:tcPr>
            <w:tcW w:w="1482" w:type="pct"/>
          </w:tcPr>
          <w:p w14:paraId="2910E572" w14:textId="77777777" w:rsidR="00A25CDA" w:rsidRPr="00A0211B" w:rsidRDefault="00A25CDA" w:rsidP="00A25CDA">
            <w:pPr>
              <w:rPr>
                <w:sz w:val="20"/>
                <w:szCs w:val="20"/>
              </w:rPr>
            </w:pPr>
            <w:r w:rsidRPr="00A0211B">
              <w:rPr>
                <w:sz w:val="20"/>
                <w:szCs w:val="20"/>
              </w:rPr>
              <w:t>A window shall allow to organize the several strip chats in a configurable order, the window should be scrollable if too many parameters are displayed at the same time.</w:t>
            </w:r>
          </w:p>
        </w:tc>
        <w:tc>
          <w:tcPr>
            <w:tcW w:w="442" w:type="pct"/>
          </w:tcPr>
          <w:p w14:paraId="083F1D69" w14:textId="164A1797" w:rsidR="00A25CDA" w:rsidRPr="00A0211B" w:rsidRDefault="002F4B44" w:rsidP="00A25CDA">
            <w:pPr>
              <w:rPr>
                <w:sz w:val="20"/>
                <w:szCs w:val="20"/>
              </w:rPr>
            </w:pPr>
            <w:r>
              <w:rPr>
                <w:sz w:val="20"/>
                <w:szCs w:val="20"/>
              </w:rPr>
              <w:t>Agreed</w:t>
            </w:r>
          </w:p>
        </w:tc>
        <w:tc>
          <w:tcPr>
            <w:tcW w:w="317" w:type="pct"/>
          </w:tcPr>
          <w:p w14:paraId="7857F432" w14:textId="31F8575A" w:rsidR="00A25CDA" w:rsidRPr="00A0211B" w:rsidRDefault="00A25CDA" w:rsidP="00A25CDA">
            <w:pPr>
              <w:rPr>
                <w:sz w:val="20"/>
                <w:szCs w:val="20"/>
              </w:rPr>
            </w:pPr>
            <w:r w:rsidRPr="00A0211B">
              <w:rPr>
                <w:sz w:val="20"/>
                <w:szCs w:val="20"/>
              </w:rPr>
              <w:t>V1.1</w:t>
            </w:r>
            <w:r w:rsidR="002F4B44">
              <w:rPr>
                <w:sz w:val="20"/>
                <w:szCs w:val="20"/>
              </w:rPr>
              <w:t>.0</w:t>
            </w:r>
          </w:p>
        </w:tc>
        <w:tc>
          <w:tcPr>
            <w:tcW w:w="2209" w:type="pct"/>
          </w:tcPr>
          <w:p w14:paraId="61402510" w14:textId="5AA22486" w:rsidR="00A25CDA" w:rsidRPr="002F4B44" w:rsidRDefault="00A25CDA" w:rsidP="002F4B44">
            <w:pPr>
              <w:rPr>
                <w:color w:val="984806" w:themeColor="accent6" w:themeShade="80"/>
                <w:sz w:val="20"/>
                <w:szCs w:val="20"/>
              </w:rPr>
            </w:pPr>
            <w:r w:rsidRPr="002F4B44">
              <w:rPr>
                <w:color w:val="984806" w:themeColor="accent6" w:themeShade="80"/>
                <w:sz w:val="20"/>
                <w:szCs w:val="20"/>
              </w:rPr>
              <w:t xml:space="preserve">Per comments to the specification by PsyPhy prior to acceptance of the contract, the window is not configurable. The user may, however, choose from a set of preconfigured graph arrangements. </w:t>
            </w:r>
            <w:r w:rsidR="002F4B44" w:rsidRPr="002F4B44">
              <w:rPr>
                <w:color w:val="984806" w:themeColor="accent6" w:themeShade="80"/>
                <w:sz w:val="20"/>
                <w:szCs w:val="20"/>
              </w:rPr>
              <w:t>Three</w:t>
            </w:r>
            <w:r w:rsidRPr="002F4B44">
              <w:rPr>
                <w:color w:val="984806" w:themeColor="accent6" w:themeShade="80"/>
                <w:sz w:val="20"/>
                <w:szCs w:val="20"/>
              </w:rPr>
              <w:t xml:space="preserve"> are currently provided and </w:t>
            </w:r>
            <w:r w:rsidR="002F4B44" w:rsidRPr="002F4B44">
              <w:rPr>
                <w:color w:val="984806" w:themeColor="accent6" w:themeShade="80"/>
                <w:sz w:val="20"/>
                <w:szCs w:val="20"/>
              </w:rPr>
              <w:t>PsyPhy will implement additional ones</w:t>
            </w:r>
            <w:r w:rsidRPr="002F4B44">
              <w:rPr>
                <w:color w:val="984806" w:themeColor="accent6" w:themeShade="80"/>
                <w:sz w:val="20"/>
                <w:szCs w:val="20"/>
              </w:rPr>
              <w:t xml:space="preserve"> on request</w:t>
            </w:r>
            <w:r w:rsidR="002F4B44" w:rsidRPr="002F4B44">
              <w:rPr>
                <w:color w:val="984806" w:themeColor="accent6" w:themeShade="80"/>
                <w:sz w:val="20"/>
                <w:szCs w:val="20"/>
              </w:rPr>
              <w:t xml:space="preserve"> at no charge during the warranty period.</w:t>
            </w:r>
          </w:p>
        </w:tc>
      </w:tr>
      <w:tr w:rsidR="00A25CDA" w:rsidRPr="00A0211B" w14:paraId="4EE59506" w14:textId="77777777" w:rsidTr="00A25CDA">
        <w:trPr>
          <w:cantSplit/>
          <w:tblHeader/>
        </w:trPr>
        <w:tc>
          <w:tcPr>
            <w:tcW w:w="550" w:type="pct"/>
          </w:tcPr>
          <w:p w14:paraId="069AB29E" w14:textId="77777777" w:rsidR="00A25CDA" w:rsidRPr="00A0211B" w:rsidRDefault="00A25CDA" w:rsidP="00A25CDA">
            <w:pPr>
              <w:rPr>
                <w:sz w:val="20"/>
                <w:szCs w:val="20"/>
              </w:rPr>
            </w:pPr>
            <w:r w:rsidRPr="00A0211B">
              <w:rPr>
                <w:sz w:val="20"/>
                <w:szCs w:val="20"/>
              </w:rPr>
              <w:t>SCI_040</w:t>
            </w:r>
          </w:p>
        </w:tc>
        <w:tc>
          <w:tcPr>
            <w:tcW w:w="1482" w:type="pct"/>
          </w:tcPr>
          <w:p w14:paraId="77C308C6" w14:textId="77777777" w:rsidR="00A25CDA" w:rsidRPr="00A0211B" w:rsidRDefault="00A25CDA" w:rsidP="00A25CDA">
            <w:pPr>
              <w:rPr>
                <w:sz w:val="20"/>
                <w:szCs w:val="20"/>
              </w:rPr>
            </w:pPr>
            <w:r w:rsidRPr="00A0211B">
              <w:rPr>
                <w:sz w:val="20"/>
                <w:szCs w:val="20"/>
              </w:rPr>
              <w:t>Strip chart time parameter should be adjustable as well as ordinate when applicable with manual and auto-scale capabilities.</w:t>
            </w:r>
          </w:p>
        </w:tc>
        <w:tc>
          <w:tcPr>
            <w:tcW w:w="442" w:type="pct"/>
          </w:tcPr>
          <w:p w14:paraId="103488AC" w14:textId="77777777" w:rsidR="00A25CDA" w:rsidRPr="00A0211B" w:rsidRDefault="00A25CDA" w:rsidP="00A25CDA">
            <w:pPr>
              <w:rPr>
                <w:sz w:val="20"/>
                <w:szCs w:val="20"/>
              </w:rPr>
            </w:pPr>
            <w:r w:rsidRPr="00A0211B">
              <w:rPr>
                <w:sz w:val="20"/>
                <w:szCs w:val="20"/>
              </w:rPr>
              <w:t>OK</w:t>
            </w:r>
          </w:p>
        </w:tc>
        <w:tc>
          <w:tcPr>
            <w:tcW w:w="317" w:type="pct"/>
          </w:tcPr>
          <w:p w14:paraId="4A6BE1F6" w14:textId="35E832EC" w:rsidR="00A25CDA" w:rsidRPr="00A0211B" w:rsidRDefault="00A4582F" w:rsidP="00A25CDA">
            <w:pPr>
              <w:rPr>
                <w:sz w:val="20"/>
                <w:szCs w:val="20"/>
              </w:rPr>
            </w:pPr>
            <w:r>
              <w:rPr>
                <w:sz w:val="20"/>
                <w:szCs w:val="20"/>
              </w:rPr>
              <w:t>V1.1.0</w:t>
            </w:r>
          </w:p>
        </w:tc>
        <w:tc>
          <w:tcPr>
            <w:tcW w:w="2209" w:type="pct"/>
          </w:tcPr>
          <w:p w14:paraId="27C86C0A" w14:textId="77777777" w:rsidR="00A25CDA" w:rsidRPr="00A0211B" w:rsidRDefault="00A25CDA" w:rsidP="00A25CDA">
            <w:pPr>
              <w:rPr>
                <w:sz w:val="20"/>
                <w:szCs w:val="20"/>
              </w:rPr>
            </w:pPr>
            <w:r w:rsidRPr="00A0211B">
              <w:rPr>
                <w:sz w:val="20"/>
                <w:szCs w:val="20"/>
              </w:rPr>
              <w:t>Time window is adjustable via an on-screen control. Ordinate can be switched between fixed scale or auto-adjusted scale. The fixed values have been chosen to be maximally useful for interpreting the quality of the science data in real time.</w:t>
            </w:r>
          </w:p>
        </w:tc>
      </w:tr>
      <w:tr w:rsidR="00A25CDA" w:rsidRPr="00A0211B" w14:paraId="25C45DE8" w14:textId="77777777" w:rsidTr="00A25CDA">
        <w:trPr>
          <w:cantSplit/>
          <w:tblHeader/>
        </w:trPr>
        <w:tc>
          <w:tcPr>
            <w:tcW w:w="550" w:type="pct"/>
          </w:tcPr>
          <w:p w14:paraId="5892D567" w14:textId="77777777" w:rsidR="00A25CDA" w:rsidRPr="00A0211B" w:rsidRDefault="00A25CDA" w:rsidP="00A25CDA">
            <w:pPr>
              <w:rPr>
                <w:sz w:val="20"/>
                <w:szCs w:val="20"/>
              </w:rPr>
            </w:pPr>
            <w:r w:rsidRPr="00A0211B">
              <w:rPr>
                <w:sz w:val="20"/>
                <w:szCs w:val="20"/>
              </w:rPr>
              <w:t>SCI_050</w:t>
            </w:r>
          </w:p>
        </w:tc>
        <w:tc>
          <w:tcPr>
            <w:tcW w:w="1482" w:type="pct"/>
          </w:tcPr>
          <w:p w14:paraId="1411C289" w14:textId="77777777" w:rsidR="00A25CDA" w:rsidRPr="00A0211B" w:rsidRDefault="00A25CDA" w:rsidP="00A25CDA">
            <w:pPr>
              <w:rPr>
                <w:sz w:val="20"/>
                <w:szCs w:val="20"/>
              </w:rPr>
            </w:pPr>
            <w:r w:rsidRPr="00A0211B">
              <w:rPr>
                <w:sz w:val="20"/>
                <w:szCs w:val="20"/>
              </w:rPr>
              <w:t>GRIP MMI shall display the following phase plot:</w:t>
            </w:r>
          </w:p>
          <w:p w14:paraId="0860CDC0" w14:textId="77777777" w:rsidR="00A25CDA" w:rsidRPr="00A0211B" w:rsidRDefault="00A25CDA" w:rsidP="00A25CDA">
            <w:pPr>
              <w:rPr>
                <w:sz w:val="20"/>
                <w:szCs w:val="20"/>
              </w:rPr>
            </w:pPr>
            <w:r w:rsidRPr="00A0211B">
              <w:rPr>
                <w:sz w:val="20"/>
                <w:szCs w:val="20"/>
              </w:rPr>
              <w:t>- Manipulandum position in the sagittal plane (side view)</w:t>
            </w:r>
          </w:p>
          <w:p w14:paraId="04C1F946" w14:textId="77777777" w:rsidR="00A25CDA" w:rsidRPr="00A0211B" w:rsidRDefault="00A25CDA" w:rsidP="00A25CDA">
            <w:pPr>
              <w:rPr>
                <w:sz w:val="20"/>
                <w:szCs w:val="20"/>
              </w:rPr>
            </w:pPr>
            <w:r w:rsidRPr="00A0211B">
              <w:rPr>
                <w:sz w:val="20"/>
                <w:szCs w:val="20"/>
              </w:rPr>
              <w:t>- Manipulandum position in the horizontal plane (top view)</w:t>
            </w:r>
          </w:p>
          <w:p w14:paraId="2084A096" w14:textId="77777777" w:rsidR="00A25CDA" w:rsidRPr="00A0211B" w:rsidRDefault="00A25CDA" w:rsidP="00A25CDA">
            <w:pPr>
              <w:rPr>
                <w:sz w:val="20"/>
                <w:szCs w:val="20"/>
              </w:rPr>
            </w:pPr>
            <w:r w:rsidRPr="00A0211B">
              <w:rPr>
                <w:sz w:val="20"/>
                <w:szCs w:val="20"/>
              </w:rPr>
              <w:t>- CoP in X and Y. With a parameter allowing to display a circle to circumscribe the acceptable range of values.</w:t>
            </w:r>
          </w:p>
        </w:tc>
        <w:tc>
          <w:tcPr>
            <w:tcW w:w="442" w:type="pct"/>
          </w:tcPr>
          <w:p w14:paraId="1B117023" w14:textId="13EF8623" w:rsidR="00A25CDA" w:rsidRPr="00A0211B" w:rsidRDefault="002F4B44" w:rsidP="00A25CDA">
            <w:pPr>
              <w:rPr>
                <w:sz w:val="20"/>
                <w:szCs w:val="20"/>
              </w:rPr>
            </w:pPr>
            <w:r>
              <w:rPr>
                <w:sz w:val="20"/>
                <w:szCs w:val="20"/>
              </w:rPr>
              <w:t>Agreed</w:t>
            </w:r>
          </w:p>
        </w:tc>
        <w:tc>
          <w:tcPr>
            <w:tcW w:w="317" w:type="pct"/>
          </w:tcPr>
          <w:p w14:paraId="0707B9CC" w14:textId="77777777" w:rsidR="00A25CDA" w:rsidRPr="00A0211B" w:rsidRDefault="00A25CDA" w:rsidP="00A25CDA">
            <w:pPr>
              <w:rPr>
                <w:sz w:val="20"/>
                <w:szCs w:val="20"/>
              </w:rPr>
            </w:pPr>
            <w:r w:rsidRPr="00A0211B">
              <w:rPr>
                <w:sz w:val="20"/>
                <w:szCs w:val="20"/>
              </w:rPr>
              <w:t>V1.0</w:t>
            </w:r>
          </w:p>
        </w:tc>
        <w:tc>
          <w:tcPr>
            <w:tcW w:w="2209" w:type="pct"/>
          </w:tcPr>
          <w:p w14:paraId="4E6F7ABC" w14:textId="77777777" w:rsidR="00A25CDA" w:rsidRPr="00A0211B" w:rsidRDefault="00A25CDA" w:rsidP="00A25CDA">
            <w:pPr>
              <w:rPr>
                <w:sz w:val="20"/>
                <w:szCs w:val="20"/>
              </w:rPr>
            </w:pPr>
            <w:r w:rsidRPr="00A0211B">
              <w:rPr>
                <w:sz w:val="20"/>
                <w:szCs w:val="20"/>
              </w:rPr>
              <w:t>The diameters of the circles in the CoP phase plot are fixed at compile time, but where tested and validated by the PI and other members of the science team.</w:t>
            </w:r>
          </w:p>
        </w:tc>
      </w:tr>
      <w:tr w:rsidR="00A25CDA" w:rsidRPr="00A0211B" w14:paraId="215926AF" w14:textId="77777777" w:rsidTr="00A25CDA">
        <w:trPr>
          <w:cantSplit/>
          <w:tblHeader/>
        </w:trPr>
        <w:tc>
          <w:tcPr>
            <w:tcW w:w="550" w:type="pct"/>
          </w:tcPr>
          <w:p w14:paraId="79535E6D" w14:textId="77777777" w:rsidR="00A25CDA" w:rsidRPr="00A0211B" w:rsidRDefault="00A25CDA" w:rsidP="00A25CDA">
            <w:pPr>
              <w:rPr>
                <w:sz w:val="20"/>
                <w:szCs w:val="20"/>
              </w:rPr>
            </w:pPr>
            <w:r w:rsidRPr="00A0211B">
              <w:rPr>
                <w:sz w:val="20"/>
                <w:szCs w:val="20"/>
              </w:rPr>
              <w:t>SCI_060</w:t>
            </w:r>
          </w:p>
        </w:tc>
        <w:tc>
          <w:tcPr>
            <w:tcW w:w="1482" w:type="pct"/>
          </w:tcPr>
          <w:p w14:paraId="0E5A70F0" w14:textId="77777777" w:rsidR="00A25CDA" w:rsidRPr="00A0211B" w:rsidRDefault="00A25CDA" w:rsidP="00A25CDA">
            <w:pPr>
              <w:rPr>
                <w:sz w:val="20"/>
                <w:szCs w:val="20"/>
              </w:rPr>
            </w:pPr>
            <w:r w:rsidRPr="00A0211B">
              <w:rPr>
                <w:sz w:val="20"/>
                <w:szCs w:val="20"/>
              </w:rPr>
              <w:t>GRIP MMI shall display permanently the current:</w:t>
            </w:r>
          </w:p>
          <w:p w14:paraId="3EAB6C0C" w14:textId="77777777" w:rsidR="00A25CDA" w:rsidRPr="00A0211B" w:rsidRDefault="00A25CDA" w:rsidP="00A25CDA">
            <w:pPr>
              <w:rPr>
                <w:sz w:val="20"/>
                <w:szCs w:val="20"/>
              </w:rPr>
            </w:pPr>
            <w:r w:rsidRPr="00A0211B">
              <w:rPr>
                <w:sz w:val="20"/>
                <w:szCs w:val="20"/>
              </w:rPr>
              <w:t>- subject ID</w:t>
            </w:r>
          </w:p>
          <w:p w14:paraId="515CDF6D" w14:textId="77777777" w:rsidR="00A25CDA" w:rsidRPr="00A0211B" w:rsidRDefault="00A25CDA" w:rsidP="00A25CDA">
            <w:pPr>
              <w:rPr>
                <w:sz w:val="20"/>
                <w:szCs w:val="20"/>
              </w:rPr>
            </w:pPr>
            <w:r w:rsidRPr="00A0211B">
              <w:rPr>
                <w:sz w:val="20"/>
                <w:szCs w:val="20"/>
              </w:rPr>
              <w:t>- running protocol</w:t>
            </w:r>
          </w:p>
          <w:p w14:paraId="72F434FB" w14:textId="77777777" w:rsidR="00A25CDA" w:rsidRPr="00A0211B" w:rsidRDefault="00A25CDA" w:rsidP="00A25CDA">
            <w:pPr>
              <w:rPr>
                <w:sz w:val="20"/>
                <w:szCs w:val="20"/>
              </w:rPr>
            </w:pPr>
            <w:r w:rsidRPr="00A0211B">
              <w:rPr>
                <w:sz w:val="20"/>
                <w:szCs w:val="20"/>
              </w:rPr>
              <w:t>- Task, Step</w:t>
            </w:r>
          </w:p>
        </w:tc>
        <w:tc>
          <w:tcPr>
            <w:tcW w:w="442" w:type="pct"/>
          </w:tcPr>
          <w:p w14:paraId="1DA17FF7" w14:textId="77777777" w:rsidR="00A25CDA" w:rsidRPr="00A0211B" w:rsidRDefault="00A25CDA" w:rsidP="00A25CDA">
            <w:pPr>
              <w:rPr>
                <w:sz w:val="20"/>
                <w:szCs w:val="20"/>
              </w:rPr>
            </w:pPr>
            <w:r w:rsidRPr="00A0211B">
              <w:rPr>
                <w:sz w:val="20"/>
                <w:szCs w:val="20"/>
              </w:rPr>
              <w:t>OK</w:t>
            </w:r>
          </w:p>
        </w:tc>
        <w:tc>
          <w:tcPr>
            <w:tcW w:w="317" w:type="pct"/>
          </w:tcPr>
          <w:p w14:paraId="57B6E718" w14:textId="77777777" w:rsidR="00A25CDA" w:rsidRPr="00A0211B" w:rsidRDefault="00A25CDA" w:rsidP="00A25CDA">
            <w:pPr>
              <w:rPr>
                <w:sz w:val="20"/>
                <w:szCs w:val="20"/>
              </w:rPr>
            </w:pPr>
            <w:r w:rsidRPr="00A0211B">
              <w:rPr>
                <w:sz w:val="20"/>
                <w:szCs w:val="20"/>
              </w:rPr>
              <w:t>V1.0</w:t>
            </w:r>
          </w:p>
        </w:tc>
        <w:tc>
          <w:tcPr>
            <w:tcW w:w="2209" w:type="pct"/>
          </w:tcPr>
          <w:p w14:paraId="1ECC5EAF" w14:textId="77777777" w:rsidR="00A25CDA" w:rsidRPr="00A0211B" w:rsidRDefault="00A25CDA" w:rsidP="00A25CDA">
            <w:pPr>
              <w:rPr>
                <w:sz w:val="20"/>
                <w:szCs w:val="20"/>
              </w:rPr>
            </w:pPr>
          </w:p>
        </w:tc>
      </w:tr>
      <w:tr w:rsidR="00A25CDA" w:rsidRPr="00A0211B" w14:paraId="79212989" w14:textId="77777777" w:rsidTr="00A25CDA">
        <w:trPr>
          <w:cantSplit/>
          <w:tblHeader/>
        </w:trPr>
        <w:tc>
          <w:tcPr>
            <w:tcW w:w="550" w:type="pct"/>
          </w:tcPr>
          <w:p w14:paraId="742DC982" w14:textId="77777777" w:rsidR="00A25CDA" w:rsidRPr="00A0211B" w:rsidRDefault="00A25CDA" w:rsidP="00A25CDA">
            <w:pPr>
              <w:rPr>
                <w:sz w:val="20"/>
                <w:szCs w:val="20"/>
              </w:rPr>
            </w:pPr>
            <w:r w:rsidRPr="00A0211B">
              <w:rPr>
                <w:sz w:val="20"/>
                <w:szCs w:val="20"/>
              </w:rPr>
              <w:t>SCI_070</w:t>
            </w:r>
          </w:p>
        </w:tc>
        <w:tc>
          <w:tcPr>
            <w:tcW w:w="1482" w:type="pct"/>
          </w:tcPr>
          <w:p w14:paraId="1B987A70" w14:textId="77777777" w:rsidR="00A25CDA" w:rsidRPr="00A0211B" w:rsidRDefault="00A25CDA" w:rsidP="00A25CDA">
            <w:pPr>
              <w:rPr>
                <w:sz w:val="20"/>
                <w:szCs w:val="20"/>
              </w:rPr>
            </w:pPr>
            <w:r w:rsidRPr="00A0211B">
              <w:rPr>
                <w:sz w:val="20"/>
                <w:szCs w:val="20"/>
              </w:rPr>
              <w:t>There shall be a scrollable text window at the bottom of the display showing time-stamped packets such as status or error messages that GRIP might generate. In particular, it is needed to see when exceptions occur, such as a post-hoc test that fails, and the decision taken by the subject (retry, ignore, abandon).</w:t>
            </w:r>
          </w:p>
        </w:tc>
        <w:tc>
          <w:tcPr>
            <w:tcW w:w="442" w:type="pct"/>
          </w:tcPr>
          <w:p w14:paraId="439DD80E" w14:textId="77777777" w:rsidR="00A25CDA" w:rsidRPr="00A0211B" w:rsidRDefault="00A25CDA" w:rsidP="00A25CDA">
            <w:pPr>
              <w:rPr>
                <w:sz w:val="20"/>
                <w:szCs w:val="20"/>
              </w:rPr>
            </w:pPr>
            <w:r w:rsidRPr="00A0211B">
              <w:rPr>
                <w:sz w:val="20"/>
                <w:szCs w:val="20"/>
              </w:rPr>
              <w:t>OK</w:t>
            </w:r>
          </w:p>
        </w:tc>
        <w:tc>
          <w:tcPr>
            <w:tcW w:w="317" w:type="pct"/>
          </w:tcPr>
          <w:p w14:paraId="197661DC" w14:textId="3351C755" w:rsidR="00A25CDA" w:rsidRPr="00A0211B" w:rsidRDefault="00A4582F" w:rsidP="00A25CDA">
            <w:pPr>
              <w:rPr>
                <w:sz w:val="20"/>
                <w:szCs w:val="20"/>
              </w:rPr>
            </w:pPr>
            <w:r>
              <w:rPr>
                <w:sz w:val="20"/>
                <w:szCs w:val="20"/>
              </w:rPr>
              <w:t>V1.1.0</w:t>
            </w:r>
          </w:p>
        </w:tc>
        <w:tc>
          <w:tcPr>
            <w:tcW w:w="2209" w:type="pct"/>
          </w:tcPr>
          <w:p w14:paraId="6D95076A" w14:textId="77777777" w:rsidR="00A25CDA" w:rsidRPr="00A0211B" w:rsidRDefault="00A25CDA" w:rsidP="00A25CDA">
            <w:pPr>
              <w:rPr>
                <w:sz w:val="20"/>
                <w:szCs w:val="20"/>
              </w:rPr>
            </w:pPr>
            <w:r w:rsidRPr="00A0211B">
              <w:rPr>
                <w:sz w:val="20"/>
                <w:szCs w:val="20"/>
              </w:rPr>
              <w:t>The status of the script engine is displayed permanently on the screen. The state of the error text message and picture during real-time and post hoc test is presented as pending or active, depending on the script engine state.</w:t>
            </w:r>
          </w:p>
          <w:p w14:paraId="094A6D30" w14:textId="77777777" w:rsidR="00A25CDA" w:rsidRPr="00A0211B" w:rsidRDefault="00A25CDA" w:rsidP="00A25CDA">
            <w:pPr>
              <w:rPr>
                <w:sz w:val="20"/>
                <w:szCs w:val="20"/>
              </w:rPr>
            </w:pPr>
          </w:p>
          <w:p w14:paraId="074B91B3" w14:textId="77777777" w:rsidR="00A25CDA" w:rsidRPr="00A0211B" w:rsidRDefault="00A25CDA" w:rsidP="00A25CDA">
            <w:pPr>
              <w:rPr>
                <w:sz w:val="20"/>
                <w:szCs w:val="20"/>
              </w:rPr>
            </w:pPr>
            <w:r w:rsidRPr="00A0211B">
              <w:rPr>
                <w:sz w:val="20"/>
                <w:szCs w:val="20"/>
              </w:rPr>
              <w:t>We are not aware of other messages that are transmitted from DEX to ground. Other indicators may also be observed in the MMI integrated into the EPM laptop software.</w:t>
            </w:r>
          </w:p>
        </w:tc>
      </w:tr>
      <w:tr w:rsidR="00A25CDA" w:rsidRPr="00A0211B" w14:paraId="1CCAC28B" w14:textId="77777777" w:rsidTr="00A25CDA">
        <w:trPr>
          <w:cantSplit/>
          <w:tblHeader/>
        </w:trPr>
        <w:tc>
          <w:tcPr>
            <w:tcW w:w="550" w:type="pct"/>
          </w:tcPr>
          <w:p w14:paraId="08435EBD" w14:textId="77777777" w:rsidR="00A25CDA" w:rsidRPr="00A0211B" w:rsidRDefault="00A25CDA" w:rsidP="00A25CDA">
            <w:pPr>
              <w:rPr>
                <w:sz w:val="20"/>
                <w:szCs w:val="20"/>
              </w:rPr>
            </w:pPr>
            <w:r w:rsidRPr="00A0211B">
              <w:rPr>
                <w:sz w:val="20"/>
                <w:szCs w:val="20"/>
              </w:rPr>
              <w:t>SCI_080</w:t>
            </w:r>
          </w:p>
        </w:tc>
        <w:tc>
          <w:tcPr>
            <w:tcW w:w="1482" w:type="pct"/>
          </w:tcPr>
          <w:p w14:paraId="1B9636C7" w14:textId="77777777" w:rsidR="00A25CDA" w:rsidRPr="00A0211B" w:rsidRDefault="00A25CDA" w:rsidP="00A25CDA">
            <w:pPr>
              <w:rPr>
                <w:sz w:val="20"/>
                <w:szCs w:val="20"/>
              </w:rPr>
            </w:pPr>
            <w:r w:rsidRPr="00A0211B">
              <w:rPr>
                <w:sz w:val="20"/>
                <w:szCs w:val="20"/>
              </w:rPr>
              <w:t>GRIP MMI shall allow following science performance progress step by step using the performed science protocol script as an input. It shall appear the two previous steps, the on-going step and the two next steps.</w:t>
            </w:r>
          </w:p>
        </w:tc>
        <w:tc>
          <w:tcPr>
            <w:tcW w:w="442" w:type="pct"/>
          </w:tcPr>
          <w:p w14:paraId="6CC03A05" w14:textId="77777777" w:rsidR="00A25CDA" w:rsidRPr="00A0211B" w:rsidRDefault="00A25CDA" w:rsidP="00A25CDA">
            <w:pPr>
              <w:rPr>
                <w:sz w:val="20"/>
                <w:szCs w:val="20"/>
              </w:rPr>
            </w:pPr>
            <w:r w:rsidRPr="00A0211B">
              <w:rPr>
                <w:sz w:val="20"/>
                <w:szCs w:val="20"/>
              </w:rPr>
              <w:t>OK</w:t>
            </w:r>
          </w:p>
        </w:tc>
        <w:tc>
          <w:tcPr>
            <w:tcW w:w="317" w:type="pct"/>
          </w:tcPr>
          <w:p w14:paraId="257EC7D5" w14:textId="77777777" w:rsidR="00A25CDA" w:rsidRPr="00A0211B" w:rsidRDefault="00A25CDA" w:rsidP="00A25CDA">
            <w:pPr>
              <w:rPr>
                <w:sz w:val="20"/>
                <w:szCs w:val="20"/>
              </w:rPr>
            </w:pPr>
            <w:r w:rsidRPr="00A0211B">
              <w:rPr>
                <w:sz w:val="20"/>
                <w:szCs w:val="20"/>
              </w:rPr>
              <w:t>V1.0</w:t>
            </w:r>
          </w:p>
        </w:tc>
        <w:tc>
          <w:tcPr>
            <w:tcW w:w="2209" w:type="pct"/>
          </w:tcPr>
          <w:p w14:paraId="0BC4ED28" w14:textId="77777777" w:rsidR="00A25CDA" w:rsidRPr="00A0211B" w:rsidRDefault="00A25CDA" w:rsidP="00A25CDA">
            <w:pPr>
              <w:rPr>
                <w:sz w:val="20"/>
                <w:szCs w:val="20"/>
              </w:rPr>
            </w:pPr>
          </w:p>
        </w:tc>
      </w:tr>
      <w:tr w:rsidR="00A25CDA" w:rsidRPr="00A0211B" w14:paraId="6ABA13E0" w14:textId="77777777" w:rsidTr="00A25CDA">
        <w:trPr>
          <w:cantSplit/>
          <w:tblHeader/>
        </w:trPr>
        <w:tc>
          <w:tcPr>
            <w:tcW w:w="550" w:type="pct"/>
          </w:tcPr>
          <w:p w14:paraId="29960C04" w14:textId="77777777" w:rsidR="00A25CDA" w:rsidRPr="00A0211B" w:rsidRDefault="00A25CDA" w:rsidP="00A25CDA">
            <w:pPr>
              <w:rPr>
                <w:sz w:val="20"/>
                <w:szCs w:val="20"/>
              </w:rPr>
            </w:pPr>
            <w:r w:rsidRPr="00A0211B">
              <w:rPr>
                <w:sz w:val="20"/>
                <w:szCs w:val="20"/>
              </w:rPr>
              <w:t>SW_010</w:t>
            </w:r>
          </w:p>
        </w:tc>
        <w:tc>
          <w:tcPr>
            <w:tcW w:w="1482" w:type="pct"/>
          </w:tcPr>
          <w:p w14:paraId="7C57ADCC" w14:textId="77777777" w:rsidR="00A25CDA" w:rsidRPr="00A0211B" w:rsidRDefault="00A25CDA" w:rsidP="00A25CDA">
            <w:pPr>
              <w:rPr>
                <w:sz w:val="20"/>
                <w:szCs w:val="20"/>
              </w:rPr>
            </w:pPr>
            <w:r w:rsidRPr="00A0211B">
              <w:rPr>
                <w:sz w:val="20"/>
                <w:szCs w:val="20"/>
              </w:rPr>
              <w:t>GRIP MMI shall use as inputs the GRIP data packet (DEX SOFTWARE INTERFACE CONTROL DOCUMENT).</w:t>
            </w:r>
          </w:p>
        </w:tc>
        <w:tc>
          <w:tcPr>
            <w:tcW w:w="442" w:type="pct"/>
          </w:tcPr>
          <w:p w14:paraId="4AB35BBA" w14:textId="77777777" w:rsidR="00A25CDA" w:rsidRPr="00A0211B" w:rsidRDefault="00A25CDA" w:rsidP="00A25CDA">
            <w:pPr>
              <w:rPr>
                <w:sz w:val="20"/>
                <w:szCs w:val="20"/>
              </w:rPr>
            </w:pPr>
            <w:r w:rsidRPr="00A0211B">
              <w:rPr>
                <w:sz w:val="20"/>
                <w:szCs w:val="20"/>
              </w:rPr>
              <w:t>OK</w:t>
            </w:r>
          </w:p>
        </w:tc>
        <w:tc>
          <w:tcPr>
            <w:tcW w:w="317" w:type="pct"/>
          </w:tcPr>
          <w:p w14:paraId="5DD2C8B5" w14:textId="77777777" w:rsidR="00A25CDA" w:rsidRPr="00A0211B" w:rsidRDefault="00A25CDA" w:rsidP="00A25CDA">
            <w:pPr>
              <w:rPr>
                <w:sz w:val="20"/>
                <w:szCs w:val="20"/>
              </w:rPr>
            </w:pPr>
            <w:r w:rsidRPr="00A0211B">
              <w:rPr>
                <w:sz w:val="20"/>
                <w:szCs w:val="20"/>
              </w:rPr>
              <w:t>V1.0</w:t>
            </w:r>
          </w:p>
        </w:tc>
        <w:tc>
          <w:tcPr>
            <w:tcW w:w="2209" w:type="pct"/>
          </w:tcPr>
          <w:p w14:paraId="7A6AB54C" w14:textId="77777777" w:rsidR="00A25CDA" w:rsidRPr="00A0211B" w:rsidRDefault="00A25CDA" w:rsidP="00A25CDA">
            <w:pPr>
              <w:rPr>
                <w:sz w:val="20"/>
                <w:szCs w:val="20"/>
              </w:rPr>
            </w:pPr>
          </w:p>
        </w:tc>
      </w:tr>
      <w:tr w:rsidR="00A25CDA" w:rsidRPr="00A0211B" w14:paraId="35332507" w14:textId="77777777" w:rsidTr="00A25CDA">
        <w:trPr>
          <w:cantSplit/>
          <w:tblHeader/>
        </w:trPr>
        <w:tc>
          <w:tcPr>
            <w:tcW w:w="550" w:type="pct"/>
          </w:tcPr>
          <w:p w14:paraId="7F996E89" w14:textId="77777777" w:rsidR="00A25CDA" w:rsidRPr="00A0211B" w:rsidRDefault="00A25CDA" w:rsidP="00A25CDA">
            <w:pPr>
              <w:rPr>
                <w:sz w:val="20"/>
                <w:szCs w:val="20"/>
              </w:rPr>
            </w:pPr>
            <w:r w:rsidRPr="00A0211B">
              <w:rPr>
                <w:sz w:val="20"/>
                <w:szCs w:val="20"/>
              </w:rPr>
              <w:t>SW_020</w:t>
            </w:r>
          </w:p>
        </w:tc>
        <w:tc>
          <w:tcPr>
            <w:tcW w:w="1482" w:type="pct"/>
          </w:tcPr>
          <w:p w14:paraId="3C3268C5" w14:textId="77777777" w:rsidR="00A25CDA" w:rsidRPr="00A0211B" w:rsidRDefault="00A25CDA" w:rsidP="00A25CDA">
            <w:pPr>
              <w:rPr>
                <w:sz w:val="20"/>
                <w:szCs w:val="20"/>
              </w:rPr>
            </w:pPr>
            <w:r w:rsidRPr="00A0211B">
              <w:rPr>
                <w:sz w:val="20"/>
                <w:szCs w:val="20"/>
              </w:rPr>
              <w:t>GRIP MMI shall run on EPM HRD workstation. The application should fit current workstation configuration and allow future Operating System upgrade (Windows 7 Pro, 64bits). EPM-HRD current configuration :</w:t>
            </w:r>
          </w:p>
          <w:p w14:paraId="74EA0FBA" w14:textId="77777777" w:rsidR="00A25CDA" w:rsidRPr="00A0211B" w:rsidRDefault="00A25CDA" w:rsidP="00A25CDA">
            <w:pPr>
              <w:rPr>
                <w:sz w:val="20"/>
                <w:szCs w:val="20"/>
              </w:rPr>
            </w:pPr>
            <w:r w:rsidRPr="00A0211B">
              <w:rPr>
                <w:sz w:val="20"/>
                <w:szCs w:val="20"/>
              </w:rPr>
              <w:t>- Intel core 2 DUO 2,93Ghz</w:t>
            </w:r>
          </w:p>
          <w:p w14:paraId="526A3B52" w14:textId="77777777" w:rsidR="00A25CDA" w:rsidRPr="00A0211B" w:rsidRDefault="00A25CDA" w:rsidP="00A25CDA">
            <w:pPr>
              <w:rPr>
                <w:sz w:val="20"/>
                <w:szCs w:val="20"/>
              </w:rPr>
            </w:pPr>
            <w:r w:rsidRPr="00A0211B">
              <w:rPr>
                <w:sz w:val="20"/>
                <w:szCs w:val="20"/>
              </w:rPr>
              <w:t>- Graphical card : ATI RadeonHD 2400 Pro</w:t>
            </w:r>
          </w:p>
          <w:p w14:paraId="5072903B" w14:textId="77777777" w:rsidR="00A25CDA" w:rsidRPr="00A0211B" w:rsidRDefault="00A25CDA" w:rsidP="00A25CDA">
            <w:pPr>
              <w:rPr>
                <w:sz w:val="20"/>
                <w:szCs w:val="20"/>
              </w:rPr>
            </w:pPr>
            <w:r w:rsidRPr="00A0211B">
              <w:rPr>
                <w:sz w:val="20"/>
                <w:szCs w:val="20"/>
              </w:rPr>
              <w:t>- Network card : Broadcom netlink Gb configured to 100 Mb/s- Memory : 2 Go - Hard disk : 150 Go</w:t>
            </w:r>
          </w:p>
          <w:p w14:paraId="5614004C" w14:textId="77777777" w:rsidR="00A25CDA" w:rsidRPr="00A0211B" w:rsidRDefault="00A25CDA" w:rsidP="00A25CDA">
            <w:pPr>
              <w:rPr>
                <w:sz w:val="20"/>
                <w:szCs w:val="20"/>
              </w:rPr>
            </w:pPr>
            <w:r w:rsidRPr="00A0211B">
              <w:rPr>
                <w:sz w:val="20"/>
                <w:szCs w:val="20"/>
              </w:rPr>
              <w:t>- OS : Win XP pro US</w:t>
            </w:r>
          </w:p>
          <w:p w14:paraId="585C4DC8" w14:textId="77777777" w:rsidR="00A25CDA" w:rsidRPr="00A0211B" w:rsidRDefault="00A25CDA" w:rsidP="00A25CDA">
            <w:pPr>
              <w:rPr>
                <w:sz w:val="20"/>
                <w:szCs w:val="20"/>
              </w:rPr>
            </w:pPr>
          </w:p>
        </w:tc>
        <w:tc>
          <w:tcPr>
            <w:tcW w:w="442" w:type="pct"/>
          </w:tcPr>
          <w:p w14:paraId="6820DA41" w14:textId="77777777" w:rsidR="00A25CDA" w:rsidRPr="00A0211B" w:rsidRDefault="00A25CDA" w:rsidP="00A25CDA">
            <w:pPr>
              <w:rPr>
                <w:sz w:val="20"/>
                <w:szCs w:val="20"/>
              </w:rPr>
            </w:pPr>
            <w:r w:rsidRPr="00A0211B">
              <w:rPr>
                <w:sz w:val="20"/>
                <w:szCs w:val="20"/>
              </w:rPr>
              <w:t>OK</w:t>
            </w:r>
          </w:p>
        </w:tc>
        <w:tc>
          <w:tcPr>
            <w:tcW w:w="317" w:type="pct"/>
          </w:tcPr>
          <w:p w14:paraId="4F61DF55" w14:textId="625CB296" w:rsidR="00A25CDA" w:rsidRPr="00A0211B" w:rsidRDefault="00A4582F" w:rsidP="00A25CDA">
            <w:pPr>
              <w:rPr>
                <w:sz w:val="20"/>
                <w:szCs w:val="20"/>
              </w:rPr>
            </w:pPr>
            <w:r>
              <w:rPr>
                <w:sz w:val="20"/>
                <w:szCs w:val="20"/>
              </w:rPr>
              <w:t>V1.1.0</w:t>
            </w:r>
          </w:p>
        </w:tc>
        <w:tc>
          <w:tcPr>
            <w:tcW w:w="2209" w:type="pct"/>
          </w:tcPr>
          <w:p w14:paraId="78C1930C" w14:textId="77777777" w:rsidR="00A25CDA" w:rsidRPr="00A0211B" w:rsidRDefault="00A25CDA" w:rsidP="00A25CDA">
            <w:pPr>
              <w:rPr>
                <w:sz w:val="20"/>
                <w:szCs w:val="20"/>
              </w:rPr>
            </w:pPr>
            <w:r w:rsidRPr="00A0211B">
              <w:rPr>
                <w:sz w:val="20"/>
                <w:szCs w:val="20"/>
              </w:rPr>
              <w:t>GripMMI has been tested using Parallels Desktop virtual machines configured for 2 GB of memory, with satisfactory performance.</w:t>
            </w:r>
          </w:p>
        </w:tc>
      </w:tr>
      <w:tr w:rsidR="00A25CDA" w:rsidRPr="00A0211B" w14:paraId="0434B641" w14:textId="77777777" w:rsidTr="00A25CDA">
        <w:trPr>
          <w:cantSplit/>
          <w:tblHeader/>
        </w:trPr>
        <w:tc>
          <w:tcPr>
            <w:tcW w:w="550" w:type="pct"/>
          </w:tcPr>
          <w:p w14:paraId="06204627" w14:textId="77777777" w:rsidR="00A25CDA" w:rsidRPr="00A0211B" w:rsidRDefault="00A25CDA" w:rsidP="00A25CDA">
            <w:pPr>
              <w:rPr>
                <w:sz w:val="20"/>
                <w:szCs w:val="20"/>
              </w:rPr>
            </w:pPr>
            <w:r>
              <w:rPr>
                <w:sz w:val="20"/>
                <w:szCs w:val="20"/>
              </w:rPr>
              <w:t>SW_030</w:t>
            </w:r>
          </w:p>
        </w:tc>
        <w:tc>
          <w:tcPr>
            <w:tcW w:w="1482" w:type="pct"/>
          </w:tcPr>
          <w:p w14:paraId="1F2FFA05" w14:textId="77777777" w:rsidR="00A25CDA" w:rsidRPr="00A0211B" w:rsidRDefault="00A25CDA" w:rsidP="00A25CDA">
            <w:pPr>
              <w:rPr>
                <w:sz w:val="20"/>
                <w:szCs w:val="20"/>
              </w:rPr>
            </w:pPr>
            <w:r w:rsidRPr="00A0211B">
              <w:rPr>
                <w:sz w:val="20"/>
                <w:szCs w:val="20"/>
              </w:rPr>
              <w:t>GRIP MMI display size shall fit to control room monitor: 1600x1200 pixels GRIP MMI display should fit both 4:3 and 16:9 (1600x1080)screens.</w:t>
            </w:r>
          </w:p>
        </w:tc>
        <w:tc>
          <w:tcPr>
            <w:tcW w:w="442" w:type="pct"/>
          </w:tcPr>
          <w:p w14:paraId="0E975FF8" w14:textId="77777777" w:rsidR="00A25CDA" w:rsidRPr="00A0211B" w:rsidRDefault="00A25CDA" w:rsidP="00A25CDA">
            <w:pPr>
              <w:rPr>
                <w:sz w:val="20"/>
                <w:szCs w:val="20"/>
              </w:rPr>
            </w:pPr>
            <w:r>
              <w:rPr>
                <w:sz w:val="20"/>
                <w:szCs w:val="20"/>
              </w:rPr>
              <w:t>OK</w:t>
            </w:r>
          </w:p>
        </w:tc>
        <w:tc>
          <w:tcPr>
            <w:tcW w:w="317" w:type="pct"/>
          </w:tcPr>
          <w:p w14:paraId="604971E0" w14:textId="2E90096E" w:rsidR="00A25CDA" w:rsidRPr="00A0211B" w:rsidRDefault="00A4582F" w:rsidP="00A25CDA">
            <w:pPr>
              <w:rPr>
                <w:sz w:val="20"/>
                <w:szCs w:val="20"/>
              </w:rPr>
            </w:pPr>
            <w:r>
              <w:rPr>
                <w:sz w:val="20"/>
                <w:szCs w:val="20"/>
              </w:rPr>
              <w:t>V1.1.0</w:t>
            </w:r>
          </w:p>
        </w:tc>
        <w:tc>
          <w:tcPr>
            <w:tcW w:w="2209" w:type="pct"/>
          </w:tcPr>
          <w:p w14:paraId="7CA294D5" w14:textId="77777777" w:rsidR="00A25CDA" w:rsidRPr="00A0211B" w:rsidRDefault="00A25CDA" w:rsidP="00A25CDA">
            <w:pPr>
              <w:rPr>
                <w:sz w:val="20"/>
                <w:szCs w:val="20"/>
              </w:rPr>
            </w:pPr>
            <w:r>
              <w:rPr>
                <w:sz w:val="20"/>
                <w:szCs w:val="20"/>
              </w:rPr>
              <w:t>The main GripMMI window measures 1540 x 1055. It may be expanded or contracted, but this will clip parts of the display.</w:t>
            </w:r>
          </w:p>
        </w:tc>
      </w:tr>
      <w:tr w:rsidR="00A25CDA" w:rsidRPr="00A0211B" w14:paraId="28DF6BB1" w14:textId="77777777" w:rsidTr="00A25CDA">
        <w:trPr>
          <w:cantSplit/>
          <w:trHeight w:val="1352"/>
          <w:tblHeader/>
        </w:trPr>
        <w:tc>
          <w:tcPr>
            <w:tcW w:w="550" w:type="pct"/>
          </w:tcPr>
          <w:p w14:paraId="75408D4A" w14:textId="77777777" w:rsidR="00A25CDA" w:rsidRPr="00A0211B" w:rsidRDefault="00A25CDA" w:rsidP="00A25CDA">
            <w:pPr>
              <w:rPr>
                <w:sz w:val="20"/>
                <w:szCs w:val="20"/>
              </w:rPr>
            </w:pPr>
            <w:r>
              <w:rPr>
                <w:sz w:val="20"/>
                <w:szCs w:val="20"/>
              </w:rPr>
              <w:t>SW_040</w:t>
            </w:r>
          </w:p>
        </w:tc>
        <w:tc>
          <w:tcPr>
            <w:tcW w:w="1482" w:type="pct"/>
          </w:tcPr>
          <w:p w14:paraId="48793A22" w14:textId="77777777" w:rsidR="00A25CDA" w:rsidRPr="00A0211B" w:rsidRDefault="00A25CDA" w:rsidP="00A25CDA">
            <w:pPr>
              <w:rPr>
                <w:sz w:val="20"/>
                <w:szCs w:val="20"/>
              </w:rPr>
            </w:pPr>
            <w:r w:rsidRPr="00A0211B">
              <w:rPr>
                <w:sz w:val="20"/>
                <w:szCs w:val="20"/>
              </w:rPr>
              <w:t>MMI shall connect either to local IPv4-Address / Port or to external Server IPv4-Address / Port e.g. running in OPS-LAN (connected to CCSDS as data provider) or via Internet connected to EPM-TM-Proxy.</w:t>
            </w:r>
          </w:p>
        </w:tc>
        <w:tc>
          <w:tcPr>
            <w:tcW w:w="442" w:type="pct"/>
          </w:tcPr>
          <w:p w14:paraId="6DB7F3B4" w14:textId="77777777" w:rsidR="00A25CDA" w:rsidRPr="00A0211B" w:rsidRDefault="00A25CDA" w:rsidP="00A25CDA">
            <w:pPr>
              <w:rPr>
                <w:sz w:val="20"/>
                <w:szCs w:val="20"/>
              </w:rPr>
            </w:pPr>
            <w:r>
              <w:rPr>
                <w:sz w:val="20"/>
                <w:szCs w:val="20"/>
              </w:rPr>
              <w:t>OK</w:t>
            </w:r>
          </w:p>
        </w:tc>
        <w:tc>
          <w:tcPr>
            <w:tcW w:w="317" w:type="pct"/>
          </w:tcPr>
          <w:p w14:paraId="450D39ED" w14:textId="77777777" w:rsidR="00A25CDA" w:rsidRPr="00A0211B" w:rsidRDefault="00A25CDA" w:rsidP="00A25CDA">
            <w:pPr>
              <w:rPr>
                <w:sz w:val="20"/>
                <w:szCs w:val="20"/>
              </w:rPr>
            </w:pPr>
            <w:r>
              <w:rPr>
                <w:sz w:val="20"/>
                <w:szCs w:val="20"/>
              </w:rPr>
              <w:t>V1.0</w:t>
            </w:r>
          </w:p>
        </w:tc>
        <w:tc>
          <w:tcPr>
            <w:tcW w:w="2209" w:type="pct"/>
          </w:tcPr>
          <w:p w14:paraId="2774048D" w14:textId="77777777" w:rsidR="00A25CDA" w:rsidRPr="00A0211B" w:rsidRDefault="00A25CDA" w:rsidP="00A25CDA">
            <w:pPr>
              <w:rPr>
                <w:sz w:val="20"/>
                <w:szCs w:val="20"/>
              </w:rPr>
            </w:pPr>
            <w:r>
              <w:rPr>
                <w:sz w:val="20"/>
                <w:szCs w:val="20"/>
              </w:rPr>
              <w:t>The connection IP address is configurable on the command line to the TCP/IP client. The desired configuration is set and preserved by editing a DOS batch file used to launch the two components of the GripMMI application.</w:t>
            </w:r>
          </w:p>
        </w:tc>
      </w:tr>
      <w:tr w:rsidR="00A25CDA" w:rsidRPr="00A0211B" w14:paraId="048C19DD" w14:textId="77777777" w:rsidTr="00A25CDA">
        <w:trPr>
          <w:cantSplit/>
          <w:tblHeader/>
        </w:trPr>
        <w:tc>
          <w:tcPr>
            <w:tcW w:w="550" w:type="pct"/>
          </w:tcPr>
          <w:p w14:paraId="1E33304E" w14:textId="77777777" w:rsidR="00A25CDA" w:rsidRPr="00A0211B" w:rsidRDefault="00A25CDA" w:rsidP="00A25CDA">
            <w:pPr>
              <w:rPr>
                <w:sz w:val="20"/>
                <w:szCs w:val="20"/>
              </w:rPr>
            </w:pPr>
            <w:r>
              <w:rPr>
                <w:sz w:val="20"/>
                <w:szCs w:val="20"/>
              </w:rPr>
              <w:t>SW_050</w:t>
            </w:r>
          </w:p>
        </w:tc>
        <w:tc>
          <w:tcPr>
            <w:tcW w:w="1482" w:type="pct"/>
          </w:tcPr>
          <w:p w14:paraId="2CD0F35C" w14:textId="77777777" w:rsidR="00A25CDA" w:rsidRPr="00A0211B" w:rsidRDefault="00A25CDA" w:rsidP="00A25CDA">
            <w:pPr>
              <w:rPr>
                <w:sz w:val="20"/>
                <w:szCs w:val="20"/>
              </w:rPr>
            </w:pPr>
            <w:r w:rsidRPr="00A0211B">
              <w:rPr>
                <w:sz w:val="20"/>
                <w:szCs w:val="20"/>
              </w:rPr>
              <w:t>MMI shall save connection settings in configuration file. (e.g. INI-File)</w:t>
            </w:r>
          </w:p>
        </w:tc>
        <w:tc>
          <w:tcPr>
            <w:tcW w:w="442" w:type="pct"/>
          </w:tcPr>
          <w:p w14:paraId="6714CDC9" w14:textId="77777777" w:rsidR="00A25CDA" w:rsidRPr="00A0211B" w:rsidRDefault="00A25CDA" w:rsidP="00A25CDA">
            <w:pPr>
              <w:rPr>
                <w:sz w:val="20"/>
                <w:szCs w:val="20"/>
              </w:rPr>
            </w:pPr>
            <w:r>
              <w:rPr>
                <w:sz w:val="20"/>
                <w:szCs w:val="20"/>
              </w:rPr>
              <w:t>OK</w:t>
            </w:r>
          </w:p>
        </w:tc>
        <w:tc>
          <w:tcPr>
            <w:tcW w:w="317" w:type="pct"/>
          </w:tcPr>
          <w:p w14:paraId="24278F28" w14:textId="77777777" w:rsidR="00A25CDA" w:rsidRPr="00A0211B" w:rsidRDefault="00A25CDA" w:rsidP="00A25CDA">
            <w:pPr>
              <w:rPr>
                <w:sz w:val="20"/>
                <w:szCs w:val="20"/>
              </w:rPr>
            </w:pPr>
            <w:r>
              <w:rPr>
                <w:sz w:val="20"/>
                <w:szCs w:val="20"/>
              </w:rPr>
              <w:t>V1.0</w:t>
            </w:r>
          </w:p>
        </w:tc>
        <w:tc>
          <w:tcPr>
            <w:tcW w:w="2209" w:type="pct"/>
          </w:tcPr>
          <w:p w14:paraId="1CABC408" w14:textId="77777777" w:rsidR="00A25CDA" w:rsidRPr="00A0211B" w:rsidRDefault="00A25CDA" w:rsidP="00A25CDA">
            <w:pPr>
              <w:rPr>
                <w:sz w:val="20"/>
                <w:szCs w:val="20"/>
              </w:rPr>
            </w:pPr>
            <w:r>
              <w:rPr>
                <w:sz w:val="20"/>
                <w:szCs w:val="20"/>
              </w:rPr>
              <w:t>All configurable parameters may be set by editing the DOS batch file used to execute the GripMMI application.</w:t>
            </w:r>
          </w:p>
        </w:tc>
      </w:tr>
      <w:tr w:rsidR="00A25CDA" w:rsidRPr="00A0211B" w14:paraId="509064A0" w14:textId="77777777" w:rsidTr="00A25CDA">
        <w:trPr>
          <w:cantSplit/>
          <w:tblHeader/>
        </w:trPr>
        <w:tc>
          <w:tcPr>
            <w:tcW w:w="550" w:type="pct"/>
          </w:tcPr>
          <w:p w14:paraId="0DC8D42F" w14:textId="77777777" w:rsidR="00A25CDA" w:rsidRPr="00A0211B" w:rsidRDefault="00A25CDA" w:rsidP="00A25CDA">
            <w:pPr>
              <w:rPr>
                <w:sz w:val="20"/>
                <w:szCs w:val="20"/>
              </w:rPr>
            </w:pPr>
            <w:r>
              <w:rPr>
                <w:sz w:val="20"/>
                <w:szCs w:val="20"/>
              </w:rPr>
              <w:t>SW_060</w:t>
            </w:r>
          </w:p>
        </w:tc>
        <w:tc>
          <w:tcPr>
            <w:tcW w:w="1482" w:type="pct"/>
          </w:tcPr>
          <w:p w14:paraId="6C80B895" w14:textId="77777777" w:rsidR="00A25CDA" w:rsidRPr="00A0211B" w:rsidRDefault="00A25CDA" w:rsidP="00A25CDA">
            <w:pPr>
              <w:rPr>
                <w:sz w:val="20"/>
                <w:szCs w:val="20"/>
              </w:rPr>
            </w:pPr>
            <w:r w:rsidRPr="00BE7715">
              <w:rPr>
                <w:sz w:val="20"/>
                <w:szCs w:val="20"/>
              </w:rPr>
              <w:t>MMI shall allow secured deletion of all received TM packets to e</w:t>
            </w:r>
            <w:r>
              <w:rPr>
                <w:sz w:val="20"/>
                <w:szCs w:val="20"/>
              </w:rPr>
              <w:t xml:space="preserve">nsure user capability to fulfill </w:t>
            </w:r>
            <w:r w:rsidRPr="00BE7715">
              <w:rPr>
                <w:sz w:val="20"/>
                <w:szCs w:val="20"/>
              </w:rPr>
              <w:t>ESA data protection policy. ￼ (Handling of science data with potential medical applications)</w:t>
            </w:r>
          </w:p>
        </w:tc>
        <w:tc>
          <w:tcPr>
            <w:tcW w:w="442" w:type="pct"/>
          </w:tcPr>
          <w:p w14:paraId="21361E19" w14:textId="56E80051" w:rsidR="00BC7551" w:rsidRPr="002F4B44" w:rsidRDefault="00BC7551" w:rsidP="00BC7B19">
            <w:pPr>
              <w:rPr>
                <w:sz w:val="20"/>
                <w:szCs w:val="20"/>
              </w:rPr>
            </w:pPr>
            <w:r w:rsidRPr="002F4B44">
              <w:rPr>
                <w:sz w:val="20"/>
                <w:szCs w:val="20"/>
              </w:rPr>
              <w:t>Agreed</w:t>
            </w:r>
          </w:p>
        </w:tc>
        <w:tc>
          <w:tcPr>
            <w:tcW w:w="317" w:type="pct"/>
          </w:tcPr>
          <w:p w14:paraId="342D6333" w14:textId="77777777" w:rsidR="00A25CDA" w:rsidRPr="00A0211B" w:rsidRDefault="00A25CDA" w:rsidP="00A25CDA">
            <w:pPr>
              <w:rPr>
                <w:sz w:val="20"/>
                <w:szCs w:val="20"/>
              </w:rPr>
            </w:pPr>
            <w:r>
              <w:rPr>
                <w:sz w:val="20"/>
                <w:szCs w:val="20"/>
              </w:rPr>
              <w:t>n/a</w:t>
            </w:r>
          </w:p>
        </w:tc>
        <w:tc>
          <w:tcPr>
            <w:tcW w:w="2209" w:type="pct"/>
          </w:tcPr>
          <w:p w14:paraId="4C436542" w14:textId="77777777" w:rsidR="00A25CDA" w:rsidRPr="002F4B44" w:rsidRDefault="00A25CDA" w:rsidP="00A25CDA">
            <w:pPr>
              <w:rPr>
                <w:color w:val="984806" w:themeColor="accent6" w:themeShade="80"/>
                <w:sz w:val="20"/>
                <w:szCs w:val="20"/>
              </w:rPr>
            </w:pPr>
            <w:r w:rsidRPr="002F4B44">
              <w:rPr>
                <w:color w:val="984806" w:themeColor="accent6" w:themeShade="80"/>
                <w:sz w:val="20"/>
                <w:szCs w:val="20"/>
              </w:rPr>
              <w:t>The GripMMI application buffers packets on the local file system. This file system is under CADMOS control. It is useful to archive the buffer files for review of telemetered data between sessions. GripMMI does not provide specific tools to erase the buffers. Rather, it relies on CADMOS to enforce the data protection requirements.</w:t>
            </w:r>
          </w:p>
        </w:tc>
      </w:tr>
      <w:tr w:rsidR="00A25CDA" w:rsidRPr="00A0211B" w14:paraId="0927E616" w14:textId="77777777" w:rsidTr="00A25CDA">
        <w:trPr>
          <w:cantSplit/>
          <w:trHeight w:val="1253"/>
          <w:tblHeader/>
        </w:trPr>
        <w:tc>
          <w:tcPr>
            <w:tcW w:w="550" w:type="pct"/>
          </w:tcPr>
          <w:p w14:paraId="4E712B2F" w14:textId="77777777" w:rsidR="00A25CDA" w:rsidRPr="00A0211B" w:rsidRDefault="00A25CDA" w:rsidP="00A25CDA">
            <w:pPr>
              <w:rPr>
                <w:sz w:val="20"/>
                <w:szCs w:val="20"/>
              </w:rPr>
            </w:pPr>
            <w:r>
              <w:rPr>
                <w:sz w:val="20"/>
                <w:szCs w:val="20"/>
              </w:rPr>
              <w:t>SW_070 A</w:t>
            </w:r>
          </w:p>
        </w:tc>
        <w:tc>
          <w:tcPr>
            <w:tcW w:w="1482" w:type="pct"/>
          </w:tcPr>
          <w:p w14:paraId="66929AD7" w14:textId="34BB0E06" w:rsidR="00A25CDA" w:rsidRPr="004B146B" w:rsidRDefault="00A25CDA" w:rsidP="00A25CDA">
            <w:pPr>
              <w:rPr>
                <w:sz w:val="20"/>
                <w:szCs w:val="20"/>
              </w:rPr>
            </w:pPr>
            <w:r w:rsidRPr="004B146B">
              <w:rPr>
                <w:sz w:val="20"/>
                <w:szCs w:val="20"/>
              </w:rPr>
              <w:t>GRIP MMI shall be updated at eac</w:t>
            </w:r>
            <w:r w:rsidR="002F4B44">
              <w:rPr>
                <w:sz w:val="20"/>
                <w:szCs w:val="20"/>
              </w:rPr>
              <w:t xml:space="preserve">h arrival of a GRIP TM packet  </w:t>
            </w:r>
            <w:r w:rsidRPr="004B146B">
              <w:rPr>
                <w:sz w:val="20"/>
                <w:szCs w:val="20"/>
              </w:rPr>
              <w:t>with data resolution of 20Hz resolution. HK parameter are updated with 1Hz frequency.</w:t>
            </w:r>
          </w:p>
          <w:p w14:paraId="214B121C" w14:textId="77777777" w:rsidR="00A25CDA" w:rsidRPr="00A0211B" w:rsidRDefault="00A25CDA" w:rsidP="00A25CDA">
            <w:pPr>
              <w:rPr>
                <w:sz w:val="20"/>
                <w:szCs w:val="20"/>
              </w:rPr>
            </w:pPr>
          </w:p>
        </w:tc>
        <w:tc>
          <w:tcPr>
            <w:tcW w:w="442" w:type="pct"/>
          </w:tcPr>
          <w:p w14:paraId="58027424" w14:textId="77777777" w:rsidR="00A25CDA" w:rsidRPr="00A0211B" w:rsidRDefault="00A25CDA" w:rsidP="00A25CDA">
            <w:pPr>
              <w:rPr>
                <w:sz w:val="20"/>
                <w:szCs w:val="20"/>
              </w:rPr>
            </w:pPr>
            <w:r>
              <w:rPr>
                <w:sz w:val="20"/>
                <w:szCs w:val="20"/>
              </w:rPr>
              <w:t>OK</w:t>
            </w:r>
          </w:p>
        </w:tc>
        <w:tc>
          <w:tcPr>
            <w:tcW w:w="317" w:type="pct"/>
          </w:tcPr>
          <w:p w14:paraId="712E7D37" w14:textId="77777777" w:rsidR="00A25CDA" w:rsidRPr="00A0211B" w:rsidRDefault="00A25CDA" w:rsidP="00A25CDA">
            <w:pPr>
              <w:rPr>
                <w:sz w:val="20"/>
                <w:szCs w:val="20"/>
              </w:rPr>
            </w:pPr>
            <w:r>
              <w:rPr>
                <w:sz w:val="20"/>
                <w:szCs w:val="20"/>
              </w:rPr>
              <w:t>V1.0</w:t>
            </w:r>
          </w:p>
        </w:tc>
        <w:tc>
          <w:tcPr>
            <w:tcW w:w="2209" w:type="pct"/>
          </w:tcPr>
          <w:p w14:paraId="1F8695A7" w14:textId="77777777" w:rsidR="00A25CDA" w:rsidRPr="00A0211B" w:rsidRDefault="00A25CDA" w:rsidP="00A25CDA">
            <w:pPr>
              <w:rPr>
                <w:sz w:val="20"/>
                <w:szCs w:val="20"/>
              </w:rPr>
            </w:pPr>
          </w:p>
        </w:tc>
      </w:tr>
      <w:tr w:rsidR="00A25CDA" w:rsidRPr="00A0211B" w14:paraId="7AD41568" w14:textId="77777777" w:rsidTr="00A25CDA">
        <w:trPr>
          <w:cantSplit/>
          <w:tblHeader/>
        </w:trPr>
        <w:tc>
          <w:tcPr>
            <w:tcW w:w="550" w:type="pct"/>
          </w:tcPr>
          <w:p w14:paraId="5AB2993B" w14:textId="77777777" w:rsidR="00A25CDA" w:rsidRPr="00A0211B" w:rsidRDefault="00A25CDA" w:rsidP="00A25CDA">
            <w:pPr>
              <w:rPr>
                <w:sz w:val="20"/>
                <w:szCs w:val="20"/>
              </w:rPr>
            </w:pPr>
            <w:r>
              <w:rPr>
                <w:sz w:val="20"/>
                <w:szCs w:val="20"/>
              </w:rPr>
              <w:t>SW_070 B</w:t>
            </w:r>
          </w:p>
        </w:tc>
        <w:tc>
          <w:tcPr>
            <w:tcW w:w="1482" w:type="pct"/>
          </w:tcPr>
          <w:p w14:paraId="10AD51F7" w14:textId="77777777" w:rsidR="00A25CDA" w:rsidRPr="00A0211B" w:rsidRDefault="00A25CDA" w:rsidP="00A25CDA">
            <w:pPr>
              <w:rPr>
                <w:sz w:val="20"/>
                <w:szCs w:val="20"/>
              </w:rPr>
            </w:pPr>
            <w:r w:rsidRPr="004B146B">
              <w:rPr>
                <w:sz w:val="20"/>
                <w:szCs w:val="20"/>
              </w:rPr>
              <w:t>Period when no packet is received should be clearly identified for both real-time status and strip-charts (e.g. change background color to grey)</w:t>
            </w:r>
          </w:p>
        </w:tc>
        <w:tc>
          <w:tcPr>
            <w:tcW w:w="442" w:type="pct"/>
          </w:tcPr>
          <w:p w14:paraId="642E28ED" w14:textId="682878DF" w:rsidR="00BC7551" w:rsidRPr="00FC73A5" w:rsidRDefault="002F4B44" w:rsidP="00BC7B19">
            <w:pPr>
              <w:rPr>
                <w:sz w:val="20"/>
                <w:szCs w:val="20"/>
              </w:rPr>
            </w:pPr>
            <w:r w:rsidRPr="00FC73A5">
              <w:rPr>
                <w:sz w:val="20"/>
                <w:szCs w:val="20"/>
              </w:rPr>
              <w:t>OK</w:t>
            </w:r>
          </w:p>
        </w:tc>
        <w:tc>
          <w:tcPr>
            <w:tcW w:w="317" w:type="pct"/>
          </w:tcPr>
          <w:p w14:paraId="59E4EEC7" w14:textId="6ABD8CB2" w:rsidR="00A25CDA" w:rsidRPr="00A0211B" w:rsidRDefault="00A4582F" w:rsidP="00A25CDA">
            <w:pPr>
              <w:rPr>
                <w:sz w:val="20"/>
                <w:szCs w:val="20"/>
              </w:rPr>
            </w:pPr>
            <w:r>
              <w:rPr>
                <w:sz w:val="20"/>
                <w:szCs w:val="20"/>
              </w:rPr>
              <w:t>V1.1.0</w:t>
            </w:r>
          </w:p>
        </w:tc>
        <w:tc>
          <w:tcPr>
            <w:tcW w:w="2209" w:type="pct"/>
          </w:tcPr>
          <w:p w14:paraId="17F87965" w14:textId="44BD481E" w:rsidR="00FC73A5" w:rsidRPr="00BC7551" w:rsidRDefault="002F4B44" w:rsidP="00FC73A5">
            <w:pPr>
              <w:rPr>
                <w:color w:val="FF0000"/>
                <w:sz w:val="20"/>
                <w:szCs w:val="20"/>
              </w:rPr>
            </w:pPr>
            <w:r>
              <w:rPr>
                <w:sz w:val="20"/>
                <w:szCs w:val="20"/>
              </w:rPr>
              <w:t>The abscissa of strip-chart plots are indicated in secon</w:t>
            </w:r>
            <w:r w:rsidR="00FC73A5">
              <w:rPr>
                <w:sz w:val="20"/>
                <w:szCs w:val="20"/>
              </w:rPr>
              <w:t>d</w:t>
            </w:r>
            <w:r>
              <w:rPr>
                <w:sz w:val="20"/>
                <w:szCs w:val="20"/>
              </w:rPr>
              <w:t xml:space="preserve">s. </w:t>
            </w:r>
            <w:r w:rsidR="00FC73A5">
              <w:rPr>
                <w:sz w:val="20"/>
                <w:szCs w:val="20"/>
              </w:rPr>
              <w:t>A black bar in the visibility view in the strip-chart display indicates periods where data packets are available</w:t>
            </w:r>
            <w:r>
              <w:rPr>
                <w:sz w:val="20"/>
                <w:szCs w:val="20"/>
              </w:rPr>
              <w:t xml:space="preserve">. Visibility of the </w:t>
            </w:r>
            <w:r w:rsidR="00FC73A5">
              <w:rPr>
                <w:sz w:val="20"/>
                <w:szCs w:val="20"/>
              </w:rPr>
              <w:t>manipulandum, target frame and wrist box are also indicated.</w:t>
            </w:r>
          </w:p>
          <w:p w14:paraId="3EA92A99" w14:textId="6868AB1A" w:rsidR="00BC7551" w:rsidRPr="00BC7551" w:rsidRDefault="00BC7551" w:rsidP="00A25CDA">
            <w:pPr>
              <w:rPr>
                <w:color w:val="FF0000"/>
                <w:sz w:val="20"/>
                <w:szCs w:val="20"/>
              </w:rPr>
            </w:pPr>
          </w:p>
        </w:tc>
      </w:tr>
      <w:tr w:rsidR="00A25CDA" w:rsidRPr="00A0211B" w14:paraId="61857B3E" w14:textId="77777777" w:rsidTr="00A25CDA">
        <w:trPr>
          <w:cantSplit/>
          <w:tblHeader/>
        </w:trPr>
        <w:tc>
          <w:tcPr>
            <w:tcW w:w="550" w:type="pct"/>
          </w:tcPr>
          <w:p w14:paraId="35463137" w14:textId="77777777" w:rsidR="00A25CDA" w:rsidRPr="00A0211B" w:rsidRDefault="00A25CDA" w:rsidP="00A25CDA">
            <w:pPr>
              <w:rPr>
                <w:sz w:val="20"/>
                <w:szCs w:val="20"/>
              </w:rPr>
            </w:pPr>
            <w:r>
              <w:rPr>
                <w:sz w:val="20"/>
                <w:szCs w:val="20"/>
              </w:rPr>
              <w:t>PA_010</w:t>
            </w:r>
          </w:p>
        </w:tc>
        <w:tc>
          <w:tcPr>
            <w:tcW w:w="1482" w:type="pct"/>
          </w:tcPr>
          <w:p w14:paraId="60DADD53" w14:textId="77777777" w:rsidR="00A25CDA" w:rsidRPr="00A0211B" w:rsidRDefault="00A25CDA" w:rsidP="00A25CDA">
            <w:pPr>
              <w:rPr>
                <w:sz w:val="20"/>
                <w:szCs w:val="20"/>
              </w:rPr>
            </w:pPr>
            <w:r w:rsidRPr="00C913AF">
              <w:rPr>
                <w:sz w:val="20"/>
                <w:szCs w:val="20"/>
              </w:rPr>
              <w:t>The vendor shall provide a conformity matrix to the requirements defined in this document.</w:t>
            </w:r>
          </w:p>
        </w:tc>
        <w:tc>
          <w:tcPr>
            <w:tcW w:w="442" w:type="pct"/>
          </w:tcPr>
          <w:p w14:paraId="4769AAE5" w14:textId="77777777" w:rsidR="00A25CDA" w:rsidRPr="00A0211B" w:rsidRDefault="00A25CDA" w:rsidP="00A25CDA">
            <w:pPr>
              <w:rPr>
                <w:sz w:val="20"/>
                <w:szCs w:val="20"/>
              </w:rPr>
            </w:pPr>
            <w:r>
              <w:rPr>
                <w:sz w:val="20"/>
                <w:szCs w:val="20"/>
              </w:rPr>
              <w:t>OK</w:t>
            </w:r>
          </w:p>
        </w:tc>
        <w:tc>
          <w:tcPr>
            <w:tcW w:w="317" w:type="pct"/>
          </w:tcPr>
          <w:p w14:paraId="3BCDE2B1" w14:textId="77777777" w:rsidR="00A25CDA" w:rsidRPr="00A0211B" w:rsidRDefault="00A25CDA" w:rsidP="00A25CDA">
            <w:pPr>
              <w:rPr>
                <w:sz w:val="20"/>
                <w:szCs w:val="20"/>
              </w:rPr>
            </w:pPr>
          </w:p>
        </w:tc>
        <w:tc>
          <w:tcPr>
            <w:tcW w:w="2209" w:type="pct"/>
          </w:tcPr>
          <w:p w14:paraId="647E6F6C" w14:textId="77777777" w:rsidR="00A25CDA" w:rsidRPr="00A0211B" w:rsidRDefault="00A25CDA" w:rsidP="00A25CDA">
            <w:pPr>
              <w:rPr>
                <w:sz w:val="20"/>
                <w:szCs w:val="20"/>
              </w:rPr>
            </w:pPr>
            <w:r>
              <w:rPr>
                <w:sz w:val="20"/>
                <w:szCs w:val="20"/>
              </w:rPr>
              <w:t>This document.</w:t>
            </w:r>
          </w:p>
        </w:tc>
      </w:tr>
      <w:tr w:rsidR="00A25CDA" w:rsidRPr="00A0211B" w14:paraId="04BD7822" w14:textId="77777777" w:rsidTr="00A25CDA">
        <w:trPr>
          <w:cantSplit/>
          <w:tblHeader/>
        </w:trPr>
        <w:tc>
          <w:tcPr>
            <w:tcW w:w="550" w:type="pct"/>
          </w:tcPr>
          <w:p w14:paraId="58D5E0C6" w14:textId="77777777" w:rsidR="00A25CDA" w:rsidRPr="00A0211B" w:rsidRDefault="00A25CDA" w:rsidP="00A25CDA">
            <w:pPr>
              <w:rPr>
                <w:sz w:val="20"/>
                <w:szCs w:val="20"/>
              </w:rPr>
            </w:pPr>
            <w:r>
              <w:rPr>
                <w:sz w:val="20"/>
                <w:szCs w:val="20"/>
              </w:rPr>
              <w:t>PA_020</w:t>
            </w:r>
          </w:p>
        </w:tc>
        <w:tc>
          <w:tcPr>
            <w:tcW w:w="1482" w:type="pct"/>
          </w:tcPr>
          <w:p w14:paraId="201CF14F" w14:textId="77777777" w:rsidR="00A25CDA" w:rsidRPr="00C913AF" w:rsidRDefault="00A25CDA" w:rsidP="00A25CDA">
            <w:pPr>
              <w:rPr>
                <w:sz w:val="20"/>
                <w:szCs w:val="20"/>
              </w:rPr>
            </w:pPr>
            <w:r w:rsidRPr="00C913AF">
              <w:rPr>
                <w:sz w:val="20"/>
                <w:szCs w:val="20"/>
              </w:rPr>
              <w:t>The software development cycle shall include the following phases: - software specification</w:t>
            </w:r>
          </w:p>
          <w:p w14:paraId="11623453" w14:textId="77777777" w:rsidR="00A25CDA" w:rsidRPr="00C913AF" w:rsidRDefault="00A25CDA" w:rsidP="00A25CDA">
            <w:pPr>
              <w:rPr>
                <w:sz w:val="20"/>
                <w:szCs w:val="20"/>
              </w:rPr>
            </w:pPr>
            <w:r w:rsidRPr="00C913AF">
              <w:rPr>
                <w:sz w:val="20"/>
                <w:szCs w:val="20"/>
              </w:rPr>
              <w:t>- design</w:t>
            </w:r>
          </w:p>
          <w:p w14:paraId="7F7E18B5" w14:textId="77777777" w:rsidR="00A25CDA" w:rsidRPr="00C913AF" w:rsidRDefault="00A25CDA" w:rsidP="00A25CDA">
            <w:pPr>
              <w:rPr>
                <w:sz w:val="20"/>
                <w:szCs w:val="20"/>
              </w:rPr>
            </w:pPr>
            <w:r w:rsidRPr="00C913AF">
              <w:rPr>
                <w:sz w:val="20"/>
                <w:szCs w:val="20"/>
              </w:rPr>
              <w:t>- coding / unit tests,</w:t>
            </w:r>
          </w:p>
          <w:p w14:paraId="2386DFAD" w14:textId="77777777" w:rsidR="00A25CDA" w:rsidRPr="00A0211B" w:rsidRDefault="00A25CDA" w:rsidP="00A25CDA">
            <w:pPr>
              <w:rPr>
                <w:sz w:val="20"/>
                <w:szCs w:val="20"/>
              </w:rPr>
            </w:pPr>
            <w:r w:rsidRPr="00C913AF">
              <w:rPr>
                <w:sz w:val="20"/>
                <w:szCs w:val="20"/>
              </w:rPr>
              <w:t>- validation / acceptance.</w:t>
            </w:r>
          </w:p>
        </w:tc>
        <w:tc>
          <w:tcPr>
            <w:tcW w:w="442" w:type="pct"/>
          </w:tcPr>
          <w:p w14:paraId="083FB682" w14:textId="75357DE2" w:rsidR="00A25CDA" w:rsidRPr="00A0211B" w:rsidRDefault="00817696" w:rsidP="00A25CDA">
            <w:pPr>
              <w:rPr>
                <w:sz w:val="20"/>
                <w:szCs w:val="20"/>
              </w:rPr>
            </w:pPr>
            <w:r>
              <w:rPr>
                <w:sz w:val="20"/>
                <w:szCs w:val="20"/>
              </w:rPr>
              <w:t>OK</w:t>
            </w:r>
          </w:p>
        </w:tc>
        <w:tc>
          <w:tcPr>
            <w:tcW w:w="317" w:type="pct"/>
          </w:tcPr>
          <w:p w14:paraId="0F4957B8" w14:textId="77777777" w:rsidR="00A25CDA" w:rsidRPr="00A0211B" w:rsidRDefault="00A25CDA" w:rsidP="00A25CDA">
            <w:pPr>
              <w:rPr>
                <w:sz w:val="20"/>
                <w:szCs w:val="20"/>
              </w:rPr>
            </w:pPr>
          </w:p>
        </w:tc>
        <w:tc>
          <w:tcPr>
            <w:tcW w:w="2209" w:type="pct"/>
          </w:tcPr>
          <w:p w14:paraId="0BB6F40E" w14:textId="77777777" w:rsidR="00A25CDA" w:rsidRPr="00A0211B" w:rsidRDefault="00A25CDA" w:rsidP="00A25CDA">
            <w:pPr>
              <w:rPr>
                <w:sz w:val="20"/>
                <w:szCs w:val="20"/>
              </w:rPr>
            </w:pPr>
          </w:p>
        </w:tc>
      </w:tr>
      <w:tr w:rsidR="00A25CDA" w:rsidRPr="00A0211B" w14:paraId="5E607650" w14:textId="77777777" w:rsidTr="00A25CDA">
        <w:trPr>
          <w:cantSplit/>
          <w:tblHeader/>
        </w:trPr>
        <w:tc>
          <w:tcPr>
            <w:tcW w:w="550" w:type="pct"/>
          </w:tcPr>
          <w:p w14:paraId="73B668EB" w14:textId="77777777" w:rsidR="00A25CDA" w:rsidRPr="00A0211B" w:rsidRDefault="00A25CDA" w:rsidP="00A25CDA">
            <w:pPr>
              <w:rPr>
                <w:sz w:val="20"/>
                <w:szCs w:val="20"/>
              </w:rPr>
            </w:pPr>
            <w:r>
              <w:rPr>
                <w:sz w:val="20"/>
                <w:szCs w:val="20"/>
              </w:rPr>
              <w:t>PA_030</w:t>
            </w:r>
          </w:p>
        </w:tc>
        <w:tc>
          <w:tcPr>
            <w:tcW w:w="1482" w:type="pct"/>
          </w:tcPr>
          <w:p w14:paraId="37E404E5" w14:textId="77777777" w:rsidR="00A25CDA" w:rsidRPr="00A0211B" w:rsidRDefault="00A25CDA" w:rsidP="00A25CDA">
            <w:pPr>
              <w:rPr>
                <w:sz w:val="20"/>
                <w:szCs w:val="20"/>
              </w:rPr>
            </w:pPr>
            <w:r w:rsidRPr="00C913AF">
              <w:rPr>
                <w:sz w:val="20"/>
                <w:szCs w:val="20"/>
              </w:rPr>
              <w:t>Technical meeting with the CNES (milestone) is needed after software specification and validation phase to confirm the work performed during these phases meet the users’ needs. It can be done by teleconference.</w:t>
            </w:r>
          </w:p>
        </w:tc>
        <w:tc>
          <w:tcPr>
            <w:tcW w:w="442" w:type="pct"/>
          </w:tcPr>
          <w:p w14:paraId="419C930B" w14:textId="77777777" w:rsidR="00A25CDA" w:rsidRPr="00A0211B" w:rsidRDefault="00A25CDA" w:rsidP="00A25CDA">
            <w:pPr>
              <w:rPr>
                <w:sz w:val="20"/>
                <w:szCs w:val="20"/>
              </w:rPr>
            </w:pPr>
            <w:r>
              <w:rPr>
                <w:sz w:val="20"/>
                <w:szCs w:val="20"/>
              </w:rPr>
              <w:t xml:space="preserve">OK </w:t>
            </w:r>
          </w:p>
        </w:tc>
        <w:tc>
          <w:tcPr>
            <w:tcW w:w="317" w:type="pct"/>
          </w:tcPr>
          <w:p w14:paraId="2EC1DC46" w14:textId="77777777" w:rsidR="00A25CDA" w:rsidRPr="00A0211B" w:rsidRDefault="00A25CDA" w:rsidP="00A25CDA">
            <w:pPr>
              <w:rPr>
                <w:sz w:val="20"/>
                <w:szCs w:val="20"/>
              </w:rPr>
            </w:pPr>
            <w:r>
              <w:rPr>
                <w:sz w:val="20"/>
                <w:szCs w:val="20"/>
              </w:rPr>
              <w:t>V1.0</w:t>
            </w:r>
          </w:p>
        </w:tc>
        <w:tc>
          <w:tcPr>
            <w:tcW w:w="2209" w:type="pct"/>
          </w:tcPr>
          <w:p w14:paraId="5E2C23A6" w14:textId="77777777" w:rsidR="00A25CDA" w:rsidRPr="00A0211B" w:rsidRDefault="00A25CDA" w:rsidP="00A25CDA">
            <w:pPr>
              <w:rPr>
                <w:sz w:val="20"/>
                <w:szCs w:val="20"/>
              </w:rPr>
            </w:pPr>
            <w:r>
              <w:rPr>
                <w:sz w:val="20"/>
                <w:szCs w:val="20"/>
              </w:rPr>
              <w:t>The customer was provided with the v 0.9 prototype of the software and was given ample opportunity to request or suggest modifications. All requests received to date have been accommodated.</w:t>
            </w:r>
          </w:p>
        </w:tc>
      </w:tr>
      <w:tr w:rsidR="00A25CDA" w:rsidRPr="00A0211B" w14:paraId="34D71D14" w14:textId="77777777" w:rsidTr="00A25CDA">
        <w:trPr>
          <w:cantSplit/>
          <w:tblHeader/>
        </w:trPr>
        <w:tc>
          <w:tcPr>
            <w:tcW w:w="550" w:type="pct"/>
          </w:tcPr>
          <w:p w14:paraId="35A7C131" w14:textId="77777777" w:rsidR="00A25CDA" w:rsidRPr="00A0211B" w:rsidRDefault="00A25CDA" w:rsidP="00A25CDA">
            <w:pPr>
              <w:rPr>
                <w:sz w:val="20"/>
                <w:szCs w:val="20"/>
              </w:rPr>
            </w:pPr>
            <w:r>
              <w:rPr>
                <w:sz w:val="20"/>
                <w:szCs w:val="20"/>
              </w:rPr>
              <w:t>PA_040</w:t>
            </w:r>
          </w:p>
        </w:tc>
        <w:tc>
          <w:tcPr>
            <w:tcW w:w="1482" w:type="pct"/>
          </w:tcPr>
          <w:p w14:paraId="7FAB3E60" w14:textId="77777777" w:rsidR="00A25CDA" w:rsidRPr="00C913AF" w:rsidRDefault="00A25CDA" w:rsidP="00A25CDA">
            <w:pPr>
              <w:rPr>
                <w:sz w:val="20"/>
                <w:szCs w:val="20"/>
              </w:rPr>
            </w:pPr>
            <w:r w:rsidRPr="00C913AF">
              <w:rPr>
                <w:sz w:val="20"/>
                <w:szCs w:val="20"/>
              </w:rPr>
              <w:t>The specification phase activities consist at least in:</w:t>
            </w:r>
          </w:p>
          <w:p w14:paraId="6784F750" w14:textId="77777777" w:rsidR="00A25CDA" w:rsidRPr="00C913AF" w:rsidRDefault="00A25CDA" w:rsidP="00A25CDA">
            <w:pPr>
              <w:rPr>
                <w:sz w:val="20"/>
                <w:szCs w:val="20"/>
              </w:rPr>
            </w:pPr>
            <w:r>
              <w:rPr>
                <w:sz w:val="20"/>
                <w:szCs w:val="20"/>
              </w:rPr>
              <w:t>-</w:t>
            </w:r>
            <w:r w:rsidRPr="00C913AF">
              <w:rPr>
                <w:sz w:val="20"/>
                <w:szCs w:val="20"/>
              </w:rPr>
              <w:t xml:space="preserve"> Identifying the needs expressed by the customer on completion of the latter’s needs</w:t>
            </w:r>
          </w:p>
          <w:p w14:paraId="73109D70" w14:textId="77777777" w:rsidR="00A25CDA" w:rsidRPr="00C913AF" w:rsidRDefault="00A25CDA" w:rsidP="00A25CDA">
            <w:pPr>
              <w:rPr>
                <w:sz w:val="20"/>
                <w:szCs w:val="20"/>
              </w:rPr>
            </w:pPr>
            <w:r w:rsidRPr="00C913AF">
              <w:rPr>
                <w:sz w:val="20"/>
                <w:szCs w:val="20"/>
              </w:rPr>
              <w:t>analysis, and then in translating them in terms of the functions to be fulfilled by the</w:t>
            </w:r>
          </w:p>
          <w:p w14:paraId="5F74C8AC" w14:textId="77777777" w:rsidR="00A25CDA" w:rsidRPr="00C913AF" w:rsidRDefault="00A25CDA" w:rsidP="00A25CDA">
            <w:pPr>
              <w:rPr>
                <w:sz w:val="20"/>
                <w:szCs w:val="20"/>
              </w:rPr>
            </w:pPr>
            <w:r w:rsidRPr="00C913AF">
              <w:rPr>
                <w:sz w:val="20"/>
                <w:szCs w:val="20"/>
              </w:rPr>
              <w:t>software and of interfaces with the outside and among themselves,</w:t>
            </w:r>
          </w:p>
          <w:p w14:paraId="1E435969" w14:textId="77777777" w:rsidR="00A25CDA" w:rsidRPr="00C913AF" w:rsidRDefault="00A25CDA" w:rsidP="00A25CDA">
            <w:pPr>
              <w:rPr>
                <w:sz w:val="20"/>
                <w:szCs w:val="20"/>
              </w:rPr>
            </w:pPr>
            <w:r>
              <w:rPr>
                <w:sz w:val="20"/>
                <w:szCs w:val="20"/>
              </w:rPr>
              <w:t>-</w:t>
            </w:r>
            <w:r w:rsidRPr="00C913AF">
              <w:rPr>
                <w:sz w:val="20"/>
                <w:szCs w:val="20"/>
              </w:rPr>
              <w:t xml:space="preserve"> details on the sequence of functionality,</w:t>
            </w:r>
          </w:p>
          <w:p w14:paraId="18C9CC57" w14:textId="77777777" w:rsidR="00A25CDA" w:rsidRPr="00C913AF" w:rsidRDefault="00A25CDA" w:rsidP="00A25CDA">
            <w:pPr>
              <w:rPr>
                <w:sz w:val="20"/>
                <w:szCs w:val="20"/>
              </w:rPr>
            </w:pPr>
            <w:r>
              <w:rPr>
                <w:sz w:val="20"/>
                <w:szCs w:val="20"/>
              </w:rPr>
              <w:t xml:space="preserve">- </w:t>
            </w:r>
            <w:r w:rsidRPr="00C913AF">
              <w:rPr>
                <w:sz w:val="20"/>
                <w:szCs w:val="20"/>
              </w:rPr>
              <w:t>details on the constraints (performance, priorities, storage occupancy),</w:t>
            </w:r>
          </w:p>
          <w:p w14:paraId="10B0EC1E" w14:textId="77777777" w:rsidR="00A25CDA" w:rsidRPr="00C913AF" w:rsidRDefault="00A25CDA" w:rsidP="00A25CDA">
            <w:pPr>
              <w:rPr>
                <w:sz w:val="20"/>
                <w:szCs w:val="20"/>
              </w:rPr>
            </w:pPr>
            <w:r>
              <w:rPr>
                <w:sz w:val="20"/>
                <w:szCs w:val="20"/>
              </w:rPr>
              <w:t>-</w:t>
            </w:r>
            <w:r w:rsidRPr="00C913AF">
              <w:rPr>
                <w:sz w:val="20"/>
                <w:szCs w:val="20"/>
              </w:rPr>
              <w:t xml:space="preserve"> Analysing, according to the needs to be covered, the part of the software which could be</w:t>
            </w:r>
            <w:r>
              <w:rPr>
                <w:sz w:val="20"/>
                <w:szCs w:val="20"/>
              </w:rPr>
              <w:t xml:space="preserve"> </w:t>
            </w:r>
            <w:r w:rsidRPr="00C913AF">
              <w:rPr>
                <w:sz w:val="20"/>
                <w:szCs w:val="20"/>
              </w:rPr>
              <w:t>re-used for further experiments using GRIP payload (ie GRASP).</w:t>
            </w:r>
          </w:p>
          <w:p w14:paraId="6E5EEB73" w14:textId="77777777" w:rsidR="00A25CDA" w:rsidRPr="00C913AF" w:rsidRDefault="00A25CDA" w:rsidP="00A25CDA">
            <w:pPr>
              <w:rPr>
                <w:sz w:val="20"/>
                <w:szCs w:val="20"/>
              </w:rPr>
            </w:pPr>
            <w:r>
              <w:rPr>
                <w:sz w:val="20"/>
                <w:szCs w:val="20"/>
              </w:rPr>
              <w:t>-</w:t>
            </w:r>
            <w:r w:rsidRPr="00C913AF">
              <w:rPr>
                <w:sz w:val="20"/>
                <w:szCs w:val="20"/>
              </w:rPr>
              <w:t xml:space="preserve"> Designing a man-machine interface mock-up. This mock-up must show:</w:t>
            </w:r>
          </w:p>
          <w:p w14:paraId="4A7B8F97" w14:textId="77777777" w:rsidR="00A25CDA" w:rsidRPr="00C913AF" w:rsidRDefault="00A25CDA" w:rsidP="00A25CDA">
            <w:pPr>
              <w:rPr>
                <w:sz w:val="20"/>
                <w:szCs w:val="20"/>
              </w:rPr>
            </w:pPr>
            <w:r>
              <w:rPr>
                <w:sz w:val="20"/>
                <w:szCs w:val="20"/>
              </w:rPr>
              <w:t>-</w:t>
            </w:r>
            <w:r w:rsidRPr="00C913AF">
              <w:rPr>
                <w:sz w:val="20"/>
                <w:szCs w:val="20"/>
              </w:rPr>
              <w:t xml:space="preserve"> the content of the screen,</w:t>
            </w:r>
          </w:p>
          <w:p w14:paraId="01407498" w14:textId="77777777" w:rsidR="00A25CDA" w:rsidRPr="00A0211B" w:rsidRDefault="00A25CDA" w:rsidP="00A25CDA">
            <w:pPr>
              <w:rPr>
                <w:sz w:val="20"/>
                <w:szCs w:val="20"/>
              </w:rPr>
            </w:pPr>
            <w:r w:rsidRPr="00C913AF">
              <w:rPr>
                <w:sz w:val="20"/>
                <w:szCs w:val="20"/>
              </w:rPr>
              <w:t>The output elements of the specification phase shall be described in a software specification document.</w:t>
            </w:r>
          </w:p>
        </w:tc>
        <w:tc>
          <w:tcPr>
            <w:tcW w:w="442" w:type="pct"/>
          </w:tcPr>
          <w:p w14:paraId="20C58B71" w14:textId="3316FE3A" w:rsidR="00A25CDA" w:rsidRPr="00A0211B" w:rsidRDefault="00817696" w:rsidP="00A25CDA">
            <w:pPr>
              <w:rPr>
                <w:sz w:val="20"/>
                <w:szCs w:val="20"/>
              </w:rPr>
            </w:pPr>
            <w:r>
              <w:rPr>
                <w:sz w:val="20"/>
                <w:szCs w:val="20"/>
              </w:rPr>
              <w:t>Agreed</w:t>
            </w:r>
          </w:p>
        </w:tc>
        <w:tc>
          <w:tcPr>
            <w:tcW w:w="317" w:type="pct"/>
          </w:tcPr>
          <w:p w14:paraId="55832593" w14:textId="77777777" w:rsidR="00A25CDA" w:rsidRPr="00A0211B" w:rsidRDefault="00A25CDA" w:rsidP="00A25CDA">
            <w:pPr>
              <w:rPr>
                <w:sz w:val="20"/>
                <w:szCs w:val="20"/>
              </w:rPr>
            </w:pPr>
          </w:p>
        </w:tc>
        <w:tc>
          <w:tcPr>
            <w:tcW w:w="2209" w:type="pct"/>
          </w:tcPr>
          <w:p w14:paraId="23454E3C" w14:textId="77777777" w:rsidR="00A25CDA" w:rsidRPr="00A0211B" w:rsidRDefault="00A25CDA" w:rsidP="00A25CDA">
            <w:pPr>
              <w:rPr>
                <w:sz w:val="20"/>
                <w:szCs w:val="20"/>
              </w:rPr>
            </w:pPr>
            <w:r>
              <w:rPr>
                <w:sz w:val="20"/>
                <w:szCs w:val="20"/>
              </w:rPr>
              <w:t>The customer received the v 0.9 prototype which was used during experiment sequence testing.</w:t>
            </w:r>
          </w:p>
        </w:tc>
      </w:tr>
      <w:tr w:rsidR="00A25CDA" w:rsidRPr="00A0211B" w14:paraId="02B00B1C" w14:textId="77777777" w:rsidTr="00A25CDA">
        <w:trPr>
          <w:cantSplit/>
          <w:tblHeader/>
        </w:trPr>
        <w:tc>
          <w:tcPr>
            <w:tcW w:w="550" w:type="pct"/>
          </w:tcPr>
          <w:p w14:paraId="3B835478" w14:textId="77777777" w:rsidR="00A25CDA" w:rsidRPr="00A0211B" w:rsidRDefault="00A25CDA" w:rsidP="00A25CDA">
            <w:pPr>
              <w:rPr>
                <w:sz w:val="20"/>
                <w:szCs w:val="20"/>
              </w:rPr>
            </w:pPr>
            <w:r>
              <w:rPr>
                <w:sz w:val="20"/>
                <w:szCs w:val="20"/>
              </w:rPr>
              <w:t>PA_050</w:t>
            </w:r>
          </w:p>
        </w:tc>
        <w:tc>
          <w:tcPr>
            <w:tcW w:w="1482" w:type="pct"/>
          </w:tcPr>
          <w:p w14:paraId="384C4F05" w14:textId="77777777" w:rsidR="00A25CDA" w:rsidRPr="00A0211B" w:rsidRDefault="00A25CDA" w:rsidP="00A25CDA">
            <w:pPr>
              <w:rPr>
                <w:sz w:val="20"/>
                <w:szCs w:val="20"/>
              </w:rPr>
            </w:pPr>
            <w:r w:rsidRPr="003A2CA8">
              <w:rPr>
                <w:sz w:val="20"/>
                <w:szCs w:val="20"/>
              </w:rPr>
              <w:t>Future users must participate in the validation of the man-machine interface mock-up (software specification phase milestone).</w:t>
            </w:r>
          </w:p>
        </w:tc>
        <w:tc>
          <w:tcPr>
            <w:tcW w:w="442" w:type="pct"/>
          </w:tcPr>
          <w:p w14:paraId="62803AF8" w14:textId="77777777" w:rsidR="00A25CDA" w:rsidRPr="00A0211B" w:rsidRDefault="00A25CDA" w:rsidP="00A25CDA">
            <w:pPr>
              <w:rPr>
                <w:sz w:val="20"/>
                <w:szCs w:val="20"/>
              </w:rPr>
            </w:pPr>
            <w:r>
              <w:rPr>
                <w:sz w:val="20"/>
                <w:szCs w:val="20"/>
              </w:rPr>
              <w:t>OK</w:t>
            </w:r>
          </w:p>
        </w:tc>
        <w:tc>
          <w:tcPr>
            <w:tcW w:w="317" w:type="pct"/>
          </w:tcPr>
          <w:p w14:paraId="6C633939" w14:textId="77777777" w:rsidR="00A25CDA" w:rsidRPr="00A0211B" w:rsidRDefault="00A25CDA" w:rsidP="00A25CDA">
            <w:pPr>
              <w:rPr>
                <w:sz w:val="20"/>
                <w:szCs w:val="20"/>
              </w:rPr>
            </w:pPr>
          </w:p>
        </w:tc>
        <w:tc>
          <w:tcPr>
            <w:tcW w:w="2209" w:type="pct"/>
          </w:tcPr>
          <w:p w14:paraId="35972696" w14:textId="77777777" w:rsidR="00A25CDA" w:rsidRPr="00A0211B" w:rsidRDefault="00A25CDA" w:rsidP="00A25CDA">
            <w:pPr>
              <w:rPr>
                <w:sz w:val="20"/>
                <w:szCs w:val="20"/>
              </w:rPr>
            </w:pPr>
            <w:r>
              <w:rPr>
                <w:sz w:val="20"/>
                <w:szCs w:val="20"/>
              </w:rPr>
              <w:t>End users were able to test the v 0.9 prototype during experiment sequence testing.</w:t>
            </w:r>
          </w:p>
        </w:tc>
      </w:tr>
      <w:tr w:rsidR="00A25CDA" w:rsidRPr="00A0211B" w14:paraId="588EA630" w14:textId="77777777" w:rsidTr="00A25CDA">
        <w:trPr>
          <w:cantSplit/>
          <w:tblHeader/>
        </w:trPr>
        <w:tc>
          <w:tcPr>
            <w:tcW w:w="550" w:type="pct"/>
          </w:tcPr>
          <w:p w14:paraId="36A6D0A5" w14:textId="77777777" w:rsidR="00A25CDA" w:rsidRPr="00A0211B" w:rsidRDefault="00A25CDA" w:rsidP="00A25CDA">
            <w:pPr>
              <w:rPr>
                <w:sz w:val="20"/>
                <w:szCs w:val="20"/>
              </w:rPr>
            </w:pPr>
            <w:r>
              <w:rPr>
                <w:sz w:val="20"/>
                <w:szCs w:val="20"/>
              </w:rPr>
              <w:t>PA_060</w:t>
            </w:r>
          </w:p>
        </w:tc>
        <w:tc>
          <w:tcPr>
            <w:tcW w:w="1482" w:type="pct"/>
          </w:tcPr>
          <w:p w14:paraId="389F0882" w14:textId="77777777" w:rsidR="00A25CDA" w:rsidRPr="004E07CA" w:rsidRDefault="00A25CDA" w:rsidP="00A25CDA">
            <w:pPr>
              <w:rPr>
                <w:sz w:val="20"/>
                <w:szCs w:val="20"/>
              </w:rPr>
            </w:pPr>
            <w:r w:rsidRPr="004E07CA">
              <w:rPr>
                <w:sz w:val="20"/>
                <w:szCs w:val="20"/>
              </w:rPr>
              <w:t>The design activity consists at least in:</w:t>
            </w:r>
          </w:p>
          <w:p w14:paraId="48164768" w14:textId="77777777" w:rsidR="00A25CDA" w:rsidRPr="004E07CA" w:rsidRDefault="00A25CDA" w:rsidP="00A25CDA">
            <w:pPr>
              <w:rPr>
                <w:sz w:val="20"/>
                <w:szCs w:val="20"/>
              </w:rPr>
            </w:pPr>
            <w:r>
              <w:rPr>
                <w:sz w:val="20"/>
                <w:szCs w:val="20"/>
              </w:rPr>
              <w:t>-</w:t>
            </w:r>
            <w:r w:rsidRPr="004E07CA">
              <w:rPr>
                <w:sz w:val="20"/>
                <w:szCs w:val="20"/>
              </w:rPr>
              <w:t xml:space="preserve"> defining the structural breakdown of the application into software constituents, and in</w:t>
            </w:r>
          </w:p>
          <w:p w14:paraId="19BE3501" w14:textId="77777777" w:rsidR="00A25CDA" w:rsidRPr="004E07CA" w:rsidRDefault="00A25CDA" w:rsidP="00A25CDA">
            <w:pPr>
              <w:rPr>
                <w:sz w:val="20"/>
                <w:szCs w:val="20"/>
              </w:rPr>
            </w:pPr>
            <w:r w:rsidRPr="004E07CA">
              <w:rPr>
                <w:sz w:val="20"/>
                <w:szCs w:val="20"/>
              </w:rPr>
              <w:t>detailing each one of them,</w:t>
            </w:r>
          </w:p>
          <w:p w14:paraId="31042122" w14:textId="77777777" w:rsidR="00A25CDA" w:rsidRPr="004E07CA" w:rsidRDefault="00A25CDA" w:rsidP="00A25CDA">
            <w:pPr>
              <w:rPr>
                <w:sz w:val="20"/>
                <w:szCs w:val="20"/>
              </w:rPr>
            </w:pPr>
            <w:r>
              <w:rPr>
                <w:sz w:val="20"/>
                <w:szCs w:val="20"/>
              </w:rPr>
              <w:t>-</w:t>
            </w:r>
            <w:r w:rsidRPr="004E07CA">
              <w:rPr>
                <w:sz w:val="20"/>
                <w:szCs w:val="20"/>
              </w:rPr>
              <w:t xml:space="preserve"> defining the data flow and the interfaces.</w:t>
            </w:r>
          </w:p>
          <w:p w14:paraId="0677F0EB" w14:textId="77777777" w:rsidR="00A25CDA" w:rsidRPr="00A0211B" w:rsidRDefault="00A25CDA" w:rsidP="00A25CDA">
            <w:pPr>
              <w:rPr>
                <w:sz w:val="20"/>
                <w:szCs w:val="20"/>
              </w:rPr>
            </w:pPr>
            <w:r>
              <w:rPr>
                <w:sz w:val="20"/>
                <w:szCs w:val="20"/>
              </w:rPr>
              <w:t>-</w:t>
            </w:r>
            <w:r w:rsidRPr="004E07CA">
              <w:rPr>
                <w:sz w:val="20"/>
                <w:szCs w:val="20"/>
              </w:rPr>
              <w:t xml:space="preserve"> evaluating resources (core memory, mass storage, CPU, peripheral equipment...). The output elements of the design phase shall be described in a design document.</w:t>
            </w:r>
          </w:p>
        </w:tc>
        <w:tc>
          <w:tcPr>
            <w:tcW w:w="442" w:type="pct"/>
          </w:tcPr>
          <w:p w14:paraId="42621980" w14:textId="3D03ECF7" w:rsidR="00A25CDA" w:rsidRPr="00FC73A5" w:rsidRDefault="00817696" w:rsidP="00A25CDA">
            <w:pPr>
              <w:rPr>
                <w:sz w:val="20"/>
                <w:szCs w:val="20"/>
              </w:rPr>
            </w:pPr>
            <w:r>
              <w:rPr>
                <w:sz w:val="20"/>
                <w:szCs w:val="20"/>
              </w:rPr>
              <w:t>Agreed</w:t>
            </w:r>
          </w:p>
        </w:tc>
        <w:tc>
          <w:tcPr>
            <w:tcW w:w="317" w:type="pct"/>
          </w:tcPr>
          <w:p w14:paraId="48790AD5" w14:textId="77777777" w:rsidR="00A25CDA" w:rsidRPr="00A0211B" w:rsidRDefault="00A25CDA" w:rsidP="00A25CDA">
            <w:pPr>
              <w:rPr>
                <w:sz w:val="20"/>
                <w:szCs w:val="20"/>
              </w:rPr>
            </w:pPr>
          </w:p>
        </w:tc>
        <w:tc>
          <w:tcPr>
            <w:tcW w:w="2209" w:type="pct"/>
          </w:tcPr>
          <w:p w14:paraId="66A16438" w14:textId="77777777" w:rsidR="00A25CDA" w:rsidRPr="00A0211B" w:rsidRDefault="00A25CDA" w:rsidP="00A25CDA">
            <w:pPr>
              <w:rPr>
                <w:sz w:val="20"/>
                <w:szCs w:val="20"/>
              </w:rPr>
            </w:pPr>
            <w:r>
              <w:rPr>
                <w:sz w:val="20"/>
                <w:szCs w:val="20"/>
              </w:rPr>
              <w:t>These steps were followed during software development. The design document is pending.</w:t>
            </w:r>
          </w:p>
        </w:tc>
      </w:tr>
      <w:tr w:rsidR="00A25CDA" w:rsidRPr="00A0211B" w14:paraId="5E5730C3" w14:textId="77777777" w:rsidTr="00A25CDA">
        <w:trPr>
          <w:cantSplit/>
          <w:tblHeader/>
        </w:trPr>
        <w:tc>
          <w:tcPr>
            <w:tcW w:w="550" w:type="pct"/>
          </w:tcPr>
          <w:p w14:paraId="738A6437" w14:textId="77777777" w:rsidR="00A25CDA" w:rsidRPr="00A0211B" w:rsidRDefault="00A25CDA" w:rsidP="00A25CDA">
            <w:pPr>
              <w:rPr>
                <w:sz w:val="20"/>
                <w:szCs w:val="20"/>
              </w:rPr>
            </w:pPr>
            <w:r>
              <w:rPr>
                <w:sz w:val="20"/>
                <w:szCs w:val="20"/>
              </w:rPr>
              <w:t>PA_070</w:t>
            </w:r>
          </w:p>
        </w:tc>
        <w:tc>
          <w:tcPr>
            <w:tcW w:w="1482" w:type="pct"/>
          </w:tcPr>
          <w:p w14:paraId="1F337796" w14:textId="77777777" w:rsidR="00A25CDA" w:rsidRPr="004E07CA" w:rsidRDefault="00A25CDA" w:rsidP="00A25CDA">
            <w:pPr>
              <w:rPr>
                <w:sz w:val="20"/>
                <w:szCs w:val="20"/>
              </w:rPr>
            </w:pPr>
            <w:r w:rsidRPr="004E07CA">
              <w:rPr>
                <w:sz w:val="20"/>
                <w:szCs w:val="20"/>
              </w:rPr>
              <w:t>The coding and unit test activities are:</w:t>
            </w:r>
          </w:p>
          <w:p w14:paraId="147F74A9" w14:textId="77777777" w:rsidR="00A25CDA" w:rsidRPr="004E07CA" w:rsidRDefault="00A25CDA" w:rsidP="00A25CDA">
            <w:pPr>
              <w:rPr>
                <w:sz w:val="20"/>
                <w:szCs w:val="20"/>
              </w:rPr>
            </w:pPr>
            <w:r w:rsidRPr="004E07CA">
              <w:rPr>
                <w:sz w:val="20"/>
                <w:szCs w:val="20"/>
              </w:rPr>
              <w:t>- the coding of the constituents,</w:t>
            </w:r>
          </w:p>
          <w:p w14:paraId="78AB2F96" w14:textId="77777777" w:rsidR="00A25CDA" w:rsidRDefault="00A25CDA" w:rsidP="00A25CDA">
            <w:pPr>
              <w:rPr>
                <w:sz w:val="20"/>
                <w:szCs w:val="20"/>
              </w:rPr>
            </w:pPr>
            <w:r w:rsidRPr="004E07CA">
              <w:rPr>
                <w:sz w:val="20"/>
                <w:szCs w:val="20"/>
              </w:rPr>
              <w:t xml:space="preserve">- the performance of unit tests on the constituents </w:t>
            </w:r>
          </w:p>
          <w:p w14:paraId="5A4D9689" w14:textId="77777777" w:rsidR="00A25CDA" w:rsidRPr="00A0211B" w:rsidRDefault="00A25CDA" w:rsidP="00A25CDA">
            <w:pPr>
              <w:rPr>
                <w:sz w:val="20"/>
                <w:szCs w:val="20"/>
              </w:rPr>
            </w:pPr>
            <w:r w:rsidRPr="004E07CA">
              <w:rPr>
                <w:sz w:val="20"/>
                <w:szCs w:val="20"/>
              </w:rPr>
              <w:t>- the integration tests between constituents.</w:t>
            </w:r>
          </w:p>
        </w:tc>
        <w:tc>
          <w:tcPr>
            <w:tcW w:w="442" w:type="pct"/>
          </w:tcPr>
          <w:p w14:paraId="6D94E826" w14:textId="77777777" w:rsidR="00A25CDA" w:rsidRPr="00A0211B" w:rsidRDefault="00A25CDA" w:rsidP="00A25CDA">
            <w:pPr>
              <w:rPr>
                <w:sz w:val="20"/>
                <w:szCs w:val="20"/>
              </w:rPr>
            </w:pPr>
            <w:r>
              <w:rPr>
                <w:sz w:val="20"/>
                <w:szCs w:val="20"/>
              </w:rPr>
              <w:t>OK</w:t>
            </w:r>
          </w:p>
        </w:tc>
        <w:tc>
          <w:tcPr>
            <w:tcW w:w="317" w:type="pct"/>
          </w:tcPr>
          <w:p w14:paraId="049AE69B" w14:textId="77777777" w:rsidR="00A25CDA" w:rsidRPr="00A0211B" w:rsidRDefault="00A25CDA" w:rsidP="00A25CDA">
            <w:pPr>
              <w:rPr>
                <w:sz w:val="20"/>
                <w:szCs w:val="20"/>
              </w:rPr>
            </w:pPr>
          </w:p>
        </w:tc>
        <w:tc>
          <w:tcPr>
            <w:tcW w:w="2209" w:type="pct"/>
          </w:tcPr>
          <w:p w14:paraId="458D71E5" w14:textId="77777777" w:rsidR="00A25CDA" w:rsidRPr="00A0211B" w:rsidRDefault="00A25CDA" w:rsidP="00A25CDA">
            <w:pPr>
              <w:rPr>
                <w:sz w:val="20"/>
                <w:szCs w:val="20"/>
              </w:rPr>
            </w:pPr>
          </w:p>
        </w:tc>
      </w:tr>
      <w:tr w:rsidR="00A25CDA" w:rsidRPr="00A0211B" w14:paraId="076F9C17" w14:textId="77777777" w:rsidTr="00A25CDA">
        <w:trPr>
          <w:cantSplit/>
          <w:tblHeader/>
        </w:trPr>
        <w:tc>
          <w:tcPr>
            <w:tcW w:w="550" w:type="pct"/>
          </w:tcPr>
          <w:p w14:paraId="51F6891F" w14:textId="77777777" w:rsidR="00A25CDA" w:rsidRPr="00A0211B" w:rsidRDefault="00A25CDA" w:rsidP="00A25CDA">
            <w:pPr>
              <w:rPr>
                <w:sz w:val="20"/>
                <w:szCs w:val="20"/>
              </w:rPr>
            </w:pPr>
            <w:r>
              <w:rPr>
                <w:sz w:val="20"/>
                <w:szCs w:val="20"/>
              </w:rPr>
              <w:t>PA_080</w:t>
            </w:r>
          </w:p>
        </w:tc>
        <w:tc>
          <w:tcPr>
            <w:tcW w:w="1482" w:type="pct"/>
          </w:tcPr>
          <w:p w14:paraId="79F753C2" w14:textId="77777777" w:rsidR="00A25CDA" w:rsidRPr="00A0211B" w:rsidRDefault="00A25CDA" w:rsidP="00A25CDA">
            <w:pPr>
              <w:rPr>
                <w:sz w:val="20"/>
                <w:szCs w:val="20"/>
              </w:rPr>
            </w:pPr>
            <w:r w:rsidRPr="006353A4">
              <w:rPr>
                <w:sz w:val="20"/>
                <w:szCs w:val="20"/>
              </w:rPr>
              <w:t>The activities in the validation phase consist in conducting the test plans in order to check that the software fulfil</w:t>
            </w:r>
            <w:r>
              <w:rPr>
                <w:sz w:val="20"/>
                <w:szCs w:val="20"/>
              </w:rPr>
              <w:t>l</w:t>
            </w:r>
            <w:r w:rsidRPr="006353A4">
              <w:rPr>
                <w:sz w:val="20"/>
                <w:szCs w:val="20"/>
              </w:rPr>
              <w:t>s its specified functions</w:t>
            </w:r>
            <w:r>
              <w:rPr>
                <w:sz w:val="20"/>
                <w:szCs w:val="20"/>
              </w:rPr>
              <w:t>.</w:t>
            </w:r>
          </w:p>
        </w:tc>
        <w:tc>
          <w:tcPr>
            <w:tcW w:w="442" w:type="pct"/>
          </w:tcPr>
          <w:p w14:paraId="20553017" w14:textId="1C1CF760" w:rsidR="00A25CDA" w:rsidRPr="00FC73A5" w:rsidRDefault="00FC73A5" w:rsidP="00A25CDA">
            <w:pPr>
              <w:rPr>
                <w:sz w:val="20"/>
                <w:szCs w:val="20"/>
              </w:rPr>
            </w:pPr>
            <w:r w:rsidRPr="00FC73A5">
              <w:rPr>
                <w:sz w:val="20"/>
                <w:szCs w:val="20"/>
              </w:rPr>
              <w:t>Agreed</w:t>
            </w:r>
          </w:p>
        </w:tc>
        <w:tc>
          <w:tcPr>
            <w:tcW w:w="317" w:type="pct"/>
          </w:tcPr>
          <w:p w14:paraId="7F22AA82" w14:textId="77777777" w:rsidR="00A25CDA" w:rsidRPr="00A0211B" w:rsidRDefault="00A25CDA" w:rsidP="00A25CDA">
            <w:pPr>
              <w:rPr>
                <w:sz w:val="20"/>
                <w:szCs w:val="20"/>
              </w:rPr>
            </w:pPr>
          </w:p>
        </w:tc>
        <w:tc>
          <w:tcPr>
            <w:tcW w:w="2209" w:type="pct"/>
          </w:tcPr>
          <w:p w14:paraId="6FF43A5B" w14:textId="17540786" w:rsidR="00A25CDA" w:rsidRPr="00A0211B" w:rsidRDefault="00FC73A5" w:rsidP="00FC73A5">
            <w:pPr>
              <w:rPr>
                <w:sz w:val="20"/>
                <w:szCs w:val="20"/>
              </w:rPr>
            </w:pPr>
            <w:r>
              <w:rPr>
                <w:sz w:val="20"/>
                <w:szCs w:val="20"/>
              </w:rPr>
              <w:t>PsyPhy Consulting has validated the software in-house using simulated data packets. CADMOS will implement a test plan for final acceptance.</w:t>
            </w:r>
          </w:p>
        </w:tc>
      </w:tr>
      <w:tr w:rsidR="00A25CDA" w:rsidRPr="00A0211B" w14:paraId="6441A4B0" w14:textId="77777777" w:rsidTr="00A25CDA">
        <w:trPr>
          <w:cantSplit/>
          <w:tblHeader/>
        </w:trPr>
        <w:tc>
          <w:tcPr>
            <w:tcW w:w="550" w:type="pct"/>
          </w:tcPr>
          <w:p w14:paraId="5FC3C88A" w14:textId="77777777" w:rsidR="00A25CDA" w:rsidRPr="00A0211B" w:rsidRDefault="00A25CDA" w:rsidP="00A25CDA">
            <w:pPr>
              <w:rPr>
                <w:sz w:val="20"/>
                <w:szCs w:val="20"/>
              </w:rPr>
            </w:pPr>
            <w:r>
              <w:rPr>
                <w:sz w:val="20"/>
                <w:szCs w:val="20"/>
              </w:rPr>
              <w:t>PA_090</w:t>
            </w:r>
          </w:p>
        </w:tc>
        <w:tc>
          <w:tcPr>
            <w:tcW w:w="1482" w:type="pct"/>
          </w:tcPr>
          <w:p w14:paraId="74F13A16" w14:textId="77777777" w:rsidR="00A25CDA" w:rsidRPr="00A0211B" w:rsidRDefault="00A25CDA" w:rsidP="00A25CDA">
            <w:pPr>
              <w:rPr>
                <w:sz w:val="20"/>
                <w:szCs w:val="20"/>
              </w:rPr>
            </w:pPr>
            <w:r w:rsidRPr="006353A4">
              <w:rPr>
                <w:sz w:val="20"/>
                <w:szCs w:val="20"/>
              </w:rPr>
              <w:t>Prior testing, the application executable will be generated at CADMOS based on source code provided by the developer. The validation tests must cover all the software specification requirements</w:t>
            </w:r>
            <w:r>
              <w:rPr>
                <w:sz w:val="20"/>
                <w:szCs w:val="20"/>
              </w:rPr>
              <w:t>.</w:t>
            </w:r>
          </w:p>
        </w:tc>
        <w:tc>
          <w:tcPr>
            <w:tcW w:w="442" w:type="pct"/>
          </w:tcPr>
          <w:p w14:paraId="654E43AB" w14:textId="77777777" w:rsidR="00A25CDA" w:rsidRPr="00BC7B19" w:rsidRDefault="00A25CDA" w:rsidP="00A25CDA">
            <w:pPr>
              <w:rPr>
                <w:color w:val="FF0000"/>
                <w:sz w:val="20"/>
                <w:szCs w:val="20"/>
              </w:rPr>
            </w:pPr>
            <w:r w:rsidRPr="00BC7B19">
              <w:rPr>
                <w:color w:val="FF0000"/>
                <w:sz w:val="20"/>
                <w:szCs w:val="20"/>
              </w:rPr>
              <w:t>Pending</w:t>
            </w:r>
          </w:p>
        </w:tc>
        <w:tc>
          <w:tcPr>
            <w:tcW w:w="317" w:type="pct"/>
          </w:tcPr>
          <w:p w14:paraId="0686E3B2" w14:textId="77777777" w:rsidR="00A25CDA" w:rsidRPr="00A0211B" w:rsidRDefault="00A25CDA" w:rsidP="00A25CDA">
            <w:pPr>
              <w:rPr>
                <w:sz w:val="20"/>
                <w:szCs w:val="20"/>
              </w:rPr>
            </w:pPr>
          </w:p>
        </w:tc>
        <w:tc>
          <w:tcPr>
            <w:tcW w:w="2209" w:type="pct"/>
          </w:tcPr>
          <w:p w14:paraId="7FD9DEB4" w14:textId="5AA6875C" w:rsidR="00A25CDA" w:rsidRPr="00A0211B" w:rsidRDefault="00A25CDA" w:rsidP="00A25CDA">
            <w:pPr>
              <w:rPr>
                <w:sz w:val="20"/>
                <w:szCs w:val="20"/>
              </w:rPr>
            </w:pPr>
            <w:r>
              <w:rPr>
                <w:sz w:val="20"/>
                <w:szCs w:val="20"/>
              </w:rPr>
              <w:t xml:space="preserve">Version 1.0 was successfully installed. </w:t>
            </w:r>
            <w:r w:rsidR="00FC73A5">
              <w:rPr>
                <w:sz w:val="20"/>
                <w:szCs w:val="20"/>
              </w:rPr>
              <w:br/>
            </w:r>
            <w:r>
              <w:rPr>
                <w:sz w:val="20"/>
                <w:szCs w:val="20"/>
              </w:rPr>
              <w:t>Testing on version 1.1</w:t>
            </w:r>
            <w:r w:rsidR="00817696">
              <w:rPr>
                <w:sz w:val="20"/>
                <w:szCs w:val="20"/>
              </w:rPr>
              <w:t>.1</w:t>
            </w:r>
            <w:r>
              <w:rPr>
                <w:sz w:val="20"/>
                <w:szCs w:val="20"/>
              </w:rPr>
              <w:t xml:space="preserve"> is pending.</w:t>
            </w:r>
          </w:p>
        </w:tc>
      </w:tr>
      <w:tr w:rsidR="00A25CDA" w:rsidRPr="00A0211B" w14:paraId="62D0DBCC" w14:textId="77777777" w:rsidTr="00A25CDA">
        <w:trPr>
          <w:cantSplit/>
          <w:tblHeader/>
        </w:trPr>
        <w:tc>
          <w:tcPr>
            <w:tcW w:w="550" w:type="pct"/>
          </w:tcPr>
          <w:p w14:paraId="4557D32C" w14:textId="77777777" w:rsidR="00A25CDA" w:rsidRPr="00A0211B" w:rsidRDefault="00A25CDA" w:rsidP="00A25CDA">
            <w:pPr>
              <w:rPr>
                <w:sz w:val="20"/>
                <w:szCs w:val="20"/>
              </w:rPr>
            </w:pPr>
            <w:r>
              <w:rPr>
                <w:sz w:val="20"/>
                <w:szCs w:val="20"/>
              </w:rPr>
              <w:t>PA_100</w:t>
            </w:r>
          </w:p>
        </w:tc>
        <w:tc>
          <w:tcPr>
            <w:tcW w:w="1482" w:type="pct"/>
          </w:tcPr>
          <w:p w14:paraId="554D13A7" w14:textId="77777777" w:rsidR="00A25CDA" w:rsidRPr="006353A4" w:rsidRDefault="00A25CDA" w:rsidP="00A25CDA">
            <w:pPr>
              <w:rPr>
                <w:sz w:val="20"/>
                <w:szCs w:val="20"/>
              </w:rPr>
            </w:pPr>
            <w:r w:rsidRPr="006353A4">
              <w:rPr>
                <w:sz w:val="20"/>
                <w:szCs w:val="20"/>
              </w:rPr>
              <w:t>The validation tests must be performed on stable software whose version is registered by configuration management.</w:t>
            </w:r>
          </w:p>
          <w:p w14:paraId="08F7D140" w14:textId="77777777" w:rsidR="00A25CDA" w:rsidRPr="00A0211B" w:rsidRDefault="00A25CDA" w:rsidP="00A25CDA">
            <w:pPr>
              <w:rPr>
                <w:sz w:val="20"/>
                <w:szCs w:val="20"/>
              </w:rPr>
            </w:pPr>
            <w:r w:rsidRPr="006353A4">
              <w:rPr>
                <w:sz w:val="20"/>
                <w:szCs w:val="20"/>
              </w:rPr>
              <w:t>Any modification of the configuration during the validation phase must be recorded.</w:t>
            </w:r>
          </w:p>
        </w:tc>
        <w:tc>
          <w:tcPr>
            <w:tcW w:w="442" w:type="pct"/>
          </w:tcPr>
          <w:p w14:paraId="26234717" w14:textId="77777777" w:rsidR="00A25CDA" w:rsidRPr="00A0211B" w:rsidRDefault="00A25CDA" w:rsidP="00A25CDA">
            <w:pPr>
              <w:rPr>
                <w:sz w:val="20"/>
                <w:szCs w:val="20"/>
              </w:rPr>
            </w:pPr>
            <w:r>
              <w:rPr>
                <w:sz w:val="20"/>
                <w:szCs w:val="20"/>
              </w:rPr>
              <w:t>OK</w:t>
            </w:r>
          </w:p>
        </w:tc>
        <w:tc>
          <w:tcPr>
            <w:tcW w:w="317" w:type="pct"/>
          </w:tcPr>
          <w:p w14:paraId="326AF1BB" w14:textId="77777777" w:rsidR="00A25CDA" w:rsidRPr="00A0211B" w:rsidRDefault="00A25CDA" w:rsidP="00A25CDA">
            <w:pPr>
              <w:rPr>
                <w:sz w:val="20"/>
                <w:szCs w:val="20"/>
              </w:rPr>
            </w:pPr>
            <w:r>
              <w:rPr>
                <w:sz w:val="20"/>
                <w:szCs w:val="20"/>
              </w:rPr>
              <w:t>V1.0</w:t>
            </w:r>
          </w:p>
        </w:tc>
        <w:tc>
          <w:tcPr>
            <w:tcW w:w="2209" w:type="pct"/>
          </w:tcPr>
          <w:p w14:paraId="0DB05960" w14:textId="77777777" w:rsidR="00A25CDA" w:rsidRDefault="00A25CDA" w:rsidP="00A25CDA">
            <w:pPr>
              <w:rPr>
                <w:sz w:val="20"/>
                <w:szCs w:val="20"/>
              </w:rPr>
            </w:pPr>
            <w:r>
              <w:rPr>
                <w:sz w:val="20"/>
                <w:szCs w:val="20"/>
              </w:rPr>
              <w:t xml:space="preserve">Configuration management is assured with the GIT tool. </w:t>
            </w:r>
          </w:p>
          <w:p w14:paraId="4BC86B80" w14:textId="1382866B" w:rsidR="00FC73A5" w:rsidRPr="00A0211B" w:rsidRDefault="00FC73A5" w:rsidP="00067018">
            <w:pPr>
              <w:rPr>
                <w:sz w:val="20"/>
                <w:szCs w:val="20"/>
              </w:rPr>
            </w:pPr>
            <w:r>
              <w:rPr>
                <w:sz w:val="20"/>
                <w:szCs w:val="20"/>
              </w:rPr>
              <w:t xml:space="preserve">The archive can be maintained locally, if desired, but is also published at </w:t>
            </w:r>
            <w:r>
              <w:t xml:space="preserve"> </w:t>
            </w:r>
            <w:r w:rsidRPr="00FC73A5">
              <w:rPr>
                <w:sz w:val="20"/>
                <w:szCs w:val="20"/>
              </w:rPr>
              <w:t>https://github.com/</w:t>
            </w:r>
            <w:r w:rsidR="00993764">
              <w:rPr>
                <w:sz w:val="20"/>
                <w:szCs w:val="20"/>
              </w:rPr>
              <w:t>PsyPhy</w:t>
            </w:r>
            <w:r w:rsidRPr="00FC73A5">
              <w:rPr>
                <w:sz w:val="20"/>
                <w:szCs w:val="20"/>
              </w:rPr>
              <w:t>/Grip</w:t>
            </w:r>
            <w:r w:rsidR="00067018">
              <w:rPr>
                <w:sz w:val="20"/>
                <w:szCs w:val="20"/>
              </w:rPr>
              <w:t>MMI</w:t>
            </w:r>
            <w:r>
              <w:rPr>
                <w:sz w:val="20"/>
                <w:szCs w:val="20"/>
              </w:rPr>
              <w:t>.</w:t>
            </w:r>
          </w:p>
        </w:tc>
      </w:tr>
      <w:tr w:rsidR="00A25CDA" w:rsidRPr="00A0211B" w14:paraId="2721A61C" w14:textId="77777777" w:rsidTr="00A25CDA">
        <w:trPr>
          <w:cantSplit/>
          <w:tblHeader/>
        </w:trPr>
        <w:tc>
          <w:tcPr>
            <w:tcW w:w="550" w:type="pct"/>
          </w:tcPr>
          <w:p w14:paraId="018D1A33" w14:textId="77777777" w:rsidR="00A25CDA" w:rsidRPr="00A0211B" w:rsidRDefault="00A25CDA" w:rsidP="00A25CDA">
            <w:pPr>
              <w:rPr>
                <w:sz w:val="20"/>
                <w:szCs w:val="20"/>
              </w:rPr>
            </w:pPr>
            <w:r>
              <w:rPr>
                <w:sz w:val="20"/>
                <w:szCs w:val="20"/>
              </w:rPr>
              <w:t>PA_110</w:t>
            </w:r>
          </w:p>
        </w:tc>
        <w:tc>
          <w:tcPr>
            <w:tcW w:w="1482" w:type="pct"/>
          </w:tcPr>
          <w:p w14:paraId="1D32B806" w14:textId="77777777" w:rsidR="00A25CDA" w:rsidRPr="00A0211B" w:rsidRDefault="00A25CDA" w:rsidP="00A25CDA">
            <w:pPr>
              <w:rPr>
                <w:sz w:val="20"/>
                <w:szCs w:val="20"/>
              </w:rPr>
            </w:pPr>
            <w:r w:rsidRPr="006353A4">
              <w:rPr>
                <w:sz w:val="20"/>
                <w:szCs w:val="20"/>
              </w:rPr>
              <w:t>The validation phase at CNES is preceded by a Test Readiness Review board (TRR) and closed by a Post Test Review (PTR). After this meeting, all the updated documentation must be accepted by the CNES.</w:t>
            </w:r>
          </w:p>
        </w:tc>
        <w:tc>
          <w:tcPr>
            <w:tcW w:w="442" w:type="pct"/>
          </w:tcPr>
          <w:p w14:paraId="3DCA7913" w14:textId="431B6713" w:rsidR="00A25CDA" w:rsidRPr="00817696" w:rsidRDefault="00817696" w:rsidP="00A25CDA">
            <w:pPr>
              <w:rPr>
                <w:sz w:val="20"/>
                <w:szCs w:val="20"/>
              </w:rPr>
            </w:pPr>
            <w:r w:rsidRPr="00817696">
              <w:rPr>
                <w:sz w:val="20"/>
                <w:szCs w:val="20"/>
              </w:rPr>
              <w:t>Agreed</w:t>
            </w:r>
          </w:p>
        </w:tc>
        <w:tc>
          <w:tcPr>
            <w:tcW w:w="317" w:type="pct"/>
          </w:tcPr>
          <w:p w14:paraId="1B93AA67" w14:textId="77777777" w:rsidR="00A25CDA" w:rsidRPr="00A0211B" w:rsidRDefault="00A25CDA" w:rsidP="00A25CDA">
            <w:pPr>
              <w:rPr>
                <w:sz w:val="20"/>
                <w:szCs w:val="20"/>
              </w:rPr>
            </w:pPr>
          </w:p>
        </w:tc>
        <w:tc>
          <w:tcPr>
            <w:tcW w:w="2209" w:type="pct"/>
          </w:tcPr>
          <w:p w14:paraId="0AFD0125" w14:textId="77777777" w:rsidR="00A25CDA" w:rsidRPr="00A0211B" w:rsidRDefault="00A25CDA" w:rsidP="00A25CDA">
            <w:pPr>
              <w:rPr>
                <w:sz w:val="20"/>
                <w:szCs w:val="20"/>
              </w:rPr>
            </w:pPr>
            <w:r>
              <w:rPr>
                <w:sz w:val="20"/>
                <w:szCs w:val="20"/>
              </w:rPr>
              <w:t>To be agreed with CADMOS.</w:t>
            </w:r>
          </w:p>
        </w:tc>
      </w:tr>
      <w:tr w:rsidR="00A25CDA" w:rsidRPr="00A0211B" w14:paraId="74E74733" w14:textId="77777777" w:rsidTr="00A25CDA">
        <w:trPr>
          <w:cantSplit/>
          <w:tblHeader/>
        </w:trPr>
        <w:tc>
          <w:tcPr>
            <w:tcW w:w="550" w:type="pct"/>
          </w:tcPr>
          <w:p w14:paraId="50EE4674" w14:textId="77777777" w:rsidR="00A25CDA" w:rsidRPr="00A0211B" w:rsidRDefault="00A25CDA" w:rsidP="00A25CDA">
            <w:pPr>
              <w:rPr>
                <w:sz w:val="20"/>
                <w:szCs w:val="20"/>
              </w:rPr>
            </w:pPr>
            <w:r>
              <w:rPr>
                <w:sz w:val="20"/>
                <w:szCs w:val="20"/>
              </w:rPr>
              <w:t>CONF_010</w:t>
            </w:r>
          </w:p>
        </w:tc>
        <w:tc>
          <w:tcPr>
            <w:tcW w:w="1482" w:type="pct"/>
          </w:tcPr>
          <w:p w14:paraId="6011B884" w14:textId="77777777" w:rsidR="00A25CDA" w:rsidRPr="00A0211B" w:rsidRDefault="00A25CDA" w:rsidP="00A25CDA">
            <w:pPr>
              <w:rPr>
                <w:sz w:val="20"/>
                <w:szCs w:val="20"/>
              </w:rPr>
            </w:pPr>
            <w:r w:rsidRPr="006353A4">
              <w:rPr>
                <w:sz w:val="20"/>
                <w:szCs w:val="20"/>
              </w:rPr>
              <w:t>The software constituents shall be coded in an advanced programming language with software development environment to be accepted by CNES before the beginning of the coding activity.</w:t>
            </w:r>
          </w:p>
        </w:tc>
        <w:tc>
          <w:tcPr>
            <w:tcW w:w="442" w:type="pct"/>
          </w:tcPr>
          <w:p w14:paraId="22E07AC5" w14:textId="77777777" w:rsidR="00A25CDA" w:rsidRPr="00A0211B" w:rsidRDefault="00A25CDA" w:rsidP="00A25CDA">
            <w:pPr>
              <w:rPr>
                <w:sz w:val="20"/>
                <w:szCs w:val="20"/>
              </w:rPr>
            </w:pPr>
            <w:r>
              <w:rPr>
                <w:sz w:val="20"/>
                <w:szCs w:val="20"/>
              </w:rPr>
              <w:t>OK</w:t>
            </w:r>
          </w:p>
        </w:tc>
        <w:tc>
          <w:tcPr>
            <w:tcW w:w="317" w:type="pct"/>
          </w:tcPr>
          <w:p w14:paraId="18D290BD" w14:textId="77777777" w:rsidR="00A25CDA" w:rsidRPr="00A0211B" w:rsidRDefault="00A25CDA" w:rsidP="00A25CDA">
            <w:pPr>
              <w:rPr>
                <w:sz w:val="20"/>
                <w:szCs w:val="20"/>
              </w:rPr>
            </w:pPr>
            <w:r>
              <w:rPr>
                <w:sz w:val="20"/>
                <w:szCs w:val="20"/>
              </w:rPr>
              <w:t>V1.0</w:t>
            </w:r>
          </w:p>
        </w:tc>
        <w:tc>
          <w:tcPr>
            <w:tcW w:w="2209" w:type="pct"/>
          </w:tcPr>
          <w:p w14:paraId="61076CD6" w14:textId="77777777" w:rsidR="00A25CDA" w:rsidRPr="00A0211B" w:rsidRDefault="00A25CDA" w:rsidP="00A25CDA">
            <w:pPr>
              <w:rPr>
                <w:sz w:val="20"/>
                <w:szCs w:val="20"/>
              </w:rPr>
            </w:pPr>
            <w:r>
              <w:rPr>
                <w:sz w:val="20"/>
                <w:szCs w:val="20"/>
              </w:rPr>
              <w:t>The entire application is coded in Visual Studio 2010 Express, per agreement with CADMOS.</w:t>
            </w:r>
          </w:p>
        </w:tc>
      </w:tr>
      <w:tr w:rsidR="00A25CDA" w:rsidRPr="00A0211B" w14:paraId="2B0C81F8" w14:textId="77777777" w:rsidTr="00A25CDA">
        <w:trPr>
          <w:cantSplit/>
          <w:tblHeader/>
        </w:trPr>
        <w:tc>
          <w:tcPr>
            <w:tcW w:w="550" w:type="pct"/>
          </w:tcPr>
          <w:p w14:paraId="67A35A39" w14:textId="77777777" w:rsidR="00A25CDA" w:rsidRPr="00A0211B" w:rsidRDefault="00A25CDA" w:rsidP="00A25CDA">
            <w:pPr>
              <w:rPr>
                <w:sz w:val="20"/>
                <w:szCs w:val="20"/>
              </w:rPr>
            </w:pPr>
            <w:r>
              <w:rPr>
                <w:sz w:val="20"/>
                <w:szCs w:val="20"/>
              </w:rPr>
              <w:t>CONF_020</w:t>
            </w:r>
          </w:p>
        </w:tc>
        <w:tc>
          <w:tcPr>
            <w:tcW w:w="1482" w:type="pct"/>
          </w:tcPr>
          <w:p w14:paraId="00C92FBA" w14:textId="77777777" w:rsidR="00A25CDA" w:rsidRPr="006353A4" w:rsidRDefault="00A25CDA" w:rsidP="00A25CDA">
            <w:pPr>
              <w:rPr>
                <w:sz w:val="20"/>
                <w:szCs w:val="20"/>
              </w:rPr>
            </w:pPr>
            <w:r w:rsidRPr="006353A4">
              <w:rPr>
                <w:sz w:val="20"/>
                <w:szCs w:val="20"/>
              </w:rPr>
              <w:t>The vendor shall deliver all the configuration elements of each software Configuration Items. The configuration elements of software Configuration Item is the organized set of:</w:t>
            </w:r>
          </w:p>
          <w:p w14:paraId="41389F14" w14:textId="77777777" w:rsidR="00A25CDA" w:rsidRDefault="00A25CDA" w:rsidP="00A25CDA">
            <w:pPr>
              <w:rPr>
                <w:sz w:val="20"/>
                <w:szCs w:val="20"/>
              </w:rPr>
            </w:pPr>
            <w:r w:rsidRPr="006353A4">
              <w:rPr>
                <w:sz w:val="20"/>
                <w:szCs w:val="20"/>
              </w:rPr>
              <w:t xml:space="preserve">- source elements specific to this Item and from which this Item is produced or described (source files, generation and assembly procedures, design and operating documentation, etc.), </w:t>
            </w:r>
          </w:p>
          <w:p w14:paraId="343B9810" w14:textId="77777777" w:rsidR="00A25CDA" w:rsidRPr="006353A4" w:rsidRDefault="00A25CDA" w:rsidP="00A25CDA">
            <w:pPr>
              <w:rPr>
                <w:sz w:val="20"/>
                <w:szCs w:val="20"/>
              </w:rPr>
            </w:pPr>
            <w:r w:rsidRPr="006353A4">
              <w:rPr>
                <w:sz w:val="20"/>
                <w:szCs w:val="20"/>
              </w:rPr>
              <w:t>- specific means necessary to produce, test or operate it,</w:t>
            </w:r>
          </w:p>
          <w:p w14:paraId="6D455BED" w14:textId="77777777" w:rsidR="00A25CDA" w:rsidRPr="00A0211B" w:rsidRDefault="00A25CDA" w:rsidP="00A25CDA">
            <w:pPr>
              <w:rPr>
                <w:sz w:val="20"/>
                <w:szCs w:val="20"/>
              </w:rPr>
            </w:pPr>
            <w:r w:rsidRPr="006353A4">
              <w:rPr>
                <w:sz w:val="20"/>
                <w:szCs w:val="20"/>
              </w:rPr>
              <w:t>- references of the non-specific elements necessary to construct or produce the operable item.</w:t>
            </w:r>
          </w:p>
        </w:tc>
        <w:tc>
          <w:tcPr>
            <w:tcW w:w="442" w:type="pct"/>
          </w:tcPr>
          <w:p w14:paraId="18E48331" w14:textId="77777777" w:rsidR="00A25CDA" w:rsidRPr="00A0211B" w:rsidRDefault="00A25CDA" w:rsidP="00A25CDA">
            <w:pPr>
              <w:rPr>
                <w:sz w:val="20"/>
                <w:szCs w:val="20"/>
              </w:rPr>
            </w:pPr>
            <w:r>
              <w:rPr>
                <w:sz w:val="20"/>
                <w:szCs w:val="20"/>
              </w:rPr>
              <w:t>OK</w:t>
            </w:r>
          </w:p>
        </w:tc>
        <w:tc>
          <w:tcPr>
            <w:tcW w:w="317" w:type="pct"/>
          </w:tcPr>
          <w:p w14:paraId="1189BE74" w14:textId="0DCD4FA7" w:rsidR="00A25CDA" w:rsidRPr="00A0211B" w:rsidRDefault="00A4582F" w:rsidP="00A25CDA">
            <w:pPr>
              <w:rPr>
                <w:sz w:val="20"/>
                <w:szCs w:val="20"/>
              </w:rPr>
            </w:pPr>
            <w:r>
              <w:rPr>
                <w:sz w:val="20"/>
                <w:szCs w:val="20"/>
              </w:rPr>
              <w:t>V1.1.0</w:t>
            </w:r>
          </w:p>
        </w:tc>
        <w:tc>
          <w:tcPr>
            <w:tcW w:w="2209" w:type="pct"/>
          </w:tcPr>
          <w:p w14:paraId="6C5C1ED6" w14:textId="7E648C0C" w:rsidR="00A25CDA" w:rsidRDefault="00A25CDA" w:rsidP="00A25CDA">
            <w:pPr>
              <w:rPr>
                <w:sz w:val="20"/>
                <w:szCs w:val="20"/>
              </w:rPr>
            </w:pPr>
            <w:r>
              <w:rPr>
                <w:sz w:val="20"/>
                <w:szCs w:val="20"/>
              </w:rPr>
              <w:t>Custom generated software is provided as a set of Visual Studio 2010 Express projects in the directory “</w:t>
            </w:r>
            <w:r>
              <w:t xml:space="preserve"> </w:t>
            </w:r>
            <w:r w:rsidRPr="006353A4">
              <w:rPr>
                <w:sz w:val="20"/>
                <w:szCs w:val="20"/>
              </w:rPr>
              <w:t>Grip</w:t>
            </w:r>
            <w:r w:rsidR="00067018">
              <w:rPr>
                <w:sz w:val="20"/>
                <w:szCs w:val="20"/>
              </w:rPr>
              <w:t>MMI</w:t>
            </w:r>
            <w:r w:rsidRPr="006353A4">
              <w:rPr>
                <w:sz w:val="20"/>
                <w:szCs w:val="20"/>
              </w:rPr>
              <w:t xml:space="preserve"> (Visual C++ 2010 Express)</w:t>
            </w:r>
            <w:r>
              <w:rPr>
                <w:sz w:val="20"/>
                <w:szCs w:val="20"/>
              </w:rPr>
              <w:t>”. A full set of project and source files is delivered with each release.</w:t>
            </w:r>
          </w:p>
          <w:p w14:paraId="2517E883" w14:textId="77777777" w:rsidR="00A25CDA" w:rsidRDefault="00A25CDA" w:rsidP="00A25CDA">
            <w:pPr>
              <w:rPr>
                <w:sz w:val="20"/>
                <w:szCs w:val="20"/>
              </w:rPr>
            </w:pPr>
          </w:p>
          <w:p w14:paraId="213FAB4E" w14:textId="77777777" w:rsidR="00A25CDA" w:rsidRDefault="00A25CDA" w:rsidP="00A25CDA">
            <w:pPr>
              <w:rPr>
                <w:sz w:val="20"/>
                <w:szCs w:val="20"/>
              </w:rPr>
            </w:pPr>
            <w:r>
              <w:rPr>
                <w:sz w:val="20"/>
                <w:szCs w:val="20"/>
              </w:rPr>
              <w:t>Components from third parties that must be installed (e.g. Microsoft runtime libraries and Visual Studio 2010 Express) are provided in the directory “</w:t>
            </w:r>
            <w:r w:rsidRPr="000A4555">
              <w:rPr>
                <w:sz w:val="20"/>
                <w:szCs w:val="20"/>
              </w:rPr>
              <w:t>GripInstallItems</w:t>
            </w:r>
            <w:r>
              <w:rPr>
                <w:sz w:val="20"/>
                <w:szCs w:val="20"/>
              </w:rPr>
              <w:t>” with each release.</w:t>
            </w:r>
          </w:p>
          <w:p w14:paraId="229B8E47" w14:textId="77777777" w:rsidR="00A25CDA" w:rsidRDefault="00A25CDA" w:rsidP="00A25CDA">
            <w:pPr>
              <w:rPr>
                <w:sz w:val="20"/>
                <w:szCs w:val="20"/>
              </w:rPr>
            </w:pPr>
          </w:p>
          <w:p w14:paraId="44AE0373" w14:textId="77777777" w:rsidR="00A25CDA" w:rsidRDefault="00A25CDA" w:rsidP="00A25CDA">
            <w:pPr>
              <w:rPr>
                <w:sz w:val="20"/>
                <w:szCs w:val="20"/>
              </w:rPr>
            </w:pPr>
            <w:r>
              <w:rPr>
                <w:sz w:val="20"/>
                <w:szCs w:val="20"/>
              </w:rPr>
              <w:t xml:space="preserve">Configuration settings that diverge from the default settings are noted in the file </w:t>
            </w:r>
            <w:r>
              <w:t xml:space="preserve"> “</w:t>
            </w:r>
            <w:r w:rsidRPr="006353A4">
              <w:rPr>
                <w:sz w:val="20"/>
                <w:szCs w:val="20"/>
              </w:rPr>
              <w:t>GripMMI VC++ 2010 Express Configuration Notes.rtf</w:t>
            </w:r>
            <w:r>
              <w:rPr>
                <w:sz w:val="20"/>
                <w:szCs w:val="20"/>
              </w:rPr>
              <w:t xml:space="preserve">”. </w:t>
            </w:r>
          </w:p>
          <w:p w14:paraId="62C71B75" w14:textId="77777777" w:rsidR="00A25CDA" w:rsidRDefault="00A25CDA" w:rsidP="00A25CDA">
            <w:pPr>
              <w:rPr>
                <w:sz w:val="20"/>
                <w:szCs w:val="20"/>
              </w:rPr>
            </w:pPr>
          </w:p>
          <w:p w14:paraId="0B7538B0" w14:textId="77777777" w:rsidR="00A25CDA" w:rsidRPr="00A0211B" w:rsidRDefault="00A25CDA" w:rsidP="00A25CDA">
            <w:pPr>
              <w:rPr>
                <w:sz w:val="20"/>
                <w:szCs w:val="20"/>
              </w:rPr>
            </w:pPr>
            <w:r>
              <w:rPr>
                <w:sz w:val="20"/>
                <w:szCs w:val="20"/>
              </w:rPr>
              <w:t xml:space="preserve">Instruction for installing on machines for either development and compilation or for run time only are provided in </w:t>
            </w:r>
            <w:r>
              <w:rPr>
                <w:sz w:val="20"/>
                <w:szCs w:val="20"/>
              </w:rPr>
              <w:br/>
              <w:t xml:space="preserve">    “</w:t>
            </w:r>
            <w:r w:rsidRPr="006353A4">
              <w:rPr>
                <w:sz w:val="20"/>
                <w:szCs w:val="20"/>
              </w:rPr>
              <w:t xml:space="preserve">GripMMI </w:t>
            </w:r>
            <w:r>
              <w:rPr>
                <w:sz w:val="20"/>
                <w:szCs w:val="20"/>
              </w:rPr>
              <w:t xml:space="preserve">Generation and </w:t>
            </w:r>
            <w:r w:rsidRPr="006353A4">
              <w:rPr>
                <w:sz w:val="20"/>
                <w:szCs w:val="20"/>
              </w:rPr>
              <w:t>Installation Instructions.rtf</w:t>
            </w:r>
            <w:r>
              <w:rPr>
                <w:sz w:val="20"/>
                <w:szCs w:val="20"/>
              </w:rPr>
              <w:t xml:space="preserve">”. </w:t>
            </w:r>
          </w:p>
        </w:tc>
      </w:tr>
      <w:tr w:rsidR="00A25CDA" w:rsidRPr="00A0211B" w14:paraId="74C79416" w14:textId="77777777" w:rsidTr="00A25CDA">
        <w:trPr>
          <w:cantSplit/>
          <w:tblHeader/>
        </w:trPr>
        <w:tc>
          <w:tcPr>
            <w:tcW w:w="550" w:type="pct"/>
          </w:tcPr>
          <w:p w14:paraId="19E2CC41" w14:textId="77777777" w:rsidR="00A25CDA" w:rsidRPr="00A0211B" w:rsidRDefault="00A25CDA" w:rsidP="00A25CDA">
            <w:pPr>
              <w:rPr>
                <w:sz w:val="20"/>
                <w:szCs w:val="20"/>
              </w:rPr>
            </w:pPr>
            <w:r w:rsidRPr="00347D7A">
              <w:rPr>
                <w:sz w:val="20"/>
                <w:szCs w:val="20"/>
              </w:rPr>
              <w:t>CONF_030</w:t>
            </w:r>
          </w:p>
        </w:tc>
        <w:tc>
          <w:tcPr>
            <w:tcW w:w="1482" w:type="pct"/>
          </w:tcPr>
          <w:p w14:paraId="2CC2A631" w14:textId="77777777" w:rsidR="00A25CDA" w:rsidRPr="00A0211B" w:rsidRDefault="00A25CDA" w:rsidP="00A25CDA">
            <w:pPr>
              <w:rPr>
                <w:sz w:val="20"/>
                <w:szCs w:val="20"/>
              </w:rPr>
            </w:pPr>
            <w:r w:rsidRPr="00347D7A">
              <w:rPr>
                <w:sz w:val="20"/>
                <w:szCs w:val="20"/>
              </w:rPr>
              <w:t>CNES will be proprietary of the software source code and will use them if necessary.</w:t>
            </w:r>
          </w:p>
        </w:tc>
        <w:tc>
          <w:tcPr>
            <w:tcW w:w="442" w:type="pct"/>
          </w:tcPr>
          <w:p w14:paraId="426E71B4" w14:textId="1657B90B" w:rsidR="00A25CDA" w:rsidRPr="00FC73A5" w:rsidRDefault="00FC73A5" w:rsidP="00A25CDA">
            <w:pPr>
              <w:rPr>
                <w:sz w:val="20"/>
                <w:szCs w:val="20"/>
              </w:rPr>
            </w:pPr>
            <w:r w:rsidRPr="00FC73A5">
              <w:rPr>
                <w:sz w:val="20"/>
                <w:szCs w:val="20"/>
              </w:rPr>
              <w:t>Agreed</w:t>
            </w:r>
          </w:p>
        </w:tc>
        <w:tc>
          <w:tcPr>
            <w:tcW w:w="317" w:type="pct"/>
          </w:tcPr>
          <w:p w14:paraId="220CE04F" w14:textId="77777777" w:rsidR="00A25CDA" w:rsidRPr="00A0211B" w:rsidRDefault="00A25CDA" w:rsidP="00A25CDA">
            <w:pPr>
              <w:rPr>
                <w:sz w:val="20"/>
                <w:szCs w:val="20"/>
              </w:rPr>
            </w:pPr>
            <w:r>
              <w:rPr>
                <w:sz w:val="20"/>
                <w:szCs w:val="20"/>
              </w:rPr>
              <w:t>V1.0</w:t>
            </w:r>
          </w:p>
        </w:tc>
        <w:tc>
          <w:tcPr>
            <w:tcW w:w="2209" w:type="pct"/>
          </w:tcPr>
          <w:p w14:paraId="6305E8F9" w14:textId="77777777" w:rsidR="00A25CDA" w:rsidRPr="00A0211B" w:rsidRDefault="00A25CDA" w:rsidP="00A25CDA">
            <w:pPr>
              <w:rPr>
                <w:sz w:val="20"/>
                <w:szCs w:val="20"/>
              </w:rPr>
            </w:pPr>
            <w:r>
              <w:rPr>
                <w:sz w:val="20"/>
                <w:szCs w:val="20"/>
              </w:rPr>
              <w:t>Per agreement, libraries existing prior to the start of the contract (PsyPhy2DGraphics, Useful and Grip) remain the property of PsyPhy Consulting. The customer is granted license for all non-commercial uses. Code developed specifically for the GripMMI software remains the property of the CNES.</w:t>
            </w:r>
          </w:p>
        </w:tc>
      </w:tr>
      <w:tr w:rsidR="00A25CDA" w:rsidRPr="00A0211B" w14:paraId="78E3C1B6" w14:textId="77777777" w:rsidTr="00A25CDA">
        <w:trPr>
          <w:cantSplit/>
          <w:tblHeader/>
        </w:trPr>
        <w:tc>
          <w:tcPr>
            <w:tcW w:w="550" w:type="pct"/>
          </w:tcPr>
          <w:p w14:paraId="278904F5" w14:textId="77777777" w:rsidR="00A25CDA" w:rsidRPr="00A0211B" w:rsidRDefault="00A25CDA" w:rsidP="00A25CDA">
            <w:pPr>
              <w:rPr>
                <w:sz w:val="20"/>
                <w:szCs w:val="20"/>
              </w:rPr>
            </w:pPr>
            <w:r>
              <w:rPr>
                <w:sz w:val="20"/>
                <w:szCs w:val="20"/>
              </w:rPr>
              <w:t>CONF_040</w:t>
            </w:r>
          </w:p>
        </w:tc>
        <w:tc>
          <w:tcPr>
            <w:tcW w:w="1482" w:type="pct"/>
          </w:tcPr>
          <w:p w14:paraId="4E8FF34F" w14:textId="77777777" w:rsidR="00A25CDA" w:rsidRPr="00435BAB" w:rsidRDefault="00A25CDA" w:rsidP="00A25CDA">
            <w:pPr>
              <w:rPr>
                <w:sz w:val="20"/>
                <w:szCs w:val="20"/>
              </w:rPr>
            </w:pPr>
            <w:r w:rsidRPr="00435BAB">
              <w:rPr>
                <w:sz w:val="20"/>
                <w:szCs w:val="20"/>
              </w:rPr>
              <w:t>The delivery shall include a Configuration Description File containing:</w:t>
            </w:r>
          </w:p>
          <w:p w14:paraId="03760268" w14:textId="77777777" w:rsidR="00A25CDA" w:rsidRPr="00435BAB" w:rsidRDefault="00A25CDA" w:rsidP="00A25CDA">
            <w:pPr>
              <w:rPr>
                <w:sz w:val="20"/>
                <w:szCs w:val="20"/>
              </w:rPr>
            </w:pPr>
            <w:r>
              <w:rPr>
                <w:sz w:val="20"/>
                <w:szCs w:val="20"/>
              </w:rPr>
              <w:t xml:space="preserve"> - </w:t>
            </w:r>
            <w:r w:rsidRPr="00435BAB">
              <w:rPr>
                <w:sz w:val="20"/>
                <w:szCs w:val="20"/>
              </w:rPr>
              <w:t>Configurati</w:t>
            </w:r>
            <w:r>
              <w:rPr>
                <w:sz w:val="20"/>
                <w:szCs w:val="20"/>
              </w:rPr>
              <w:t xml:space="preserve">on Item identity information </w:t>
            </w:r>
            <w:r w:rsidRPr="00435BAB">
              <w:rPr>
                <w:sz w:val="20"/>
                <w:szCs w:val="20"/>
              </w:rPr>
              <w:t>(title, role, producing company, version, reference</w:t>
            </w:r>
            <w:r>
              <w:rPr>
                <w:sz w:val="20"/>
                <w:szCs w:val="20"/>
              </w:rPr>
              <w:t xml:space="preserve"> </w:t>
            </w:r>
            <w:r w:rsidRPr="00435BAB">
              <w:rPr>
                <w:sz w:val="20"/>
                <w:szCs w:val="20"/>
              </w:rPr>
              <w:t>version, etc.)</w:t>
            </w:r>
          </w:p>
          <w:p w14:paraId="6147080D" w14:textId="77777777" w:rsidR="00A25CDA" w:rsidRPr="00435BAB" w:rsidRDefault="00A25CDA" w:rsidP="00A25CDA">
            <w:pPr>
              <w:rPr>
                <w:sz w:val="20"/>
                <w:szCs w:val="20"/>
              </w:rPr>
            </w:pPr>
            <w:r>
              <w:rPr>
                <w:sz w:val="20"/>
                <w:szCs w:val="20"/>
              </w:rPr>
              <w:t>-</w:t>
            </w:r>
            <w:r w:rsidRPr="00435BAB">
              <w:rPr>
                <w:sz w:val="20"/>
                <w:szCs w:val="20"/>
              </w:rPr>
              <w:t xml:space="preserve"> Modifications made in comparison to the previous version</w:t>
            </w:r>
          </w:p>
          <w:p w14:paraId="7D0CC45E" w14:textId="77777777" w:rsidR="00A25CDA" w:rsidRPr="00435BAB" w:rsidRDefault="00A25CDA" w:rsidP="00A25CDA">
            <w:pPr>
              <w:rPr>
                <w:sz w:val="20"/>
                <w:szCs w:val="20"/>
              </w:rPr>
            </w:pPr>
            <w:r>
              <w:rPr>
                <w:sz w:val="20"/>
                <w:szCs w:val="20"/>
              </w:rPr>
              <w:t>-</w:t>
            </w:r>
            <w:r w:rsidRPr="00435BAB">
              <w:rPr>
                <w:sz w:val="20"/>
                <w:szCs w:val="20"/>
              </w:rPr>
              <w:t xml:space="preserve"> Anomalies and change requests status</w:t>
            </w:r>
          </w:p>
          <w:p w14:paraId="6DD64EB2" w14:textId="77777777" w:rsidR="00A25CDA" w:rsidRPr="00435BAB" w:rsidRDefault="00A25CDA" w:rsidP="00A25CDA">
            <w:pPr>
              <w:rPr>
                <w:sz w:val="20"/>
                <w:szCs w:val="20"/>
              </w:rPr>
            </w:pPr>
            <w:r>
              <w:rPr>
                <w:sz w:val="20"/>
                <w:szCs w:val="20"/>
              </w:rPr>
              <w:t>-</w:t>
            </w:r>
            <w:r w:rsidRPr="00435BAB">
              <w:rPr>
                <w:sz w:val="20"/>
                <w:szCs w:val="20"/>
              </w:rPr>
              <w:t xml:space="preserve"> List of files contained in the delivery with checksum md5 list (source files, files in the</w:t>
            </w:r>
          </w:p>
          <w:p w14:paraId="5195E8F1" w14:textId="77777777" w:rsidR="00A25CDA" w:rsidRPr="00435BAB" w:rsidRDefault="00A25CDA" w:rsidP="00A25CDA">
            <w:pPr>
              <w:rPr>
                <w:sz w:val="20"/>
                <w:szCs w:val="20"/>
              </w:rPr>
            </w:pPr>
            <w:r w:rsidRPr="00435BAB">
              <w:rPr>
                <w:sz w:val="20"/>
                <w:szCs w:val="20"/>
              </w:rPr>
              <w:t>installable product, files / modules on the operating site, etc...)</w:t>
            </w:r>
          </w:p>
          <w:p w14:paraId="7F163D23" w14:textId="77777777" w:rsidR="00A25CDA" w:rsidRPr="00435BAB" w:rsidRDefault="00A25CDA" w:rsidP="00A25CDA">
            <w:pPr>
              <w:rPr>
                <w:sz w:val="20"/>
                <w:szCs w:val="20"/>
              </w:rPr>
            </w:pPr>
            <w:r>
              <w:rPr>
                <w:sz w:val="20"/>
                <w:szCs w:val="20"/>
              </w:rPr>
              <w:t>-</w:t>
            </w:r>
            <w:r w:rsidRPr="00435BAB">
              <w:rPr>
                <w:sz w:val="20"/>
                <w:szCs w:val="20"/>
              </w:rPr>
              <w:t xml:space="preserve"> List and applicable version of the reference/delivered documents</w:t>
            </w:r>
          </w:p>
          <w:p w14:paraId="133474E2" w14:textId="77777777" w:rsidR="00A25CDA" w:rsidRPr="00435BAB" w:rsidRDefault="00A25CDA" w:rsidP="00A25CDA">
            <w:pPr>
              <w:rPr>
                <w:sz w:val="20"/>
                <w:szCs w:val="20"/>
              </w:rPr>
            </w:pPr>
            <w:r>
              <w:rPr>
                <w:sz w:val="20"/>
                <w:szCs w:val="20"/>
              </w:rPr>
              <w:t>-</w:t>
            </w:r>
            <w:r w:rsidRPr="00435BAB">
              <w:rPr>
                <w:sz w:val="20"/>
                <w:szCs w:val="20"/>
              </w:rPr>
              <w:t xml:space="preserve"> Means required for developing / generating / operating (Inventory (name, version, supplier,</w:t>
            </w:r>
          </w:p>
          <w:p w14:paraId="5E74BDAB" w14:textId="77777777" w:rsidR="00A25CDA" w:rsidRPr="00435BAB" w:rsidRDefault="00A25CDA" w:rsidP="00A25CDA">
            <w:pPr>
              <w:rPr>
                <w:sz w:val="20"/>
                <w:szCs w:val="20"/>
              </w:rPr>
            </w:pPr>
            <w:r w:rsidRPr="00435BAB">
              <w:rPr>
                <w:sz w:val="20"/>
                <w:szCs w:val="20"/>
              </w:rPr>
              <w:t>and role) of the hardware and software means necessary (operating system, compilers,</w:t>
            </w:r>
          </w:p>
          <w:p w14:paraId="3F9D3278" w14:textId="77777777" w:rsidR="00A25CDA" w:rsidRPr="00435BAB" w:rsidRDefault="00A25CDA" w:rsidP="00A25CDA">
            <w:pPr>
              <w:rPr>
                <w:sz w:val="20"/>
                <w:szCs w:val="20"/>
              </w:rPr>
            </w:pPr>
            <w:r w:rsidRPr="00435BAB">
              <w:rPr>
                <w:sz w:val="20"/>
                <w:szCs w:val="20"/>
              </w:rPr>
              <w:t>libraries, packages...).</w:t>
            </w:r>
          </w:p>
          <w:p w14:paraId="0CA60E46" w14:textId="77777777" w:rsidR="00A25CDA" w:rsidRPr="00435BAB" w:rsidRDefault="00A25CDA" w:rsidP="00A25CDA">
            <w:pPr>
              <w:rPr>
                <w:sz w:val="20"/>
                <w:szCs w:val="20"/>
              </w:rPr>
            </w:pPr>
            <w:r>
              <w:rPr>
                <w:sz w:val="20"/>
                <w:szCs w:val="20"/>
              </w:rPr>
              <w:t>-</w:t>
            </w:r>
            <w:r w:rsidRPr="00435BAB">
              <w:rPr>
                <w:sz w:val="20"/>
                <w:szCs w:val="20"/>
              </w:rPr>
              <w:t>Detailed generating instructions (How to recover, from the delivered media, the delivered</w:t>
            </w:r>
            <w:r>
              <w:rPr>
                <w:sz w:val="20"/>
                <w:szCs w:val="20"/>
              </w:rPr>
              <w:t xml:space="preserve"> </w:t>
            </w:r>
            <w:r w:rsidRPr="00435BAB">
              <w:rPr>
                <w:sz w:val="20"/>
                <w:szCs w:val="20"/>
              </w:rPr>
              <w:t>elements, to generate what is necessary (binaries, documents...), to obtain software ready to be installed, customized and used (in compliance with the Installation Manual)</w:t>
            </w:r>
          </w:p>
          <w:p w14:paraId="597E3D63" w14:textId="77777777" w:rsidR="00A25CDA" w:rsidRPr="00A0211B" w:rsidRDefault="00A25CDA" w:rsidP="00A25CDA">
            <w:pPr>
              <w:rPr>
                <w:sz w:val="20"/>
                <w:szCs w:val="20"/>
              </w:rPr>
            </w:pPr>
          </w:p>
        </w:tc>
        <w:tc>
          <w:tcPr>
            <w:tcW w:w="442" w:type="pct"/>
          </w:tcPr>
          <w:p w14:paraId="5B05F460" w14:textId="60BF2234" w:rsidR="00A25CDA" w:rsidRPr="00B6441F" w:rsidRDefault="00B6441F" w:rsidP="00A25CDA">
            <w:pPr>
              <w:rPr>
                <w:sz w:val="20"/>
                <w:szCs w:val="20"/>
              </w:rPr>
            </w:pPr>
            <w:r w:rsidRPr="00B6441F">
              <w:rPr>
                <w:sz w:val="20"/>
                <w:szCs w:val="20"/>
              </w:rPr>
              <w:t>Agreed</w:t>
            </w:r>
          </w:p>
        </w:tc>
        <w:tc>
          <w:tcPr>
            <w:tcW w:w="317" w:type="pct"/>
          </w:tcPr>
          <w:p w14:paraId="0E7CF8EB" w14:textId="77777777" w:rsidR="00A25CDA" w:rsidRPr="00A0211B" w:rsidRDefault="00A25CDA" w:rsidP="00A25CDA">
            <w:pPr>
              <w:rPr>
                <w:sz w:val="20"/>
                <w:szCs w:val="20"/>
              </w:rPr>
            </w:pPr>
          </w:p>
        </w:tc>
        <w:tc>
          <w:tcPr>
            <w:tcW w:w="2209" w:type="pct"/>
          </w:tcPr>
          <w:p w14:paraId="6B661461" w14:textId="77777777" w:rsidR="00A25CDA" w:rsidRDefault="00A25CDA" w:rsidP="00A25CDA">
            <w:pPr>
              <w:rPr>
                <w:sz w:val="20"/>
                <w:szCs w:val="20"/>
              </w:rPr>
            </w:pPr>
            <w:r>
              <w:rPr>
                <w:sz w:val="20"/>
                <w:szCs w:val="20"/>
              </w:rPr>
              <w:t>Configuration Description File is pending.</w:t>
            </w:r>
          </w:p>
          <w:p w14:paraId="4628B23E" w14:textId="77777777" w:rsidR="00A25CDA" w:rsidRDefault="00A25CDA" w:rsidP="00A25CDA">
            <w:pPr>
              <w:rPr>
                <w:sz w:val="20"/>
                <w:szCs w:val="20"/>
              </w:rPr>
            </w:pPr>
          </w:p>
          <w:p w14:paraId="224AC8AC" w14:textId="77777777" w:rsidR="00A25CDA" w:rsidRDefault="00A25CDA" w:rsidP="00A25CDA">
            <w:pPr>
              <w:rPr>
                <w:sz w:val="20"/>
                <w:szCs w:val="20"/>
              </w:rPr>
            </w:pPr>
            <w:r>
              <w:rPr>
                <w:sz w:val="20"/>
                <w:szCs w:val="20"/>
              </w:rPr>
              <w:t>Tracking of modifications is achieved through the automated GIT system, which is the reference. To avoid discrepancies, modifications are not tracked separately in the configuration description file.</w:t>
            </w:r>
          </w:p>
          <w:p w14:paraId="2A01214A" w14:textId="77777777" w:rsidR="00A25CDA" w:rsidRDefault="00A25CDA" w:rsidP="00A25CDA">
            <w:pPr>
              <w:rPr>
                <w:sz w:val="20"/>
                <w:szCs w:val="20"/>
              </w:rPr>
            </w:pPr>
          </w:p>
          <w:p w14:paraId="0866CD35" w14:textId="64AA1E29" w:rsidR="00A25CDA" w:rsidRDefault="00A25CDA" w:rsidP="00A25CDA">
            <w:pPr>
              <w:rPr>
                <w:sz w:val="20"/>
                <w:szCs w:val="20"/>
              </w:rPr>
            </w:pPr>
            <w:r>
              <w:rPr>
                <w:sz w:val="20"/>
                <w:szCs w:val="20"/>
              </w:rPr>
              <w:t xml:space="preserve">Anomalies, change requests and status are tracked on-line at </w:t>
            </w:r>
            <w:r>
              <w:t xml:space="preserve"> </w:t>
            </w:r>
            <w:r w:rsidRPr="00067018">
              <w:rPr>
                <w:sz w:val="20"/>
                <w:szCs w:val="20"/>
              </w:rPr>
              <w:t>https://github.com/</w:t>
            </w:r>
            <w:r w:rsidR="00993764">
              <w:rPr>
                <w:sz w:val="20"/>
                <w:szCs w:val="20"/>
              </w:rPr>
              <w:t>PsyPhy</w:t>
            </w:r>
            <w:r w:rsidR="00067018">
              <w:rPr>
                <w:sz w:val="20"/>
                <w:szCs w:val="20"/>
              </w:rPr>
              <w:t>/GripMMI</w:t>
            </w:r>
            <w:r>
              <w:rPr>
                <w:sz w:val="20"/>
                <w:szCs w:val="20"/>
              </w:rPr>
              <w:t xml:space="preserve"> in the ‘Issues’ section.</w:t>
            </w:r>
          </w:p>
          <w:p w14:paraId="6ADB1C01" w14:textId="77777777" w:rsidR="00A25CDA" w:rsidRDefault="00A25CDA" w:rsidP="00A25CDA">
            <w:pPr>
              <w:rPr>
                <w:sz w:val="20"/>
                <w:szCs w:val="20"/>
              </w:rPr>
            </w:pPr>
          </w:p>
          <w:p w14:paraId="72CE4394" w14:textId="77777777" w:rsidR="00A25CDA" w:rsidRDefault="00A25CDA" w:rsidP="00A25CDA">
            <w:pPr>
              <w:rPr>
                <w:sz w:val="20"/>
                <w:szCs w:val="20"/>
              </w:rPr>
            </w:pPr>
            <w:r>
              <w:rPr>
                <w:sz w:val="20"/>
                <w:szCs w:val="20"/>
              </w:rPr>
              <w:t>Procedures for generating new versions are described in</w:t>
            </w:r>
            <w:r>
              <w:rPr>
                <w:sz w:val="20"/>
                <w:szCs w:val="20"/>
              </w:rPr>
              <w:br/>
              <w:t xml:space="preserve">   “</w:t>
            </w:r>
            <w:r w:rsidRPr="00633E70">
              <w:rPr>
                <w:sz w:val="20"/>
                <w:szCs w:val="20"/>
              </w:rPr>
              <w:t>GripMMI Generation and Installation Instructions.rtf</w:t>
            </w:r>
            <w:r>
              <w:rPr>
                <w:sz w:val="20"/>
                <w:szCs w:val="20"/>
              </w:rPr>
              <w:t>”.</w:t>
            </w:r>
          </w:p>
          <w:p w14:paraId="6E037049" w14:textId="77777777" w:rsidR="00A25CDA" w:rsidRDefault="00A25CDA" w:rsidP="00A25CDA">
            <w:pPr>
              <w:rPr>
                <w:sz w:val="20"/>
                <w:szCs w:val="20"/>
              </w:rPr>
            </w:pPr>
          </w:p>
          <w:p w14:paraId="14F7938A" w14:textId="77777777" w:rsidR="00A25CDA" w:rsidRPr="00A0211B" w:rsidRDefault="00A25CDA" w:rsidP="00A25CDA">
            <w:pPr>
              <w:rPr>
                <w:sz w:val="20"/>
                <w:szCs w:val="20"/>
              </w:rPr>
            </w:pPr>
          </w:p>
        </w:tc>
      </w:tr>
      <w:tr w:rsidR="00A25CDA" w:rsidRPr="00A0211B" w14:paraId="6B5B7861" w14:textId="77777777" w:rsidTr="00A25CDA">
        <w:trPr>
          <w:cantSplit/>
          <w:tblHeader/>
        </w:trPr>
        <w:tc>
          <w:tcPr>
            <w:tcW w:w="550" w:type="pct"/>
          </w:tcPr>
          <w:p w14:paraId="548B663E" w14:textId="77777777" w:rsidR="00A25CDA" w:rsidRPr="00A0211B" w:rsidRDefault="00A25CDA" w:rsidP="00A25CDA">
            <w:pPr>
              <w:rPr>
                <w:sz w:val="20"/>
                <w:szCs w:val="20"/>
              </w:rPr>
            </w:pPr>
            <w:r>
              <w:rPr>
                <w:sz w:val="20"/>
                <w:szCs w:val="20"/>
              </w:rPr>
              <w:t>CONF_050</w:t>
            </w:r>
          </w:p>
        </w:tc>
        <w:tc>
          <w:tcPr>
            <w:tcW w:w="1482" w:type="pct"/>
          </w:tcPr>
          <w:p w14:paraId="02DE2D92" w14:textId="77777777" w:rsidR="00A25CDA" w:rsidRPr="00A0211B" w:rsidRDefault="00A25CDA" w:rsidP="00A25CDA">
            <w:pPr>
              <w:rPr>
                <w:sz w:val="20"/>
                <w:szCs w:val="20"/>
              </w:rPr>
            </w:pPr>
            <w:r w:rsidRPr="00633E70">
              <w:rPr>
                <w:sz w:val="20"/>
                <w:szCs w:val="20"/>
              </w:rPr>
              <w:t>The vendor shall deliver all the software with a compressed file .zip. The name of the file shall contain the name of the configuration item and its specific version.</w:t>
            </w:r>
          </w:p>
        </w:tc>
        <w:tc>
          <w:tcPr>
            <w:tcW w:w="442" w:type="pct"/>
          </w:tcPr>
          <w:p w14:paraId="2086F3BC" w14:textId="77777777" w:rsidR="00A25CDA" w:rsidRPr="00A0211B" w:rsidRDefault="00A25CDA" w:rsidP="00A25CDA">
            <w:pPr>
              <w:rPr>
                <w:sz w:val="20"/>
                <w:szCs w:val="20"/>
              </w:rPr>
            </w:pPr>
            <w:r>
              <w:rPr>
                <w:sz w:val="20"/>
                <w:szCs w:val="20"/>
              </w:rPr>
              <w:t>OK</w:t>
            </w:r>
          </w:p>
        </w:tc>
        <w:tc>
          <w:tcPr>
            <w:tcW w:w="317" w:type="pct"/>
          </w:tcPr>
          <w:p w14:paraId="744147E4" w14:textId="77777777" w:rsidR="00A25CDA" w:rsidRPr="00A0211B" w:rsidRDefault="00A25CDA" w:rsidP="00A25CDA">
            <w:pPr>
              <w:rPr>
                <w:sz w:val="20"/>
                <w:szCs w:val="20"/>
              </w:rPr>
            </w:pPr>
          </w:p>
        </w:tc>
        <w:tc>
          <w:tcPr>
            <w:tcW w:w="2209" w:type="pct"/>
          </w:tcPr>
          <w:p w14:paraId="076FE972" w14:textId="77777777" w:rsidR="00A25CDA" w:rsidRPr="00A0211B" w:rsidRDefault="00A25CDA" w:rsidP="00A25CDA">
            <w:pPr>
              <w:rPr>
                <w:sz w:val="20"/>
                <w:szCs w:val="20"/>
              </w:rPr>
            </w:pPr>
            <w:r>
              <w:rPr>
                <w:sz w:val="20"/>
                <w:szCs w:val="20"/>
              </w:rPr>
              <w:t>Software is delivered as .zip archives containing all necessary elements to generate a new release from scratch.</w:t>
            </w:r>
          </w:p>
        </w:tc>
      </w:tr>
      <w:tr w:rsidR="00A25CDA" w:rsidRPr="00A0211B" w14:paraId="151BA7BF" w14:textId="77777777" w:rsidTr="00A25CDA">
        <w:trPr>
          <w:cantSplit/>
          <w:tblHeader/>
        </w:trPr>
        <w:tc>
          <w:tcPr>
            <w:tcW w:w="550" w:type="pct"/>
          </w:tcPr>
          <w:p w14:paraId="2F260365" w14:textId="77777777" w:rsidR="00A25CDA" w:rsidRPr="00A0211B" w:rsidRDefault="00A25CDA" w:rsidP="00A25CDA">
            <w:pPr>
              <w:rPr>
                <w:sz w:val="20"/>
                <w:szCs w:val="20"/>
              </w:rPr>
            </w:pPr>
            <w:r>
              <w:rPr>
                <w:sz w:val="20"/>
                <w:szCs w:val="20"/>
              </w:rPr>
              <w:t>CONF_060</w:t>
            </w:r>
          </w:p>
        </w:tc>
        <w:tc>
          <w:tcPr>
            <w:tcW w:w="1482" w:type="pct"/>
          </w:tcPr>
          <w:p w14:paraId="605D11BB" w14:textId="77777777" w:rsidR="00A25CDA" w:rsidRPr="00A0211B" w:rsidRDefault="00A25CDA" w:rsidP="00A25CDA">
            <w:pPr>
              <w:rPr>
                <w:sz w:val="20"/>
                <w:szCs w:val="20"/>
              </w:rPr>
            </w:pPr>
            <w:r w:rsidRPr="00633E70">
              <w:rPr>
                <w:sz w:val="20"/>
                <w:szCs w:val="20"/>
              </w:rPr>
              <w:t>All executable binaries shall be able to display their name and version.</w:t>
            </w:r>
          </w:p>
        </w:tc>
        <w:tc>
          <w:tcPr>
            <w:tcW w:w="442" w:type="pct"/>
          </w:tcPr>
          <w:p w14:paraId="6D7E1D2E" w14:textId="77777777" w:rsidR="00A25CDA" w:rsidRPr="00A0211B" w:rsidRDefault="00A25CDA" w:rsidP="00A25CDA">
            <w:pPr>
              <w:rPr>
                <w:sz w:val="20"/>
                <w:szCs w:val="20"/>
              </w:rPr>
            </w:pPr>
            <w:r>
              <w:rPr>
                <w:sz w:val="20"/>
                <w:szCs w:val="20"/>
              </w:rPr>
              <w:t>OK</w:t>
            </w:r>
          </w:p>
        </w:tc>
        <w:tc>
          <w:tcPr>
            <w:tcW w:w="317" w:type="pct"/>
          </w:tcPr>
          <w:p w14:paraId="1A325D48" w14:textId="77777777" w:rsidR="00A25CDA" w:rsidRPr="00A0211B" w:rsidRDefault="00A25CDA" w:rsidP="00A25CDA">
            <w:pPr>
              <w:rPr>
                <w:sz w:val="20"/>
                <w:szCs w:val="20"/>
              </w:rPr>
            </w:pPr>
          </w:p>
        </w:tc>
        <w:tc>
          <w:tcPr>
            <w:tcW w:w="2209" w:type="pct"/>
          </w:tcPr>
          <w:p w14:paraId="19315878" w14:textId="77777777" w:rsidR="00A25CDA" w:rsidRPr="00A0211B" w:rsidRDefault="00A25CDA" w:rsidP="00A25CDA">
            <w:pPr>
              <w:rPr>
                <w:sz w:val="20"/>
                <w:szCs w:val="20"/>
              </w:rPr>
            </w:pPr>
          </w:p>
        </w:tc>
      </w:tr>
      <w:tr w:rsidR="00A25CDA" w:rsidRPr="00A0211B" w14:paraId="6DEBB7D2" w14:textId="77777777" w:rsidTr="00A25CDA">
        <w:trPr>
          <w:cantSplit/>
          <w:tblHeader/>
        </w:trPr>
        <w:tc>
          <w:tcPr>
            <w:tcW w:w="550" w:type="pct"/>
          </w:tcPr>
          <w:p w14:paraId="60FF0E0C" w14:textId="77777777" w:rsidR="00A25CDA" w:rsidRPr="00A0211B" w:rsidRDefault="00A25CDA" w:rsidP="00A25CDA">
            <w:pPr>
              <w:rPr>
                <w:sz w:val="20"/>
                <w:szCs w:val="20"/>
              </w:rPr>
            </w:pPr>
            <w:r>
              <w:rPr>
                <w:sz w:val="20"/>
                <w:szCs w:val="20"/>
              </w:rPr>
              <w:t>CONF_070</w:t>
            </w:r>
          </w:p>
        </w:tc>
        <w:tc>
          <w:tcPr>
            <w:tcW w:w="1482" w:type="pct"/>
          </w:tcPr>
          <w:p w14:paraId="33CABD06" w14:textId="77777777" w:rsidR="00A25CDA" w:rsidRDefault="00A25CDA" w:rsidP="00A25CDA">
            <w:pPr>
              <w:rPr>
                <w:sz w:val="20"/>
                <w:szCs w:val="20"/>
              </w:rPr>
            </w:pPr>
            <w:r w:rsidRPr="00633E70">
              <w:rPr>
                <w:sz w:val="20"/>
                <w:szCs w:val="20"/>
              </w:rPr>
              <w:t xml:space="preserve">The generating procedure shall describe at least the following parameters: </w:t>
            </w:r>
          </w:p>
          <w:p w14:paraId="03C260C8" w14:textId="77777777" w:rsidR="00A25CDA" w:rsidRPr="00633E70" w:rsidRDefault="00A25CDA" w:rsidP="00A25CDA">
            <w:pPr>
              <w:rPr>
                <w:sz w:val="20"/>
                <w:szCs w:val="20"/>
              </w:rPr>
            </w:pPr>
            <w:r>
              <w:rPr>
                <w:sz w:val="20"/>
                <w:szCs w:val="20"/>
              </w:rPr>
              <w:t>-</w:t>
            </w:r>
            <w:r w:rsidRPr="00633E70">
              <w:rPr>
                <w:sz w:val="20"/>
                <w:szCs w:val="20"/>
              </w:rPr>
              <w:t xml:space="preserve"> the root directory of the sources files,</w:t>
            </w:r>
          </w:p>
          <w:p w14:paraId="530784B7" w14:textId="77777777" w:rsidR="00A25CDA" w:rsidRPr="00633E70" w:rsidRDefault="00A25CDA" w:rsidP="00A25CDA">
            <w:pPr>
              <w:rPr>
                <w:sz w:val="20"/>
                <w:szCs w:val="20"/>
              </w:rPr>
            </w:pPr>
            <w:r>
              <w:rPr>
                <w:sz w:val="20"/>
                <w:szCs w:val="20"/>
              </w:rPr>
              <w:t>-</w:t>
            </w:r>
            <w:r w:rsidRPr="00633E70">
              <w:rPr>
                <w:sz w:val="20"/>
                <w:szCs w:val="20"/>
              </w:rPr>
              <w:t xml:space="preserve"> the directory with required libraries,</w:t>
            </w:r>
          </w:p>
          <w:p w14:paraId="627B32D3" w14:textId="77777777" w:rsidR="00A25CDA" w:rsidRPr="00633E70" w:rsidRDefault="00A25CDA" w:rsidP="00A25CDA">
            <w:pPr>
              <w:rPr>
                <w:sz w:val="20"/>
                <w:szCs w:val="20"/>
              </w:rPr>
            </w:pPr>
            <w:r>
              <w:rPr>
                <w:sz w:val="20"/>
                <w:szCs w:val="20"/>
              </w:rPr>
              <w:t>-</w:t>
            </w:r>
            <w:r w:rsidRPr="00633E70">
              <w:rPr>
                <w:sz w:val="20"/>
                <w:szCs w:val="20"/>
              </w:rPr>
              <w:t xml:space="preserve"> the version of the product to be generated,</w:t>
            </w:r>
          </w:p>
          <w:p w14:paraId="2B59BA65" w14:textId="77777777" w:rsidR="00A25CDA" w:rsidRPr="00633E70" w:rsidRDefault="00A25CDA" w:rsidP="00A25CDA">
            <w:pPr>
              <w:rPr>
                <w:sz w:val="20"/>
                <w:szCs w:val="20"/>
              </w:rPr>
            </w:pPr>
            <w:r>
              <w:rPr>
                <w:sz w:val="20"/>
                <w:szCs w:val="20"/>
              </w:rPr>
              <w:t>-</w:t>
            </w:r>
            <w:r w:rsidRPr="00633E70">
              <w:rPr>
                <w:sz w:val="20"/>
                <w:szCs w:val="20"/>
              </w:rPr>
              <w:t xml:space="preserve"> the main compilation option that could be adjusted.</w:t>
            </w:r>
          </w:p>
          <w:p w14:paraId="2C508431" w14:textId="77777777" w:rsidR="00A25CDA" w:rsidRDefault="00A25CDA" w:rsidP="00A25CDA">
            <w:pPr>
              <w:rPr>
                <w:sz w:val="20"/>
                <w:szCs w:val="20"/>
              </w:rPr>
            </w:pPr>
            <w:r>
              <w:rPr>
                <w:sz w:val="20"/>
                <w:szCs w:val="20"/>
              </w:rPr>
              <w:t>-</w:t>
            </w:r>
            <w:r w:rsidRPr="00633E70">
              <w:rPr>
                <w:sz w:val="20"/>
                <w:szCs w:val="20"/>
              </w:rPr>
              <w:t xml:space="preserve"> the list of expected outputs (path, file, size, checksum) </w:t>
            </w:r>
          </w:p>
          <w:p w14:paraId="27EC1AED" w14:textId="77777777" w:rsidR="00A25CDA" w:rsidRPr="00A0211B" w:rsidRDefault="00A25CDA" w:rsidP="00A25CDA">
            <w:pPr>
              <w:rPr>
                <w:sz w:val="20"/>
                <w:szCs w:val="20"/>
              </w:rPr>
            </w:pPr>
            <w:r>
              <w:rPr>
                <w:sz w:val="20"/>
                <w:szCs w:val="20"/>
              </w:rPr>
              <w:t>-</w:t>
            </w:r>
            <w:r w:rsidRPr="00633E70">
              <w:rPr>
                <w:sz w:val="20"/>
                <w:szCs w:val="20"/>
              </w:rPr>
              <w:t xml:space="preserve"> the list of acceptable warning</w:t>
            </w:r>
            <w:r>
              <w:rPr>
                <w:sz w:val="20"/>
                <w:szCs w:val="20"/>
              </w:rPr>
              <w:t>s</w:t>
            </w:r>
            <w:r w:rsidRPr="00633E70">
              <w:rPr>
                <w:sz w:val="20"/>
                <w:szCs w:val="20"/>
              </w:rPr>
              <w:t>.</w:t>
            </w:r>
          </w:p>
        </w:tc>
        <w:tc>
          <w:tcPr>
            <w:tcW w:w="442" w:type="pct"/>
          </w:tcPr>
          <w:p w14:paraId="27D1C8BF" w14:textId="68874C87" w:rsidR="00A25CDA" w:rsidRPr="00B6441F" w:rsidRDefault="00FC73A5" w:rsidP="00A25CDA">
            <w:pPr>
              <w:rPr>
                <w:sz w:val="20"/>
                <w:szCs w:val="20"/>
              </w:rPr>
            </w:pPr>
            <w:r w:rsidRPr="00B6441F">
              <w:rPr>
                <w:sz w:val="20"/>
                <w:szCs w:val="20"/>
              </w:rPr>
              <w:t>Agreed</w:t>
            </w:r>
          </w:p>
        </w:tc>
        <w:tc>
          <w:tcPr>
            <w:tcW w:w="317" w:type="pct"/>
          </w:tcPr>
          <w:p w14:paraId="360F0847" w14:textId="77777777" w:rsidR="00A25CDA" w:rsidRPr="00A0211B" w:rsidRDefault="00A25CDA" w:rsidP="00A25CDA">
            <w:pPr>
              <w:rPr>
                <w:sz w:val="20"/>
                <w:szCs w:val="20"/>
              </w:rPr>
            </w:pPr>
          </w:p>
        </w:tc>
        <w:tc>
          <w:tcPr>
            <w:tcW w:w="2209" w:type="pct"/>
          </w:tcPr>
          <w:p w14:paraId="79BD4ACE" w14:textId="729958B0" w:rsidR="00FE133A" w:rsidRPr="00B6441F" w:rsidRDefault="00A25CDA" w:rsidP="00A25CDA">
            <w:pPr>
              <w:rPr>
                <w:sz w:val="20"/>
                <w:szCs w:val="20"/>
              </w:rPr>
            </w:pPr>
            <w:r>
              <w:rPr>
                <w:sz w:val="20"/>
                <w:szCs w:val="20"/>
              </w:rPr>
              <w:t>Each release is furnished as a full set of configured Visual Studio projects. The file “</w:t>
            </w:r>
            <w:r w:rsidRPr="00633E70">
              <w:rPr>
                <w:sz w:val="20"/>
                <w:szCs w:val="20"/>
              </w:rPr>
              <w:t>GripMMI Generation and Installation Instructions.rtf</w:t>
            </w:r>
            <w:r>
              <w:rPr>
                <w:sz w:val="20"/>
                <w:szCs w:val="20"/>
              </w:rPr>
              <w:t xml:space="preserve">” indicates the directory and root file for the Visual Studio ‘solution’ and any non-standard compiler options are listed in </w:t>
            </w:r>
            <w:r>
              <w:t>“</w:t>
            </w:r>
            <w:r>
              <w:rPr>
                <w:sz w:val="20"/>
                <w:szCs w:val="20"/>
              </w:rPr>
              <w:t>GripMMI VC</w:t>
            </w:r>
            <w:r w:rsidRPr="006353A4">
              <w:rPr>
                <w:sz w:val="20"/>
                <w:szCs w:val="20"/>
              </w:rPr>
              <w:t>++ 2010 Express Configuration Notes.rtf</w:t>
            </w:r>
            <w:r>
              <w:rPr>
                <w:sz w:val="20"/>
                <w:szCs w:val="20"/>
              </w:rPr>
              <w:t>”. As all dependencies and outputs can be obtained by opening and examining the projects within the Visual Studio solution explorer, no further documentation of output files is provided.</w:t>
            </w:r>
          </w:p>
        </w:tc>
      </w:tr>
      <w:tr w:rsidR="00A25CDA" w:rsidRPr="00A0211B" w14:paraId="649195FB" w14:textId="77777777" w:rsidTr="00A25CDA">
        <w:trPr>
          <w:cantSplit/>
          <w:tblHeader/>
        </w:trPr>
        <w:tc>
          <w:tcPr>
            <w:tcW w:w="550" w:type="pct"/>
          </w:tcPr>
          <w:p w14:paraId="06F7DE37" w14:textId="77777777" w:rsidR="00A25CDA" w:rsidRPr="00A0211B" w:rsidRDefault="00A25CDA" w:rsidP="00A25CDA">
            <w:pPr>
              <w:rPr>
                <w:sz w:val="20"/>
                <w:szCs w:val="20"/>
              </w:rPr>
            </w:pPr>
            <w:r w:rsidRPr="004866EF">
              <w:rPr>
                <w:sz w:val="20"/>
                <w:szCs w:val="20"/>
              </w:rPr>
              <w:t>CONF_080</w:t>
            </w:r>
          </w:p>
        </w:tc>
        <w:tc>
          <w:tcPr>
            <w:tcW w:w="1482" w:type="pct"/>
          </w:tcPr>
          <w:p w14:paraId="6E149F3F" w14:textId="77777777" w:rsidR="00A25CDA" w:rsidRPr="004866EF" w:rsidRDefault="00A25CDA" w:rsidP="00A25CDA">
            <w:pPr>
              <w:rPr>
                <w:sz w:val="20"/>
                <w:szCs w:val="20"/>
              </w:rPr>
            </w:pPr>
            <w:r w:rsidRPr="004866EF">
              <w:rPr>
                <w:sz w:val="20"/>
                <w:szCs w:val="20"/>
              </w:rPr>
              <w:t>The installation procedure shall control the following tasks:</w:t>
            </w:r>
          </w:p>
          <w:p w14:paraId="282E27BA" w14:textId="77777777" w:rsidR="00A25CDA" w:rsidRPr="004866EF" w:rsidRDefault="00A25CDA" w:rsidP="00A25CDA">
            <w:pPr>
              <w:pStyle w:val="Paragraphedeliste"/>
              <w:numPr>
                <w:ilvl w:val="0"/>
                <w:numId w:val="1"/>
              </w:numPr>
              <w:rPr>
                <w:sz w:val="20"/>
                <w:szCs w:val="20"/>
              </w:rPr>
            </w:pPr>
            <w:r w:rsidRPr="004866EF">
              <w:rPr>
                <w:sz w:val="20"/>
                <w:szCs w:val="20"/>
              </w:rPr>
              <w:t>Unzip and control the element to be installed (for huge software),</w:t>
            </w:r>
          </w:p>
          <w:p w14:paraId="0DB6DD85" w14:textId="77777777" w:rsidR="00A25CDA" w:rsidRDefault="00A25CDA" w:rsidP="00A25CDA">
            <w:pPr>
              <w:pStyle w:val="Paragraphedeliste"/>
              <w:numPr>
                <w:ilvl w:val="0"/>
                <w:numId w:val="1"/>
              </w:numPr>
              <w:rPr>
                <w:sz w:val="20"/>
                <w:szCs w:val="20"/>
              </w:rPr>
            </w:pPr>
            <w:r w:rsidRPr="004866EF">
              <w:rPr>
                <w:sz w:val="20"/>
                <w:szCs w:val="20"/>
              </w:rPr>
              <w:t xml:space="preserve"> Create directories and files necess</w:t>
            </w:r>
            <w:r>
              <w:rPr>
                <w:sz w:val="20"/>
                <w:szCs w:val="20"/>
              </w:rPr>
              <w:t>ary for the use of the software</w:t>
            </w:r>
          </w:p>
          <w:p w14:paraId="3B5CEDB7" w14:textId="77777777" w:rsidR="00A25CDA" w:rsidRDefault="00A25CDA" w:rsidP="00A25CDA">
            <w:pPr>
              <w:pStyle w:val="Paragraphedeliste"/>
              <w:numPr>
                <w:ilvl w:val="0"/>
                <w:numId w:val="1"/>
              </w:numPr>
              <w:rPr>
                <w:sz w:val="20"/>
                <w:szCs w:val="20"/>
              </w:rPr>
            </w:pPr>
            <w:r w:rsidRPr="004866EF">
              <w:rPr>
                <w:sz w:val="20"/>
                <w:szCs w:val="20"/>
              </w:rPr>
              <w:t>Adjust environment variables and access rights,</w:t>
            </w:r>
          </w:p>
          <w:p w14:paraId="77185A5F" w14:textId="77777777" w:rsidR="00A25CDA" w:rsidRDefault="00A25CDA" w:rsidP="00A25CDA">
            <w:pPr>
              <w:pStyle w:val="Paragraphedeliste"/>
              <w:numPr>
                <w:ilvl w:val="0"/>
                <w:numId w:val="1"/>
              </w:numPr>
              <w:rPr>
                <w:sz w:val="20"/>
                <w:szCs w:val="20"/>
              </w:rPr>
            </w:pPr>
            <w:r w:rsidRPr="004866EF">
              <w:rPr>
                <w:sz w:val="20"/>
                <w:szCs w:val="20"/>
              </w:rPr>
              <w:t>Purge obsolete files.</w:t>
            </w:r>
          </w:p>
          <w:p w14:paraId="7C4FE6FE" w14:textId="77777777" w:rsidR="00A25CDA" w:rsidRPr="004866EF" w:rsidRDefault="00A25CDA" w:rsidP="00A25CDA">
            <w:pPr>
              <w:pStyle w:val="Paragraphedeliste"/>
              <w:numPr>
                <w:ilvl w:val="0"/>
                <w:numId w:val="1"/>
              </w:numPr>
              <w:rPr>
                <w:sz w:val="20"/>
                <w:szCs w:val="20"/>
              </w:rPr>
            </w:pPr>
            <w:r w:rsidRPr="004866EF">
              <w:rPr>
                <w:sz w:val="20"/>
                <w:szCs w:val="20"/>
              </w:rPr>
              <w:t>Run at the end a fingerprint of the installed product,</w:t>
            </w:r>
          </w:p>
        </w:tc>
        <w:tc>
          <w:tcPr>
            <w:tcW w:w="442" w:type="pct"/>
          </w:tcPr>
          <w:p w14:paraId="205DA17A" w14:textId="77777777" w:rsidR="00A25CDA" w:rsidRPr="00A0211B" w:rsidRDefault="00A25CDA" w:rsidP="00A25CDA">
            <w:pPr>
              <w:rPr>
                <w:sz w:val="20"/>
                <w:szCs w:val="20"/>
              </w:rPr>
            </w:pPr>
            <w:r>
              <w:rPr>
                <w:sz w:val="20"/>
                <w:szCs w:val="20"/>
              </w:rPr>
              <w:t>OK</w:t>
            </w:r>
          </w:p>
        </w:tc>
        <w:tc>
          <w:tcPr>
            <w:tcW w:w="317" w:type="pct"/>
          </w:tcPr>
          <w:p w14:paraId="43087AE5" w14:textId="77777777" w:rsidR="00A25CDA" w:rsidRPr="00A0211B" w:rsidRDefault="00A25CDA" w:rsidP="00A25CDA">
            <w:pPr>
              <w:rPr>
                <w:sz w:val="20"/>
                <w:szCs w:val="20"/>
              </w:rPr>
            </w:pPr>
          </w:p>
        </w:tc>
        <w:tc>
          <w:tcPr>
            <w:tcW w:w="2209" w:type="pct"/>
          </w:tcPr>
          <w:p w14:paraId="375F7829" w14:textId="77777777" w:rsidR="00A25CDA" w:rsidRPr="00A0211B" w:rsidRDefault="00A25CDA" w:rsidP="00A25CDA">
            <w:pPr>
              <w:rPr>
                <w:sz w:val="20"/>
                <w:szCs w:val="20"/>
              </w:rPr>
            </w:pPr>
            <w:r>
              <w:rPr>
                <w:sz w:val="20"/>
                <w:szCs w:val="20"/>
              </w:rPr>
              <w:t>“</w:t>
            </w:r>
            <w:r w:rsidRPr="00633E70">
              <w:rPr>
                <w:sz w:val="20"/>
                <w:szCs w:val="20"/>
              </w:rPr>
              <w:t>GripMMI Generation and Installation Instructions.rtf</w:t>
            </w:r>
            <w:r>
              <w:rPr>
                <w:sz w:val="20"/>
                <w:szCs w:val="20"/>
              </w:rPr>
              <w:t xml:space="preserve">” indicates all the steps to perform an installation for development purposes or for run-time only purposes. </w:t>
            </w:r>
          </w:p>
        </w:tc>
      </w:tr>
      <w:tr w:rsidR="00A25CDA" w:rsidRPr="00A0211B" w14:paraId="1962DEEF" w14:textId="77777777" w:rsidTr="00A25CDA">
        <w:trPr>
          <w:cantSplit/>
          <w:tblHeader/>
        </w:trPr>
        <w:tc>
          <w:tcPr>
            <w:tcW w:w="550" w:type="pct"/>
          </w:tcPr>
          <w:p w14:paraId="4033BD43" w14:textId="77777777" w:rsidR="00A25CDA" w:rsidRPr="00A0211B" w:rsidRDefault="00A25CDA" w:rsidP="00A25CDA">
            <w:pPr>
              <w:rPr>
                <w:sz w:val="20"/>
                <w:szCs w:val="20"/>
              </w:rPr>
            </w:pPr>
            <w:r>
              <w:rPr>
                <w:sz w:val="20"/>
                <w:szCs w:val="20"/>
              </w:rPr>
              <w:t>CONF_090</w:t>
            </w:r>
          </w:p>
        </w:tc>
        <w:tc>
          <w:tcPr>
            <w:tcW w:w="1482" w:type="pct"/>
          </w:tcPr>
          <w:p w14:paraId="1BF08F94" w14:textId="77777777" w:rsidR="00A25CDA" w:rsidRPr="00A0211B" w:rsidRDefault="00A25CDA" w:rsidP="00A25CDA">
            <w:pPr>
              <w:rPr>
                <w:sz w:val="20"/>
                <w:szCs w:val="20"/>
              </w:rPr>
            </w:pPr>
            <w:r w:rsidRPr="004866EF">
              <w:rPr>
                <w:sz w:val="20"/>
                <w:szCs w:val="20"/>
              </w:rPr>
              <w:t>The installation procedure shall cover the installation from scratch or from a previous version.</w:t>
            </w:r>
          </w:p>
        </w:tc>
        <w:tc>
          <w:tcPr>
            <w:tcW w:w="442" w:type="pct"/>
          </w:tcPr>
          <w:p w14:paraId="76C0EB3E" w14:textId="77777777" w:rsidR="00A25CDA" w:rsidRPr="00A0211B" w:rsidRDefault="00A25CDA" w:rsidP="00A25CDA">
            <w:pPr>
              <w:rPr>
                <w:sz w:val="20"/>
                <w:szCs w:val="20"/>
              </w:rPr>
            </w:pPr>
            <w:r>
              <w:rPr>
                <w:sz w:val="20"/>
                <w:szCs w:val="20"/>
              </w:rPr>
              <w:t>OK</w:t>
            </w:r>
          </w:p>
        </w:tc>
        <w:tc>
          <w:tcPr>
            <w:tcW w:w="317" w:type="pct"/>
          </w:tcPr>
          <w:p w14:paraId="620D987E" w14:textId="77777777" w:rsidR="00A25CDA" w:rsidRPr="00A0211B" w:rsidRDefault="00A25CDA" w:rsidP="00A25CDA">
            <w:pPr>
              <w:rPr>
                <w:sz w:val="20"/>
                <w:szCs w:val="20"/>
              </w:rPr>
            </w:pPr>
          </w:p>
        </w:tc>
        <w:tc>
          <w:tcPr>
            <w:tcW w:w="2209" w:type="pct"/>
          </w:tcPr>
          <w:p w14:paraId="3E9FF410" w14:textId="77777777" w:rsidR="00A25CDA" w:rsidRPr="00A0211B" w:rsidRDefault="00A25CDA" w:rsidP="00A25CDA">
            <w:pPr>
              <w:rPr>
                <w:sz w:val="20"/>
                <w:szCs w:val="20"/>
              </w:rPr>
            </w:pPr>
          </w:p>
        </w:tc>
      </w:tr>
      <w:tr w:rsidR="00A25CDA" w:rsidRPr="00A0211B" w14:paraId="772FF317" w14:textId="77777777" w:rsidTr="00A25CDA">
        <w:trPr>
          <w:cantSplit/>
          <w:tblHeader/>
        </w:trPr>
        <w:tc>
          <w:tcPr>
            <w:tcW w:w="550" w:type="pct"/>
          </w:tcPr>
          <w:p w14:paraId="010F377E" w14:textId="77777777" w:rsidR="00A25CDA" w:rsidRPr="00A0211B" w:rsidRDefault="00A25CDA" w:rsidP="00A25CDA">
            <w:pPr>
              <w:rPr>
                <w:sz w:val="20"/>
                <w:szCs w:val="20"/>
              </w:rPr>
            </w:pPr>
            <w:r>
              <w:rPr>
                <w:sz w:val="20"/>
                <w:szCs w:val="20"/>
              </w:rPr>
              <w:t>CONF_100</w:t>
            </w:r>
          </w:p>
        </w:tc>
        <w:tc>
          <w:tcPr>
            <w:tcW w:w="1482" w:type="pct"/>
          </w:tcPr>
          <w:p w14:paraId="3FD086E2" w14:textId="77777777" w:rsidR="00A25CDA" w:rsidRPr="00A0211B" w:rsidRDefault="00A25CDA" w:rsidP="00A25CDA">
            <w:pPr>
              <w:rPr>
                <w:sz w:val="20"/>
                <w:szCs w:val="20"/>
              </w:rPr>
            </w:pPr>
            <w:r w:rsidRPr="00693E5E">
              <w:rPr>
                <w:sz w:val="20"/>
                <w:szCs w:val="20"/>
              </w:rPr>
              <w:t>The self-documentation rules intrinsic to the programming language (ex: comments that can be used by javadoc for the Java language) must be applied.</w:t>
            </w:r>
          </w:p>
        </w:tc>
        <w:tc>
          <w:tcPr>
            <w:tcW w:w="442" w:type="pct"/>
          </w:tcPr>
          <w:p w14:paraId="3DD36917" w14:textId="77777777" w:rsidR="00A25CDA" w:rsidRPr="00A0211B" w:rsidRDefault="00A25CDA" w:rsidP="00A25CDA">
            <w:pPr>
              <w:rPr>
                <w:sz w:val="20"/>
                <w:szCs w:val="20"/>
              </w:rPr>
            </w:pPr>
            <w:r>
              <w:rPr>
                <w:sz w:val="20"/>
                <w:szCs w:val="20"/>
              </w:rPr>
              <w:t>OK</w:t>
            </w:r>
          </w:p>
        </w:tc>
        <w:tc>
          <w:tcPr>
            <w:tcW w:w="317" w:type="pct"/>
          </w:tcPr>
          <w:p w14:paraId="72736641" w14:textId="77777777" w:rsidR="00A25CDA" w:rsidRPr="00A0211B" w:rsidRDefault="00A25CDA" w:rsidP="00A25CDA">
            <w:pPr>
              <w:rPr>
                <w:sz w:val="20"/>
                <w:szCs w:val="20"/>
              </w:rPr>
            </w:pPr>
          </w:p>
        </w:tc>
        <w:tc>
          <w:tcPr>
            <w:tcW w:w="2209" w:type="pct"/>
          </w:tcPr>
          <w:p w14:paraId="5026AFB8" w14:textId="77777777" w:rsidR="00A25CDA" w:rsidRPr="00A0211B" w:rsidRDefault="00A25CDA" w:rsidP="00A25CDA">
            <w:pPr>
              <w:rPr>
                <w:sz w:val="20"/>
                <w:szCs w:val="20"/>
              </w:rPr>
            </w:pPr>
            <w:r>
              <w:rPr>
                <w:sz w:val="20"/>
                <w:szCs w:val="20"/>
              </w:rPr>
              <w:t>The self-documentation rules are ill-defined for C++. Comments in a particular format will be added if specifically requested.</w:t>
            </w:r>
          </w:p>
        </w:tc>
      </w:tr>
      <w:tr w:rsidR="00A25CDA" w:rsidRPr="00A0211B" w14:paraId="60D2A512" w14:textId="77777777" w:rsidTr="00A25CDA">
        <w:trPr>
          <w:cantSplit/>
          <w:tblHeader/>
        </w:trPr>
        <w:tc>
          <w:tcPr>
            <w:tcW w:w="550" w:type="pct"/>
          </w:tcPr>
          <w:p w14:paraId="058DC3FA" w14:textId="77777777" w:rsidR="00A25CDA" w:rsidRPr="00A0211B" w:rsidRDefault="00A25CDA" w:rsidP="00A25CDA">
            <w:pPr>
              <w:rPr>
                <w:sz w:val="20"/>
                <w:szCs w:val="20"/>
              </w:rPr>
            </w:pPr>
            <w:r>
              <w:rPr>
                <w:sz w:val="20"/>
                <w:szCs w:val="20"/>
              </w:rPr>
              <w:t>CONF_110</w:t>
            </w:r>
          </w:p>
        </w:tc>
        <w:tc>
          <w:tcPr>
            <w:tcW w:w="1482" w:type="pct"/>
          </w:tcPr>
          <w:p w14:paraId="2AA402CC" w14:textId="77777777" w:rsidR="00A25CDA" w:rsidRPr="00A0211B" w:rsidRDefault="00A25CDA" w:rsidP="00A25CDA">
            <w:pPr>
              <w:rPr>
                <w:sz w:val="20"/>
                <w:szCs w:val="20"/>
              </w:rPr>
            </w:pPr>
            <w:r w:rsidRPr="00693E5E">
              <w:rPr>
                <w:sz w:val="20"/>
                <w:szCs w:val="20"/>
              </w:rPr>
              <w:t>The coding shall co</w:t>
            </w:r>
            <w:r>
              <w:rPr>
                <w:sz w:val="20"/>
                <w:szCs w:val="20"/>
              </w:rPr>
              <w:t>mplies with the following rules …</w:t>
            </w:r>
          </w:p>
        </w:tc>
        <w:tc>
          <w:tcPr>
            <w:tcW w:w="442" w:type="pct"/>
          </w:tcPr>
          <w:p w14:paraId="710C0FB1" w14:textId="0D360997" w:rsidR="00A25CDA" w:rsidRPr="00D76BD4" w:rsidRDefault="00FC73A5" w:rsidP="00A25CDA">
            <w:pPr>
              <w:rPr>
                <w:color w:val="FF0000"/>
                <w:sz w:val="20"/>
                <w:szCs w:val="20"/>
              </w:rPr>
            </w:pPr>
            <w:r>
              <w:rPr>
                <w:color w:val="FF0000"/>
                <w:sz w:val="20"/>
                <w:szCs w:val="20"/>
              </w:rPr>
              <w:t>Query</w:t>
            </w:r>
          </w:p>
        </w:tc>
        <w:tc>
          <w:tcPr>
            <w:tcW w:w="317" w:type="pct"/>
          </w:tcPr>
          <w:p w14:paraId="76C2F35B" w14:textId="77777777" w:rsidR="00A25CDA" w:rsidRPr="00A0211B" w:rsidRDefault="00A25CDA" w:rsidP="00A25CDA">
            <w:pPr>
              <w:rPr>
                <w:sz w:val="20"/>
                <w:szCs w:val="20"/>
              </w:rPr>
            </w:pPr>
          </w:p>
        </w:tc>
        <w:tc>
          <w:tcPr>
            <w:tcW w:w="2209" w:type="pct"/>
          </w:tcPr>
          <w:p w14:paraId="2FFEE637" w14:textId="77777777" w:rsidR="00A25CDA" w:rsidRPr="00A0211B" w:rsidRDefault="00A25CDA" w:rsidP="00A25CDA">
            <w:pPr>
              <w:rPr>
                <w:sz w:val="20"/>
                <w:szCs w:val="20"/>
              </w:rPr>
            </w:pPr>
            <w:r>
              <w:rPr>
                <w:sz w:val="20"/>
                <w:szCs w:val="20"/>
              </w:rPr>
              <w:t>Code is commented in significant detail and C++ method and variable names are chosen to be self-explanatory. To comment each subroutine as stated is impractical and counter-productive, as much of the code is generated by the Visual Studio designer via a GUI. We believe that the code is sufficiently commented and structured such that it may be maintained by programmers versed in the Visual Studio development environment.</w:t>
            </w:r>
          </w:p>
        </w:tc>
      </w:tr>
      <w:tr w:rsidR="00A25CDA" w:rsidRPr="00A0211B" w14:paraId="766A5835" w14:textId="77777777" w:rsidTr="00A25CDA">
        <w:trPr>
          <w:cantSplit/>
          <w:tblHeader/>
        </w:trPr>
        <w:tc>
          <w:tcPr>
            <w:tcW w:w="550" w:type="pct"/>
          </w:tcPr>
          <w:p w14:paraId="0C137C42" w14:textId="77777777" w:rsidR="00A25CDA" w:rsidRPr="00A0211B" w:rsidRDefault="00A25CDA" w:rsidP="00A25CDA">
            <w:pPr>
              <w:rPr>
                <w:sz w:val="20"/>
                <w:szCs w:val="20"/>
              </w:rPr>
            </w:pPr>
            <w:r>
              <w:rPr>
                <w:sz w:val="20"/>
                <w:szCs w:val="20"/>
              </w:rPr>
              <w:t>DOC_010</w:t>
            </w:r>
          </w:p>
        </w:tc>
        <w:tc>
          <w:tcPr>
            <w:tcW w:w="1482" w:type="pct"/>
          </w:tcPr>
          <w:p w14:paraId="6292A5D9" w14:textId="77777777" w:rsidR="00A25CDA" w:rsidRPr="00A0211B" w:rsidRDefault="00A25CDA" w:rsidP="00A25CDA">
            <w:pPr>
              <w:rPr>
                <w:sz w:val="20"/>
                <w:szCs w:val="20"/>
              </w:rPr>
            </w:pPr>
            <w:r w:rsidRPr="003975C8">
              <w:rPr>
                <w:sz w:val="20"/>
                <w:szCs w:val="20"/>
              </w:rPr>
              <w:t>Each document shall be uniquely identified. The following attributes shall be reported as a minimum: document identification, version, title, issue date, status, and document category.</w:t>
            </w:r>
          </w:p>
        </w:tc>
        <w:tc>
          <w:tcPr>
            <w:tcW w:w="442" w:type="pct"/>
          </w:tcPr>
          <w:p w14:paraId="2EF166AD" w14:textId="28743509" w:rsidR="00A25CDA" w:rsidRPr="00B6441F" w:rsidRDefault="00B6441F" w:rsidP="00A25CDA">
            <w:pPr>
              <w:rPr>
                <w:sz w:val="20"/>
                <w:szCs w:val="20"/>
              </w:rPr>
            </w:pPr>
            <w:r w:rsidRPr="00B6441F">
              <w:rPr>
                <w:sz w:val="20"/>
                <w:szCs w:val="20"/>
              </w:rPr>
              <w:t>Agreed</w:t>
            </w:r>
          </w:p>
        </w:tc>
        <w:tc>
          <w:tcPr>
            <w:tcW w:w="317" w:type="pct"/>
          </w:tcPr>
          <w:p w14:paraId="7DFCC373" w14:textId="77777777" w:rsidR="00A25CDA" w:rsidRPr="00A0211B" w:rsidRDefault="00A25CDA" w:rsidP="00A25CDA">
            <w:pPr>
              <w:rPr>
                <w:sz w:val="20"/>
                <w:szCs w:val="20"/>
              </w:rPr>
            </w:pPr>
          </w:p>
        </w:tc>
        <w:tc>
          <w:tcPr>
            <w:tcW w:w="2209" w:type="pct"/>
          </w:tcPr>
          <w:p w14:paraId="64E3135A" w14:textId="77777777" w:rsidR="00A25CDA" w:rsidRPr="00A0211B" w:rsidRDefault="00A25CDA" w:rsidP="00A25CDA">
            <w:pPr>
              <w:rPr>
                <w:sz w:val="20"/>
                <w:szCs w:val="20"/>
              </w:rPr>
            </w:pPr>
          </w:p>
        </w:tc>
      </w:tr>
      <w:tr w:rsidR="00A25CDA" w:rsidRPr="00A0211B" w14:paraId="687C4059" w14:textId="77777777" w:rsidTr="00A25CDA">
        <w:trPr>
          <w:cantSplit/>
          <w:tblHeader/>
        </w:trPr>
        <w:tc>
          <w:tcPr>
            <w:tcW w:w="550" w:type="pct"/>
          </w:tcPr>
          <w:p w14:paraId="68C6D466" w14:textId="77777777" w:rsidR="00A25CDA" w:rsidRPr="00A0211B" w:rsidRDefault="00A25CDA" w:rsidP="00A25CDA">
            <w:pPr>
              <w:rPr>
                <w:sz w:val="20"/>
                <w:szCs w:val="20"/>
              </w:rPr>
            </w:pPr>
            <w:r>
              <w:rPr>
                <w:sz w:val="20"/>
                <w:szCs w:val="20"/>
              </w:rPr>
              <w:t>DOC_020</w:t>
            </w:r>
          </w:p>
        </w:tc>
        <w:tc>
          <w:tcPr>
            <w:tcW w:w="1482" w:type="pct"/>
          </w:tcPr>
          <w:p w14:paraId="2ECF43AB" w14:textId="77777777" w:rsidR="00A25CDA" w:rsidRPr="00A0211B" w:rsidRDefault="00A25CDA" w:rsidP="00A25CDA">
            <w:pPr>
              <w:rPr>
                <w:sz w:val="20"/>
                <w:szCs w:val="20"/>
              </w:rPr>
            </w:pPr>
            <w:r w:rsidRPr="003975C8">
              <w:rPr>
                <w:sz w:val="20"/>
                <w:szCs w:val="20"/>
              </w:rPr>
              <w:t>Each document shall be provided signed in .pdf format (unalterable format) in addition to the native format .doc (for future update)</w:t>
            </w:r>
            <w:r>
              <w:rPr>
                <w:sz w:val="20"/>
                <w:szCs w:val="20"/>
              </w:rPr>
              <w:t>.</w:t>
            </w:r>
          </w:p>
        </w:tc>
        <w:tc>
          <w:tcPr>
            <w:tcW w:w="442" w:type="pct"/>
          </w:tcPr>
          <w:p w14:paraId="6063BF33" w14:textId="1BC8E971" w:rsidR="00A25CDA" w:rsidRPr="00817696" w:rsidRDefault="00817696" w:rsidP="00A25CDA">
            <w:pPr>
              <w:rPr>
                <w:sz w:val="20"/>
                <w:szCs w:val="20"/>
              </w:rPr>
            </w:pPr>
            <w:r w:rsidRPr="00817696">
              <w:rPr>
                <w:sz w:val="20"/>
                <w:szCs w:val="20"/>
              </w:rPr>
              <w:t>OK</w:t>
            </w:r>
          </w:p>
        </w:tc>
        <w:tc>
          <w:tcPr>
            <w:tcW w:w="317" w:type="pct"/>
          </w:tcPr>
          <w:p w14:paraId="6DAAFDB0" w14:textId="77777777" w:rsidR="00A25CDA" w:rsidRPr="00A0211B" w:rsidRDefault="00A25CDA" w:rsidP="00A25CDA">
            <w:pPr>
              <w:rPr>
                <w:sz w:val="20"/>
                <w:szCs w:val="20"/>
              </w:rPr>
            </w:pPr>
          </w:p>
        </w:tc>
        <w:tc>
          <w:tcPr>
            <w:tcW w:w="2209" w:type="pct"/>
          </w:tcPr>
          <w:p w14:paraId="53D333EF" w14:textId="5A91AB3A" w:rsidR="00A25CDA" w:rsidRPr="00A0211B" w:rsidRDefault="00817696" w:rsidP="00A25CDA">
            <w:pPr>
              <w:rPr>
                <w:sz w:val="20"/>
                <w:szCs w:val="20"/>
              </w:rPr>
            </w:pPr>
            <w:r>
              <w:rPr>
                <w:sz w:val="20"/>
                <w:szCs w:val="20"/>
              </w:rPr>
              <w:t>Source d</w:t>
            </w:r>
            <w:r w:rsidR="00A25CDA">
              <w:rPr>
                <w:sz w:val="20"/>
                <w:szCs w:val="20"/>
              </w:rPr>
              <w:t>ocuments are provided in .rtf format for greater portability.</w:t>
            </w:r>
          </w:p>
        </w:tc>
      </w:tr>
      <w:tr w:rsidR="00A25CDA" w:rsidRPr="00A0211B" w14:paraId="07F41CA2" w14:textId="77777777" w:rsidTr="00A25CDA">
        <w:trPr>
          <w:cantSplit/>
          <w:tblHeader/>
        </w:trPr>
        <w:tc>
          <w:tcPr>
            <w:tcW w:w="550" w:type="pct"/>
          </w:tcPr>
          <w:p w14:paraId="01BD7F16" w14:textId="77777777" w:rsidR="00A25CDA" w:rsidRPr="00A0211B" w:rsidRDefault="00A25CDA" w:rsidP="00A25CDA">
            <w:pPr>
              <w:rPr>
                <w:sz w:val="20"/>
                <w:szCs w:val="20"/>
              </w:rPr>
            </w:pPr>
            <w:r>
              <w:rPr>
                <w:sz w:val="20"/>
                <w:szCs w:val="20"/>
              </w:rPr>
              <w:t>DOC_030</w:t>
            </w:r>
          </w:p>
        </w:tc>
        <w:tc>
          <w:tcPr>
            <w:tcW w:w="1482" w:type="pct"/>
          </w:tcPr>
          <w:p w14:paraId="5DC11FEB" w14:textId="77777777" w:rsidR="00A25CDA" w:rsidRPr="00A0211B" w:rsidRDefault="00A25CDA" w:rsidP="00A25CDA">
            <w:pPr>
              <w:rPr>
                <w:sz w:val="20"/>
                <w:szCs w:val="20"/>
              </w:rPr>
            </w:pPr>
            <w:r w:rsidRPr="003975C8">
              <w:rPr>
                <w:sz w:val="20"/>
                <w:szCs w:val="20"/>
              </w:rPr>
              <w:t>All documents shall be written in English.</w:t>
            </w:r>
          </w:p>
        </w:tc>
        <w:tc>
          <w:tcPr>
            <w:tcW w:w="442" w:type="pct"/>
          </w:tcPr>
          <w:p w14:paraId="54F26BAA" w14:textId="77777777" w:rsidR="00A25CDA" w:rsidRPr="00A0211B" w:rsidRDefault="00A25CDA" w:rsidP="00A25CDA">
            <w:pPr>
              <w:rPr>
                <w:sz w:val="20"/>
                <w:szCs w:val="20"/>
              </w:rPr>
            </w:pPr>
            <w:r>
              <w:rPr>
                <w:sz w:val="20"/>
                <w:szCs w:val="20"/>
              </w:rPr>
              <w:t>OK</w:t>
            </w:r>
          </w:p>
        </w:tc>
        <w:tc>
          <w:tcPr>
            <w:tcW w:w="317" w:type="pct"/>
          </w:tcPr>
          <w:p w14:paraId="73193BCF" w14:textId="77777777" w:rsidR="00A25CDA" w:rsidRPr="00A0211B" w:rsidRDefault="00A25CDA" w:rsidP="00A25CDA">
            <w:pPr>
              <w:rPr>
                <w:sz w:val="20"/>
                <w:szCs w:val="20"/>
              </w:rPr>
            </w:pPr>
          </w:p>
        </w:tc>
        <w:tc>
          <w:tcPr>
            <w:tcW w:w="2209" w:type="pct"/>
          </w:tcPr>
          <w:p w14:paraId="2A187959" w14:textId="77777777" w:rsidR="00A25CDA" w:rsidRPr="00A0211B" w:rsidRDefault="00A25CDA" w:rsidP="00A25CDA">
            <w:pPr>
              <w:rPr>
                <w:sz w:val="20"/>
                <w:szCs w:val="20"/>
              </w:rPr>
            </w:pPr>
            <w:r>
              <w:rPr>
                <w:sz w:val="20"/>
                <w:szCs w:val="20"/>
              </w:rPr>
              <w:t>With pleasure …</w:t>
            </w:r>
          </w:p>
        </w:tc>
      </w:tr>
      <w:tr w:rsidR="00A25CDA" w:rsidRPr="00A0211B" w14:paraId="5878590E" w14:textId="77777777" w:rsidTr="00A25CDA">
        <w:trPr>
          <w:cantSplit/>
          <w:tblHeader/>
        </w:trPr>
        <w:tc>
          <w:tcPr>
            <w:tcW w:w="550" w:type="pct"/>
          </w:tcPr>
          <w:p w14:paraId="3AFB2966" w14:textId="77777777" w:rsidR="00A25CDA" w:rsidRPr="00A0211B" w:rsidRDefault="00A25CDA" w:rsidP="00A25CDA">
            <w:pPr>
              <w:rPr>
                <w:sz w:val="20"/>
                <w:szCs w:val="20"/>
              </w:rPr>
            </w:pPr>
            <w:r>
              <w:rPr>
                <w:sz w:val="20"/>
                <w:szCs w:val="20"/>
              </w:rPr>
              <w:t>DOC_040</w:t>
            </w:r>
          </w:p>
        </w:tc>
        <w:tc>
          <w:tcPr>
            <w:tcW w:w="1482" w:type="pct"/>
          </w:tcPr>
          <w:p w14:paraId="507010E2" w14:textId="77777777" w:rsidR="00A25CDA" w:rsidRDefault="00A25CDA" w:rsidP="00A25CDA">
            <w:pPr>
              <w:rPr>
                <w:sz w:val="20"/>
                <w:szCs w:val="20"/>
              </w:rPr>
            </w:pPr>
            <w:r w:rsidRPr="003975C8">
              <w:rPr>
                <w:sz w:val="20"/>
                <w:szCs w:val="20"/>
              </w:rPr>
              <w:t>The following documents shall be delivered to CNES:</w:t>
            </w:r>
          </w:p>
          <w:p w14:paraId="76449E57" w14:textId="77777777" w:rsidR="00A25CDA" w:rsidRDefault="00A25CDA" w:rsidP="00A25CDA">
            <w:pPr>
              <w:pStyle w:val="Paragraphedeliste"/>
              <w:numPr>
                <w:ilvl w:val="0"/>
                <w:numId w:val="2"/>
              </w:numPr>
              <w:rPr>
                <w:sz w:val="20"/>
                <w:szCs w:val="20"/>
              </w:rPr>
            </w:pPr>
            <w:r>
              <w:rPr>
                <w:sz w:val="20"/>
                <w:szCs w:val="20"/>
              </w:rPr>
              <w:t>Schedule</w:t>
            </w:r>
          </w:p>
          <w:p w14:paraId="417B738E" w14:textId="77777777" w:rsidR="00A25CDA" w:rsidRDefault="00A25CDA" w:rsidP="00A25CDA">
            <w:pPr>
              <w:pStyle w:val="Paragraphedeliste"/>
              <w:numPr>
                <w:ilvl w:val="0"/>
                <w:numId w:val="2"/>
              </w:numPr>
              <w:rPr>
                <w:sz w:val="20"/>
                <w:szCs w:val="20"/>
              </w:rPr>
            </w:pPr>
            <w:r>
              <w:rPr>
                <w:sz w:val="20"/>
                <w:szCs w:val="20"/>
              </w:rPr>
              <w:t>Conformity Matrix</w:t>
            </w:r>
          </w:p>
          <w:p w14:paraId="380CE37B" w14:textId="77777777" w:rsidR="00A25CDA" w:rsidRDefault="00A25CDA" w:rsidP="00A25CDA">
            <w:pPr>
              <w:pStyle w:val="Paragraphedeliste"/>
              <w:numPr>
                <w:ilvl w:val="0"/>
                <w:numId w:val="2"/>
              </w:numPr>
              <w:rPr>
                <w:sz w:val="20"/>
                <w:szCs w:val="20"/>
              </w:rPr>
            </w:pPr>
            <w:r>
              <w:rPr>
                <w:sz w:val="20"/>
                <w:szCs w:val="20"/>
              </w:rPr>
              <w:t>Software Specification Document</w:t>
            </w:r>
          </w:p>
          <w:p w14:paraId="617FB7CE" w14:textId="77777777" w:rsidR="00A25CDA" w:rsidRDefault="00A25CDA" w:rsidP="00A25CDA">
            <w:pPr>
              <w:pStyle w:val="Paragraphedeliste"/>
              <w:numPr>
                <w:ilvl w:val="0"/>
                <w:numId w:val="2"/>
              </w:numPr>
              <w:rPr>
                <w:sz w:val="20"/>
                <w:szCs w:val="20"/>
              </w:rPr>
            </w:pPr>
            <w:r>
              <w:rPr>
                <w:sz w:val="20"/>
                <w:szCs w:val="20"/>
              </w:rPr>
              <w:t>Design Documents</w:t>
            </w:r>
          </w:p>
          <w:p w14:paraId="7BBB36AB" w14:textId="77777777" w:rsidR="00A25CDA" w:rsidRDefault="00A25CDA" w:rsidP="00A25CDA">
            <w:pPr>
              <w:pStyle w:val="Paragraphedeliste"/>
              <w:numPr>
                <w:ilvl w:val="0"/>
                <w:numId w:val="2"/>
              </w:numPr>
              <w:rPr>
                <w:sz w:val="20"/>
                <w:szCs w:val="20"/>
              </w:rPr>
            </w:pPr>
            <w:r>
              <w:rPr>
                <w:sz w:val="20"/>
                <w:szCs w:val="20"/>
              </w:rPr>
              <w:t>Configuration Description File</w:t>
            </w:r>
          </w:p>
          <w:p w14:paraId="582D4058" w14:textId="77777777" w:rsidR="00A25CDA" w:rsidRDefault="00A25CDA" w:rsidP="00A25CDA">
            <w:pPr>
              <w:pStyle w:val="Paragraphedeliste"/>
              <w:numPr>
                <w:ilvl w:val="0"/>
                <w:numId w:val="2"/>
              </w:numPr>
              <w:rPr>
                <w:sz w:val="20"/>
                <w:szCs w:val="20"/>
              </w:rPr>
            </w:pPr>
            <w:r>
              <w:rPr>
                <w:sz w:val="20"/>
                <w:szCs w:val="20"/>
              </w:rPr>
              <w:t>Installation and User Manual</w:t>
            </w:r>
          </w:p>
          <w:p w14:paraId="5B0A647B" w14:textId="77777777" w:rsidR="00A25CDA" w:rsidRPr="00817696" w:rsidRDefault="00A25CDA" w:rsidP="00A25CDA">
            <w:pPr>
              <w:pStyle w:val="Paragraphedeliste"/>
              <w:numPr>
                <w:ilvl w:val="0"/>
                <w:numId w:val="2"/>
              </w:numPr>
              <w:rPr>
                <w:sz w:val="20"/>
                <w:szCs w:val="20"/>
              </w:rPr>
            </w:pPr>
            <w:r w:rsidRPr="00817696">
              <w:rPr>
                <w:sz w:val="20"/>
                <w:szCs w:val="20"/>
              </w:rPr>
              <w:t>Acceptance Test Plan</w:t>
            </w:r>
          </w:p>
        </w:tc>
        <w:tc>
          <w:tcPr>
            <w:tcW w:w="442" w:type="pct"/>
          </w:tcPr>
          <w:p w14:paraId="38BDADD5" w14:textId="1E1DB012" w:rsidR="00A25CDA" w:rsidRPr="00817696" w:rsidRDefault="00817696" w:rsidP="00A25CDA">
            <w:pPr>
              <w:rPr>
                <w:sz w:val="20"/>
                <w:szCs w:val="20"/>
              </w:rPr>
            </w:pPr>
            <w:r w:rsidRPr="00817696">
              <w:rPr>
                <w:sz w:val="20"/>
                <w:szCs w:val="20"/>
              </w:rPr>
              <w:t>Agreed</w:t>
            </w:r>
          </w:p>
        </w:tc>
        <w:tc>
          <w:tcPr>
            <w:tcW w:w="317" w:type="pct"/>
          </w:tcPr>
          <w:p w14:paraId="5FC2947A" w14:textId="77777777" w:rsidR="00A25CDA" w:rsidRPr="00A0211B" w:rsidRDefault="00A25CDA" w:rsidP="00A25CDA">
            <w:pPr>
              <w:rPr>
                <w:sz w:val="20"/>
                <w:szCs w:val="20"/>
              </w:rPr>
            </w:pPr>
          </w:p>
        </w:tc>
        <w:tc>
          <w:tcPr>
            <w:tcW w:w="2209" w:type="pct"/>
          </w:tcPr>
          <w:p w14:paraId="4D88DB6D" w14:textId="77777777" w:rsidR="00A25CDA" w:rsidRDefault="00391B49" w:rsidP="00A25CDA">
            <w:pPr>
              <w:rPr>
                <w:sz w:val="20"/>
                <w:szCs w:val="20"/>
              </w:rPr>
            </w:pPr>
            <w:r>
              <w:rPr>
                <w:sz w:val="20"/>
                <w:szCs w:val="20"/>
              </w:rPr>
              <w:t>Documents provided:</w:t>
            </w:r>
          </w:p>
          <w:p w14:paraId="1A9ACBEE" w14:textId="77777777" w:rsidR="00391B49" w:rsidRDefault="00391B49" w:rsidP="00A25CDA">
            <w:pPr>
              <w:rPr>
                <w:sz w:val="20"/>
                <w:szCs w:val="20"/>
              </w:rPr>
            </w:pPr>
          </w:p>
          <w:p w14:paraId="19E209F7" w14:textId="77777777" w:rsidR="00391B49" w:rsidRDefault="00391B49" w:rsidP="00391B49">
            <w:pPr>
              <w:pStyle w:val="Paragraphedeliste"/>
              <w:numPr>
                <w:ilvl w:val="0"/>
                <w:numId w:val="4"/>
              </w:numPr>
              <w:rPr>
                <w:sz w:val="20"/>
                <w:szCs w:val="20"/>
              </w:rPr>
            </w:pPr>
            <w:r>
              <w:rPr>
                <w:sz w:val="20"/>
                <w:szCs w:val="20"/>
              </w:rPr>
              <w:t>Schedule: n/a</w:t>
            </w:r>
          </w:p>
          <w:p w14:paraId="0DC143D6" w14:textId="4777CE69" w:rsidR="00391B49" w:rsidRDefault="00391B49" w:rsidP="00391B49">
            <w:pPr>
              <w:pStyle w:val="Paragraphedeliste"/>
              <w:numPr>
                <w:ilvl w:val="0"/>
                <w:numId w:val="4"/>
              </w:numPr>
              <w:rPr>
                <w:sz w:val="20"/>
                <w:szCs w:val="20"/>
              </w:rPr>
            </w:pPr>
            <w:r>
              <w:rPr>
                <w:sz w:val="20"/>
                <w:szCs w:val="20"/>
              </w:rPr>
              <w:t>Conformity Matrix: PsyPhy-GripMMI-ConformityMatrix-V1.1.0</w:t>
            </w:r>
          </w:p>
          <w:p w14:paraId="5A365B0C" w14:textId="77777777" w:rsidR="00391B49" w:rsidRDefault="00391B49" w:rsidP="00391B49">
            <w:pPr>
              <w:pStyle w:val="Paragraphedeliste"/>
              <w:numPr>
                <w:ilvl w:val="0"/>
                <w:numId w:val="4"/>
              </w:numPr>
              <w:rPr>
                <w:sz w:val="20"/>
                <w:szCs w:val="20"/>
              </w:rPr>
            </w:pPr>
            <w:r>
              <w:rPr>
                <w:sz w:val="20"/>
                <w:szCs w:val="20"/>
              </w:rPr>
              <w:t>Software Specification Document: n/a</w:t>
            </w:r>
          </w:p>
          <w:p w14:paraId="7F27519F" w14:textId="49C50C13" w:rsidR="00391B49" w:rsidRPr="00391B49" w:rsidRDefault="00391B49" w:rsidP="00391B49">
            <w:pPr>
              <w:pStyle w:val="Paragraphedeliste"/>
              <w:numPr>
                <w:ilvl w:val="0"/>
                <w:numId w:val="4"/>
              </w:numPr>
              <w:rPr>
                <w:sz w:val="20"/>
                <w:szCs w:val="20"/>
              </w:rPr>
            </w:pPr>
            <w:r>
              <w:rPr>
                <w:sz w:val="20"/>
                <w:szCs w:val="20"/>
              </w:rPr>
              <w:t>Design Documents:</w:t>
            </w:r>
            <w:r w:rsidRPr="00391B49">
              <w:rPr>
                <w:sz w:val="22"/>
                <w:szCs w:val="20"/>
              </w:rPr>
              <w:t xml:space="preserve"> </w:t>
            </w:r>
            <w:hyperlink r:id="rId8" w:history="1">
              <w:r w:rsidRPr="00391B49">
                <w:rPr>
                  <w:rStyle w:val="Lienhypertexte"/>
                  <w:sz w:val="14"/>
                  <w:szCs w:val="20"/>
                </w:rPr>
                <w:t>https://github.com/</w:t>
              </w:r>
              <w:r w:rsidR="00993764">
                <w:rPr>
                  <w:rStyle w:val="Lienhypertexte"/>
                  <w:sz w:val="14"/>
                  <w:szCs w:val="20"/>
                </w:rPr>
                <w:t>PsyPhy</w:t>
              </w:r>
              <w:r w:rsidRPr="00391B49">
                <w:rPr>
                  <w:rStyle w:val="Lienhypertexte"/>
                  <w:sz w:val="14"/>
                  <w:szCs w:val="20"/>
                </w:rPr>
                <w:t>/GripGroundMonitorClient/wiki</w:t>
              </w:r>
            </w:hyperlink>
          </w:p>
          <w:p w14:paraId="4AC3A7F6" w14:textId="6D0E594F" w:rsidR="00391B49" w:rsidRPr="001B3E3C" w:rsidRDefault="00391B49" w:rsidP="00391B49">
            <w:pPr>
              <w:pStyle w:val="Paragraphedeliste"/>
              <w:numPr>
                <w:ilvl w:val="0"/>
                <w:numId w:val="4"/>
              </w:numPr>
              <w:rPr>
                <w:sz w:val="20"/>
                <w:szCs w:val="20"/>
              </w:rPr>
            </w:pPr>
            <w:r>
              <w:rPr>
                <w:sz w:val="20"/>
                <w:szCs w:val="20"/>
              </w:rPr>
              <w:t xml:space="preserve">Configuration Description File: </w:t>
            </w:r>
            <w:r>
              <w:t xml:space="preserve"> </w:t>
            </w:r>
            <w:r w:rsidRPr="001B3E3C">
              <w:rPr>
                <w:sz w:val="14"/>
                <w:szCs w:val="20"/>
              </w:rPr>
              <w:t>GripMMI VC++ 201</w:t>
            </w:r>
            <w:r w:rsidR="001B3E3C" w:rsidRPr="001B3E3C">
              <w:rPr>
                <w:sz w:val="14"/>
                <w:szCs w:val="20"/>
              </w:rPr>
              <w:t>0 Express Configuration Notes</w:t>
            </w:r>
          </w:p>
          <w:p w14:paraId="0D4E2A2F" w14:textId="77777777" w:rsidR="001B3E3C" w:rsidRPr="00817696" w:rsidRDefault="001B3E3C" w:rsidP="00391B49">
            <w:pPr>
              <w:pStyle w:val="Paragraphedeliste"/>
              <w:numPr>
                <w:ilvl w:val="0"/>
                <w:numId w:val="4"/>
              </w:numPr>
              <w:rPr>
                <w:sz w:val="20"/>
                <w:szCs w:val="20"/>
              </w:rPr>
            </w:pPr>
            <w:r>
              <w:rPr>
                <w:sz w:val="20"/>
                <w:szCs w:val="20"/>
              </w:rPr>
              <w:t>Installation and User Manual:</w:t>
            </w:r>
            <w:r>
              <w:t xml:space="preserve"> </w:t>
            </w:r>
            <w:r w:rsidRPr="001B3E3C">
              <w:rPr>
                <w:sz w:val="14"/>
                <w:szCs w:val="20"/>
              </w:rPr>
              <w:t xml:space="preserve">GripMMI Generation </w:t>
            </w:r>
            <w:r>
              <w:rPr>
                <w:sz w:val="14"/>
                <w:szCs w:val="20"/>
              </w:rPr>
              <w:t>and Installation Instructions</w:t>
            </w:r>
          </w:p>
          <w:p w14:paraId="46C6ECD4" w14:textId="5C89D6E7" w:rsidR="00817696" w:rsidRPr="00391B49" w:rsidRDefault="00817696" w:rsidP="00391B49">
            <w:pPr>
              <w:pStyle w:val="Paragraphedeliste"/>
              <w:numPr>
                <w:ilvl w:val="0"/>
                <w:numId w:val="4"/>
              </w:numPr>
              <w:rPr>
                <w:sz w:val="20"/>
                <w:szCs w:val="20"/>
              </w:rPr>
            </w:pPr>
            <w:r>
              <w:rPr>
                <w:sz w:val="20"/>
                <w:szCs w:val="20"/>
              </w:rPr>
              <w:t xml:space="preserve">Acceptance Test Plan: </w:t>
            </w:r>
            <w:r>
              <w:rPr>
                <w:i/>
                <w:sz w:val="20"/>
                <w:szCs w:val="20"/>
              </w:rPr>
              <w:t>covered by CADMOS procedure</w:t>
            </w:r>
          </w:p>
        </w:tc>
      </w:tr>
    </w:tbl>
    <w:p w14:paraId="7E00AFDF" w14:textId="724FD172" w:rsidR="00A25CDA" w:rsidRPr="00A0211B" w:rsidRDefault="00A25CDA">
      <w:pPr>
        <w:rPr>
          <w:sz w:val="20"/>
          <w:szCs w:val="20"/>
        </w:rPr>
      </w:pPr>
    </w:p>
    <w:p w14:paraId="72174FCD" w14:textId="77777777" w:rsidR="00B45622" w:rsidRPr="00A0211B" w:rsidRDefault="00B45622">
      <w:pPr>
        <w:rPr>
          <w:sz w:val="20"/>
          <w:szCs w:val="20"/>
        </w:rPr>
      </w:pPr>
    </w:p>
    <w:sectPr w:rsidR="00B45622" w:rsidRPr="00A0211B" w:rsidSect="00B45622">
      <w:headerReference w:type="default" r:id="rId9"/>
      <w:pgSz w:w="16840" w:h="11900" w:orient="landscape"/>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D0CCAC" w14:textId="77777777" w:rsidR="00067018" w:rsidRDefault="00067018" w:rsidP="00A25CDA">
      <w:r>
        <w:separator/>
      </w:r>
    </w:p>
  </w:endnote>
  <w:endnote w:type="continuationSeparator" w:id="0">
    <w:p w14:paraId="4C6E63D7" w14:textId="77777777" w:rsidR="00067018" w:rsidRDefault="00067018" w:rsidP="00A25C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C4A012" w14:textId="77777777" w:rsidR="00067018" w:rsidRDefault="00067018" w:rsidP="00A25CDA">
      <w:r>
        <w:separator/>
      </w:r>
    </w:p>
  </w:footnote>
  <w:footnote w:type="continuationSeparator" w:id="0">
    <w:p w14:paraId="52CFB5C5" w14:textId="77777777" w:rsidR="00067018" w:rsidRDefault="00067018" w:rsidP="00A25CD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D9F1CC" w14:textId="3E762F3B" w:rsidR="00067018" w:rsidRPr="00A25CDA" w:rsidRDefault="00067018" w:rsidP="00A25CDA">
    <w:pPr>
      <w:pStyle w:val="En-tte"/>
      <w:tabs>
        <w:tab w:val="clear" w:pos="4703"/>
        <w:tab w:val="clear" w:pos="9406"/>
        <w:tab w:val="center" w:pos="7020"/>
        <w:tab w:val="right" w:pos="14400"/>
      </w:tabs>
      <w:ind w:left="-450"/>
      <w:rPr>
        <w:sz w:val="20"/>
      </w:rPr>
    </w:pPr>
    <w:r w:rsidRPr="00A25CDA">
      <w:rPr>
        <w:sz w:val="20"/>
      </w:rPr>
      <w:t>P</w:t>
    </w:r>
    <w:r>
      <w:rPr>
        <w:sz w:val="20"/>
      </w:rPr>
      <w:t>SYPHY-GRIPMMI-Con</w:t>
    </w:r>
    <w:r w:rsidR="00D16B95">
      <w:rPr>
        <w:sz w:val="20"/>
      </w:rPr>
      <w:t>formityMatrix-V1.1.1</w:t>
    </w:r>
    <w:r w:rsidR="00D16B95">
      <w:rPr>
        <w:sz w:val="20"/>
      </w:rPr>
      <w:tab/>
    </w:r>
    <w:r w:rsidR="00D16B95">
      <w:rPr>
        <w:sz w:val="20"/>
      </w:rPr>
      <w:tab/>
      <w:t>2015-02-11</w:t>
    </w:r>
  </w:p>
  <w:p w14:paraId="40B2155C" w14:textId="77777777" w:rsidR="00067018" w:rsidRDefault="00067018"/>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F83242"/>
    <w:multiLevelType w:val="hybridMultilevel"/>
    <w:tmpl w:val="877C1088"/>
    <w:lvl w:ilvl="0" w:tplc="39608122">
      <w:start w:val="5"/>
      <w:numFmt w:val="bullet"/>
      <w:lvlText w:val="-"/>
      <w:lvlJc w:val="left"/>
      <w:pPr>
        <w:ind w:left="720" w:hanging="360"/>
      </w:pPr>
      <w:rPr>
        <w:rFonts w:ascii="Cambria" w:eastAsiaTheme="minorEastAsia" w:hAnsi="Cambria"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ED828B6"/>
    <w:multiLevelType w:val="hybridMultilevel"/>
    <w:tmpl w:val="0FF4683C"/>
    <w:lvl w:ilvl="0" w:tplc="39608122">
      <w:start w:val="5"/>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F8D4A0F"/>
    <w:multiLevelType w:val="hybridMultilevel"/>
    <w:tmpl w:val="C2129D82"/>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nsid w:val="5A0B22E7"/>
    <w:multiLevelType w:val="hybridMultilevel"/>
    <w:tmpl w:val="95405AF2"/>
    <w:lvl w:ilvl="0" w:tplc="39608122">
      <w:start w:val="5"/>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0"/>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5622"/>
    <w:rsid w:val="0005266B"/>
    <w:rsid w:val="00067018"/>
    <w:rsid w:val="000909EB"/>
    <w:rsid w:val="000A4555"/>
    <w:rsid w:val="001534D7"/>
    <w:rsid w:val="00160C17"/>
    <w:rsid w:val="001B3E3C"/>
    <w:rsid w:val="002C3D14"/>
    <w:rsid w:val="002D6844"/>
    <w:rsid w:val="002F4B44"/>
    <w:rsid w:val="00347D7A"/>
    <w:rsid w:val="00391B49"/>
    <w:rsid w:val="003975C8"/>
    <w:rsid w:val="003A2CA8"/>
    <w:rsid w:val="00435BAB"/>
    <w:rsid w:val="004866EF"/>
    <w:rsid w:val="004B146B"/>
    <w:rsid w:val="004B2A32"/>
    <w:rsid w:val="004E07CA"/>
    <w:rsid w:val="005773E2"/>
    <w:rsid w:val="005F2590"/>
    <w:rsid w:val="00633E70"/>
    <w:rsid w:val="006353A4"/>
    <w:rsid w:val="00693E5E"/>
    <w:rsid w:val="006F2509"/>
    <w:rsid w:val="00722DEE"/>
    <w:rsid w:val="007A08B2"/>
    <w:rsid w:val="007E6B3F"/>
    <w:rsid w:val="00817696"/>
    <w:rsid w:val="00864440"/>
    <w:rsid w:val="00867CFD"/>
    <w:rsid w:val="009206C9"/>
    <w:rsid w:val="0097007B"/>
    <w:rsid w:val="00993764"/>
    <w:rsid w:val="00A0211B"/>
    <w:rsid w:val="00A25CDA"/>
    <w:rsid w:val="00A4582F"/>
    <w:rsid w:val="00A551D9"/>
    <w:rsid w:val="00AA4DA5"/>
    <w:rsid w:val="00B45622"/>
    <w:rsid w:val="00B6441F"/>
    <w:rsid w:val="00BC7551"/>
    <w:rsid w:val="00BC7B19"/>
    <w:rsid w:val="00BE7715"/>
    <w:rsid w:val="00C04DF2"/>
    <w:rsid w:val="00C41FA8"/>
    <w:rsid w:val="00C75C9F"/>
    <w:rsid w:val="00C76C93"/>
    <w:rsid w:val="00C84FFC"/>
    <w:rsid w:val="00C913AF"/>
    <w:rsid w:val="00D16B95"/>
    <w:rsid w:val="00D65F6D"/>
    <w:rsid w:val="00D76BD4"/>
    <w:rsid w:val="00E77B8A"/>
    <w:rsid w:val="00EB21D8"/>
    <w:rsid w:val="00EE61F7"/>
    <w:rsid w:val="00FC031B"/>
    <w:rsid w:val="00FC73A5"/>
    <w:rsid w:val="00FE13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1A8213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
    <w:name w:val="Table Grid"/>
    <w:basedOn w:val="TableauNormal"/>
    <w:uiPriority w:val="59"/>
    <w:rsid w:val="00B4562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
    <w:name w:val="Hyperlink"/>
    <w:basedOn w:val="Policepardfaut"/>
    <w:uiPriority w:val="99"/>
    <w:unhideWhenUsed/>
    <w:rsid w:val="00435BAB"/>
    <w:rPr>
      <w:color w:val="0000FF" w:themeColor="hyperlink"/>
      <w:u w:val="single"/>
    </w:rPr>
  </w:style>
  <w:style w:type="paragraph" w:styleId="Paragraphedeliste">
    <w:name w:val="List Paragraph"/>
    <w:basedOn w:val="Normal"/>
    <w:uiPriority w:val="34"/>
    <w:qFormat/>
    <w:rsid w:val="004866EF"/>
    <w:pPr>
      <w:ind w:left="720"/>
      <w:contextualSpacing/>
    </w:pPr>
  </w:style>
  <w:style w:type="paragraph" w:styleId="En-tte">
    <w:name w:val="header"/>
    <w:basedOn w:val="Normal"/>
    <w:link w:val="En-tteCar"/>
    <w:uiPriority w:val="99"/>
    <w:unhideWhenUsed/>
    <w:rsid w:val="00A25CDA"/>
    <w:pPr>
      <w:tabs>
        <w:tab w:val="center" w:pos="4703"/>
        <w:tab w:val="right" w:pos="9406"/>
      </w:tabs>
    </w:pPr>
  </w:style>
  <w:style w:type="character" w:customStyle="1" w:styleId="En-tteCar">
    <w:name w:val="En-tête Car"/>
    <w:basedOn w:val="Policepardfaut"/>
    <w:link w:val="En-tte"/>
    <w:uiPriority w:val="99"/>
    <w:rsid w:val="00A25CDA"/>
  </w:style>
  <w:style w:type="paragraph" w:styleId="Pieddepage">
    <w:name w:val="footer"/>
    <w:basedOn w:val="Normal"/>
    <w:link w:val="PieddepageCar"/>
    <w:uiPriority w:val="99"/>
    <w:unhideWhenUsed/>
    <w:rsid w:val="00A25CDA"/>
    <w:pPr>
      <w:tabs>
        <w:tab w:val="center" w:pos="4703"/>
        <w:tab w:val="right" w:pos="9406"/>
      </w:tabs>
    </w:pPr>
  </w:style>
  <w:style w:type="character" w:customStyle="1" w:styleId="PieddepageCar">
    <w:name w:val="Pied de page Car"/>
    <w:basedOn w:val="Policepardfaut"/>
    <w:link w:val="Pieddepage"/>
    <w:uiPriority w:val="99"/>
    <w:rsid w:val="00A25CDA"/>
  </w:style>
  <w:style w:type="paragraph" w:styleId="Titre">
    <w:name w:val="Title"/>
    <w:basedOn w:val="Normal"/>
    <w:next w:val="Normal"/>
    <w:link w:val="TitreCar"/>
    <w:uiPriority w:val="10"/>
    <w:qFormat/>
    <w:rsid w:val="00BC7B1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BC7B19"/>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
    <w:name w:val="Table Grid"/>
    <w:basedOn w:val="TableauNormal"/>
    <w:uiPriority w:val="59"/>
    <w:rsid w:val="00B4562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
    <w:name w:val="Hyperlink"/>
    <w:basedOn w:val="Policepardfaut"/>
    <w:uiPriority w:val="99"/>
    <w:unhideWhenUsed/>
    <w:rsid w:val="00435BAB"/>
    <w:rPr>
      <w:color w:val="0000FF" w:themeColor="hyperlink"/>
      <w:u w:val="single"/>
    </w:rPr>
  </w:style>
  <w:style w:type="paragraph" w:styleId="Paragraphedeliste">
    <w:name w:val="List Paragraph"/>
    <w:basedOn w:val="Normal"/>
    <w:uiPriority w:val="34"/>
    <w:qFormat/>
    <w:rsid w:val="004866EF"/>
    <w:pPr>
      <w:ind w:left="720"/>
      <w:contextualSpacing/>
    </w:pPr>
  </w:style>
  <w:style w:type="paragraph" w:styleId="En-tte">
    <w:name w:val="header"/>
    <w:basedOn w:val="Normal"/>
    <w:link w:val="En-tteCar"/>
    <w:uiPriority w:val="99"/>
    <w:unhideWhenUsed/>
    <w:rsid w:val="00A25CDA"/>
    <w:pPr>
      <w:tabs>
        <w:tab w:val="center" w:pos="4703"/>
        <w:tab w:val="right" w:pos="9406"/>
      </w:tabs>
    </w:pPr>
  </w:style>
  <w:style w:type="character" w:customStyle="1" w:styleId="En-tteCar">
    <w:name w:val="En-tête Car"/>
    <w:basedOn w:val="Policepardfaut"/>
    <w:link w:val="En-tte"/>
    <w:uiPriority w:val="99"/>
    <w:rsid w:val="00A25CDA"/>
  </w:style>
  <w:style w:type="paragraph" w:styleId="Pieddepage">
    <w:name w:val="footer"/>
    <w:basedOn w:val="Normal"/>
    <w:link w:val="PieddepageCar"/>
    <w:uiPriority w:val="99"/>
    <w:unhideWhenUsed/>
    <w:rsid w:val="00A25CDA"/>
    <w:pPr>
      <w:tabs>
        <w:tab w:val="center" w:pos="4703"/>
        <w:tab w:val="right" w:pos="9406"/>
      </w:tabs>
    </w:pPr>
  </w:style>
  <w:style w:type="character" w:customStyle="1" w:styleId="PieddepageCar">
    <w:name w:val="Pied de page Car"/>
    <w:basedOn w:val="Policepardfaut"/>
    <w:link w:val="Pieddepage"/>
    <w:uiPriority w:val="99"/>
    <w:rsid w:val="00A25CDA"/>
  </w:style>
  <w:style w:type="paragraph" w:styleId="Titre">
    <w:name w:val="Title"/>
    <w:basedOn w:val="Normal"/>
    <w:next w:val="Normal"/>
    <w:link w:val="TitreCar"/>
    <w:uiPriority w:val="10"/>
    <w:qFormat/>
    <w:rsid w:val="00BC7B1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BC7B19"/>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frenchjam/GripGroundMonitorClient/wiki" TargetMode="Externa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10</Pages>
  <Words>3066</Words>
  <Characters>16866</Characters>
  <Application>Microsoft Macintosh Word</Application>
  <DocSecurity>0</DocSecurity>
  <Lines>140</Lines>
  <Paragraphs>39</Paragraphs>
  <ScaleCrop>false</ScaleCrop>
  <Company>CNRS</Company>
  <LinksUpToDate>false</LinksUpToDate>
  <CharactersWithSpaces>19893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McIntyre</dc:creator>
  <cp:keywords/>
  <dc:description/>
  <cp:lastModifiedBy>Joe McIntyre</cp:lastModifiedBy>
  <cp:revision>7</cp:revision>
  <dcterms:created xsi:type="dcterms:W3CDTF">2015-02-11T07:35:00Z</dcterms:created>
  <dcterms:modified xsi:type="dcterms:W3CDTF">2015-02-11T10:36:00Z</dcterms:modified>
</cp:coreProperties>
</file>