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0BA0" w:rsidRPr="002C0BA0" w:rsidRDefault="002C0BA0" w:rsidP="002C0BA0">
      <w:pPr>
        <w:spacing w:line="212" w:lineRule="atLeast"/>
        <w:jc w:val="center"/>
        <w:rPr>
          <w:rFonts w:eastAsia="Times New Roman"/>
          <w:color w:val="333333"/>
        </w:rPr>
      </w:pPr>
      <w:r w:rsidRPr="002C0BA0">
        <w:rPr>
          <w:rFonts w:eastAsia="Times New Roman"/>
          <w:b/>
          <w:bCs/>
          <w:color w:val="333333"/>
        </w:rPr>
        <w:t>Study Debriefing Form</w:t>
      </w:r>
    </w:p>
    <w:p w:rsidR="00BA02DC" w:rsidRDefault="002C0BA0" w:rsidP="002C0BA0">
      <w:r w:rsidRPr="002C0BA0">
        <w:rPr>
          <w:rFonts w:eastAsia="Times New Roman"/>
          <w:color w:val="333333"/>
        </w:rPr>
        <w:br/>
        <w:t>Thank you for participating as a research participant in the present study. This study explores whether responses to objective questions, those that have a correct answer, may be influenced by the responses of others. Ultimately, this study explores whether conformity would occur in an online environment. </w:t>
      </w:r>
      <w:r w:rsidRPr="002C0BA0">
        <w:rPr>
          <w:rFonts w:eastAsia="Times New Roman"/>
          <w:color w:val="333333"/>
        </w:rPr>
        <w:br/>
      </w:r>
      <w:r w:rsidRPr="002C0BA0">
        <w:rPr>
          <w:rFonts w:eastAsia="Times New Roman"/>
          <w:color w:val="333333"/>
        </w:rPr>
        <w:br/>
        <w:t>In this study you were asked to solve a mathematical equation. All participants solved the same equation; however some participants were shown feedback in the form of a percent that signified how many other individuals had selected the associated answer. This feedback was intentionally manipulated and misleading for purposes of our study. We anticipated that participants in the feedback condition would incorrectly answer the solution more frequently compared to participants in the control group, those who solved the equation without influence from feedback. If this occurs then our original hypothesis regarding conformity in an online environment when influenced by others may be supported. </w:t>
      </w:r>
      <w:r w:rsidRPr="002C0BA0">
        <w:rPr>
          <w:rFonts w:eastAsia="Times New Roman"/>
          <w:color w:val="333333"/>
        </w:rPr>
        <w:br/>
      </w:r>
      <w:r w:rsidRPr="002C0BA0">
        <w:rPr>
          <w:rFonts w:eastAsia="Times New Roman"/>
          <w:color w:val="333333"/>
        </w:rPr>
        <w:br/>
        <w:t>Incorrect solutions and frustration, or even boredom, are normal reactions to equations like this one. To alleviate any lingering confusion or frustration we now provide the correct solution for the mathematical equation. To solve for 2</w:t>
      </w:r>
      <w:r w:rsidRPr="002C0BA0">
        <w:rPr>
          <w:rFonts w:eastAsia="Times New Roman"/>
          <w:color w:val="333333"/>
          <w:vertAlign w:val="superscript"/>
        </w:rPr>
        <w:t>3</w:t>
      </w:r>
      <w:r w:rsidRPr="002C0BA0">
        <w:rPr>
          <w:rFonts w:eastAsia="Times New Roman"/>
          <w:color w:val="333333"/>
        </w:rPr>
        <w:t>-8÷4×2+7 the order of operations must properly be used. We all remember “Please Excuse My Dear Aunt Sally” or “</w:t>
      </w:r>
      <w:proofErr w:type="spellStart"/>
      <w:r w:rsidRPr="002C0BA0">
        <w:rPr>
          <w:rFonts w:eastAsia="Times New Roman"/>
          <w:color w:val="333333"/>
        </w:rPr>
        <w:t>PEMDAS</w:t>
      </w:r>
      <w:proofErr w:type="spellEnd"/>
      <w:r w:rsidRPr="002C0BA0">
        <w:rPr>
          <w:rFonts w:eastAsia="Times New Roman"/>
          <w:color w:val="333333"/>
        </w:rPr>
        <w:t xml:space="preserve">” right? First, do all operations that lie in parenthesis. This equation does not have any. Next, do any work with exponents or radicals. </w:t>
      </w:r>
      <w:proofErr w:type="gramStart"/>
      <w:r w:rsidRPr="002C0BA0">
        <w:rPr>
          <w:rFonts w:eastAsia="Times New Roman"/>
          <w:color w:val="333333"/>
        </w:rPr>
        <w:t>In this equation 2</w:t>
      </w:r>
      <w:r w:rsidRPr="002C0BA0">
        <w:rPr>
          <w:rFonts w:eastAsia="Times New Roman"/>
          <w:color w:val="333333"/>
          <w:vertAlign w:val="superscript"/>
        </w:rPr>
        <w:t>3</w:t>
      </w:r>
      <w:r w:rsidRPr="002C0BA0">
        <w:rPr>
          <w:rFonts w:eastAsia="Times New Roman"/>
          <w:color w:val="333333"/>
        </w:rPr>
        <w:t>=2×2×2=8.</w:t>
      </w:r>
      <w:proofErr w:type="gramEnd"/>
      <w:r w:rsidRPr="002C0BA0">
        <w:rPr>
          <w:rFonts w:eastAsia="Times New Roman"/>
          <w:color w:val="333333"/>
        </w:rPr>
        <w:t xml:space="preserve"> At this step the equation is 8-8÷4×2+7. </w:t>
      </w:r>
      <w:proofErr w:type="gramStart"/>
      <w:r w:rsidRPr="002C0BA0">
        <w:rPr>
          <w:rFonts w:eastAsia="Times New Roman"/>
          <w:color w:val="333333"/>
        </w:rPr>
        <w:t>Next, working from left to right do all multiplication and division.</w:t>
      </w:r>
      <w:proofErr w:type="gramEnd"/>
      <w:r w:rsidRPr="002C0BA0">
        <w:rPr>
          <w:rFonts w:eastAsia="Times New Roman"/>
          <w:color w:val="333333"/>
        </w:rPr>
        <w:t xml:space="preserve"> In this equation division comes first, so do this work before the multiplication. At this step the equation is 8-2×2+7. Then work the multiplication, 8-4+7. </w:t>
      </w:r>
      <w:proofErr w:type="gramStart"/>
      <w:r w:rsidRPr="002C0BA0">
        <w:rPr>
          <w:rFonts w:eastAsia="Times New Roman"/>
          <w:color w:val="333333"/>
        </w:rPr>
        <w:t>Lastly, working from left to right do all addition and subtraction.</w:t>
      </w:r>
      <w:proofErr w:type="gramEnd"/>
      <w:r w:rsidRPr="002C0BA0">
        <w:rPr>
          <w:rFonts w:eastAsia="Times New Roman"/>
          <w:color w:val="333333"/>
        </w:rPr>
        <w:t xml:space="preserve"> In this equation subtraction comes first so the equation is 4+7. The correct answer is 11. </w:t>
      </w:r>
      <w:r w:rsidRPr="002C0BA0">
        <w:rPr>
          <w:rFonts w:eastAsia="Times New Roman"/>
          <w:color w:val="333333"/>
        </w:rPr>
        <w:br/>
      </w:r>
      <w:r w:rsidRPr="002C0BA0">
        <w:rPr>
          <w:rFonts w:eastAsia="Times New Roman"/>
          <w:color w:val="333333"/>
        </w:rPr>
        <w:br/>
        <w:t>If you are interested in learning more about online conformity, would like to see the complete results and poster, or have any questions regarding this study, please contact the researchers, Shanda Handsaker and Sara Reese at </w:t>
      </w:r>
      <w:hyperlink r:id="rId4" w:history="1">
        <w:r w:rsidRPr="002C0BA0">
          <w:rPr>
            <w:rFonts w:eastAsia="Times New Roman"/>
            <w:color w:val="0000FF"/>
            <w:u w:val="single"/>
          </w:rPr>
          <w:t>shandsaker@eou.edu</w:t>
        </w:r>
      </w:hyperlink>
      <w:r w:rsidRPr="002C0BA0">
        <w:rPr>
          <w:rFonts w:eastAsia="Times New Roman"/>
          <w:color w:val="333333"/>
        </w:rPr>
        <w:t> and </w:t>
      </w:r>
      <w:hyperlink r:id="rId5" w:history="1">
        <w:r w:rsidRPr="002C0BA0">
          <w:rPr>
            <w:rFonts w:eastAsia="Times New Roman"/>
            <w:color w:val="0000FF"/>
            <w:u w:val="single"/>
          </w:rPr>
          <w:t>reeses2@eou.edu</w:t>
        </w:r>
      </w:hyperlink>
      <w:r w:rsidRPr="002C0BA0">
        <w:rPr>
          <w:rFonts w:eastAsia="Times New Roman"/>
          <w:color w:val="333333"/>
        </w:rPr>
        <w:t>, respectively. If you have concerns about your rights as a participant in this experiment, please contact the head of the Institutional Review Board of Eastern Oregon University, Charles Lyons, at </w:t>
      </w:r>
      <w:hyperlink r:id="rId6" w:history="1">
        <w:r w:rsidRPr="002C0BA0">
          <w:rPr>
            <w:rFonts w:eastAsia="Times New Roman"/>
            <w:color w:val="0000FF"/>
            <w:u w:val="single"/>
          </w:rPr>
          <w:t>clyons@eou.edu</w:t>
        </w:r>
      </w:hyperlink>
      <w:r w:rsidRPr="002C0BA0">
        <w:rPr>
          <w:rFonts w:eastAsia="Times New Roman"/>
          <w:color w:val="333333"/>
        </w:rPr>
        <w:t>. </w:t>
      </w:r>
      <w:r w:rsidRPr="002C0BA0">
        <w:rPr>
          <w:rFonts w:eastAsia="Times New Roman"/>
          <w:color w:val="333333"/>
        </w:rPr>
        <w:br/>
      </w:r>
      <w:r w:rsidRPr="002C0BA0">
        <w:rPr>
          <w:rFonts w:eastAsia="Times New Roman"/>
          <w:color w:val="333333"/>
        </w:rPr>
        <w:br/>
      </w:r>
      <w:r w:rsidRPr="002C0BA0">
        <w:rPr>
          <w:rFonts w:eastAsia="Times New Roman"/>
          <w:color w:val="333333"/>
        </w:rPr>
        <w:br/>
        <w:t>Thank you again for your participation.</w:t>
      </w:r>
      <w:r w:rsidRPr="002C0BA0">
        <w:rPr>
          <w:rFonts w:eastAsia="Times New Roman"/>
          <w:color w:val="333333"/>
        </w:rPr>
        <w:br/>
      </w:r>
      <w:r w:rsidRPr="002C0BA0">
        <w:rPr>
          <w:rFonts w:eastAsia="Times New Roman"/>
          <w:color w:val="333333"/>
        </w:rPr>
        <w:br/>
      </w:r>
      <w:r w:rsidRPr="002C0BA0">
        <w:rPr>
          <w:rFonts w:ascii="Arial" w:eastAsia="Times New Roman" w:hAnsi="Arial" w:cs="Arial"/>
          <w:color w:val="333333"/>
          <w:sz w:val="16"/>
          <w:szCs w:val="16"/>
        </w:rPr>
        <w:t> </w:t>
      </w:r>
    </w:p>
    <w:sectPr w:rsidR="00BA02DC" w:rsidSect="00BA02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C0BA0"/>
    <w:rsid w:val="002C0BA0"/>
    <w:rsid w:val="00BA02DC"/>
    <w:rsid w:val="00C31781"/>
    <w:rsid w:val="00C45BB6"/>
    <w:rsid w:val="00F719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2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C0BA0"/>
    <w:rPr>
      <w:b/>
      <w:bCs/>
    </w:rPr>
  </w:style>
  <w:style w:type="character" w:customStyle="1" w:styleId="apple-converted-space">
    <w:name w:val="apple-converted-space"/>
    <w:basedOn w:val="DefaultParagraphFont"/>
    <w:rsid w:val="002C0BA0"/>
  </w:style>
  <w:style w:type="character" w:styleId="Hyperlink">
    <w:name w:val="Hyperlink"/>
    <w:basedOn w:val="DefaultParagraphFont"/>
    <w:uiPriority w:val="99"/>
    <w:semiHidden/>
    <w:unhideWhenUsed/>
    <w:rsid w:val="002C0BA0"/>
    <w:rPr>
      <w:color w:val="0000FF"/>
      <w:u w:val="single"/>
    </w:rPr>
  </w:style>
</w:styles>
</file>

<file path=word/webSettings.xml><?xml version="1.0" encoding="utf-8"?>
<w:webSettings xmlns:r="http://schemas.openxmlformats.org/officeDocument/2006/relationships" xmlns:w="http://schemas.openxmlformats.org/wordprocessingml/2006/main">
  <w:divs>
    <w:div w:id="88699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lyons@eou.edu" TargetMode="External"/><Relationship Id="rId5" Type="http://schemas.openxmlformats.org/officeDocument/2006/relationships/hyperlink" Target="mailto:reeses2@eou.edu" TargetMode="External"/><Relationship Id="rId4" Type="http://schemas.openxmlformats.org/officeDocument/2006/relationships/hyperlink" Target="mailto:shandsaker@eo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391</Words>
  <Characters>2232</Characters>
  <Application>Microsoft Office Word</Application>
  <DocSecurity>0</DocSecurity>
  <Lines>18</Lines>
  <Paragraphs>5</Paragraphs>
  <ScaleCrop>false</ScaleCrop>
  <Company/>
  <LinksUpToDate>false</LinksUpToDate>
  <CharactersWithSpaces>2618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Reese</dc:creator>
  <cp:lastModifiedBy>Sara Reese</cp:lastModifiedBy>
  <cp:revision>1</cp:revision>
  <dcterms:created xsi:type="dcterms:W3CDTF">2015-06-04T22:58:00Z</dcterms:created>
  <dcterms:modified xsi:type="dcterms:W3CDTF">2015-06-04T22:58:00Z</dcterms:modified>
</cp:coreProperties>
</file>