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tbl w14:textId="00000001">
      <w:tblGrid>
        <w:gridCol/>
      </w:tblGrid>
      <w:tr w14:textId="00000002">
        <w:tc w14:textId="00000003">
          <w:p w14:paraId="00000001">
            <w:r>
              <w:t>cell content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