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0"/>
      <w:r>
        <w:t xml:space="preserve">This sentence is annotated. </w:t>
      </w:r>
      <w:commentRangeEnd w:id="0"/>
      <w:r>
        <w:rPr>
          <w:rStyle w:val="CommentReference"/>
        </w:rPr>
        <w:commentReference w:id="0"/>
      </w:r>
    </w:p>
    <w:p>
      <w:r>
        <w:t>Plain follow-up paragraph.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Reviewer A" w:date="2026-05-05T18:00:00Z" w:initials="RA">
    <w:p>
      <w:r>
        <w:t>Consider rewording.</w:t>
      </w:r>
    </w:p>
  </w:comment>
</w:comments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comments" Target="comments.xml"/>
</Relationships>
</file>