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8EFD8" w:themeColor="accent6" w:themeTint="33"/>
  <w:body>
    <w:p w:rsidR="00DA48D0" w:rsidRDefault="00DA48D0" w:rsidP="00DA48D0">
      <w:pPr>
        <w:pStyle w:val="Heading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A48D0" w:rsidTr="00D62366">
        <w:tc>
          <w:tcPr>
            <w:tcW w:w="4508" w:type="dxa"/>
          </w:tcPr>
          <w:p w:rsidR="00DA48D0" w:rsidRPr="00743CA0" w:rsidRDefault="00DA48D0" w:rsidP="00DA48D0">
            <w:pPr>
              <w:pStyle w:val="Heading1"/>
              <w:outlineLvl w:val="0"/>
              <w:rPr>
                <w:b/>
                <w:color w:val="auto"/>
                <w:sz w:val="52"/>
              </w:rPr>
            </w:pPr>
            <w:bookmarkStart w:id="0" w:name="_Toc526365193"/>
            <w:r w:rsidRPr="00743CA0">
              <w:rPr>
                <w:b/>
                <w:color w:val="auto"/>
                <w:sz w:val="52"/>
              </w:rPr>
              <w:t>Christiaan Gerhardus Viljoen</w:t>
            </w:r>
            <w:bookmarkEnd w:id="0"/>
          </w:p>
          <w:p w:rsidR="00DA48D0" w:rsidRDefault="00DA48D0" w:rsidP="00DA48D0"/>
        </w:tc>
        <w:tc>
          <w:tcPr>
            <w:tcW w:w="4508" w:type="dxa"/>
          </w:tcPr>
          <w:p w:rsidR="00DA48D0" w:rsidRPr="00743CA0" w:rsidRDefault="00C466B9" w:rsidP="00D62366">
            <w:pPr>
              <w:pStyle w:val="Heading1"/>
              <w:outlineLvl w:val="0"/>
              <w:rPr>
                <w:b/>
                <w:color w:val="auto"/>
                <w:sz w:val="52"/>
              </w:rPr>
            </w:pPr>
            <w:bookmarkStart w:id="1" w:name="_Toc526365194"/>
            <w:r w:rsidRPr="00B22F52">
              <w:rPr>
                <w:b/>
                <w:color w:val="auto"/>
                <w:sz w:val="36"/>
              </w:rPr>
              <w:t>Supervised by</w:t>
            </w:r>
            <w:r w:rsidR="00B22F52" w:rsidRPr="00B22F52">
              <w:rPr>
                <w:b/>
                <w:color w:val="auto"/>
                <w:sz w:val="36"/>
              </w:rPr>
              <w:t>:</w:t>
            </w:r>
            <w:r w:rsidRPr="00B22F52">
              <w:rPr>
                <w:b/>
                <w:color w:val="auto"/>
                <w:sz w:val="52"/>
              </w:rPr>
              <w:t xml:space="preserve"> </w:t>
            </w:r>
            <w:r w:rsidR="00D62366" w:rsidRPr="00743CA0">
              <w:rPr>
                <w:b/>
                <w:color w:val="auto"/>
                <w:sz w:val="52"/>
              </w:rPr>
              <w:t>Dr Thomas Dietel</w:t>
            </w:r>
            <w:bookmarkEnd w:id="1"/>
          </w:p>
        </w:tc>
      </w:tr>
      <w:tr w:rsidR="00DA48D0" w:rsidTr="00D62366">
        <w:tc>
          <w:tcPr>
            <w:tcW w:w="4508" w:type="dxa"/>
          </w:tcPr>
          <w:p w:rsidR="00DA48D0" w:rsidRPr="00D95A5A" w:rsidRDefault="000B2C06" w:rsidP="00DA48D0">
            <w:pPr>
              <w:rPr>
                <w:b/>
              </w:rPr>
            </w:pPr>
            <w:r w:rsidRPr="00D95A5A">
              <w:rPr>
                <w:b/>
              </w:rPr>
              <w:t xml:space="preserve">STUDENT NUMBER: </w:t>
            </w:r>
            <w:r w:rsidR="00DA48D0" w:rsidRPr="00D95A5A">
              <w:rPr>
                <w:b/>
              </w:rPr>
              <w:t>VLJCHR004</w:t>
            </w:r>
          </w:p>
        </w:tc>
        <w:tc>
          <w:tcPr>
            <w:tcW w:w="4508" w:type="dxa"/>
          </w:tcPr>
          <w:p w:rsidR="00DA48D0" w:rsidRPr="00D95A5A" w:rsidRDefault="00DA48D0" w:rsidP="00DA48D0">
            <w:pPr>
              <w:rPr>
                <w:b/>
              </w:rPr>
            </w:pPr>
          </w:p>
        </w:tc>
      </w:tr>
      <w:tr w:rsidR="00D62366" w:rsidTr="00D62366">
        <w:tc>
          <w:tcPr>
            <w:tcW w:w="4508" w:type="dxa"/>
          </w:tcPr>
          <w:p w:rsidR="00D62366" w:rsidRPr="009910EE" w:rsidRDefault="00560977" w:rsidP="00DA48D0">
            <w:pPr>
              <w:rPr>
                <w:color w:val="0070C0"/>
              </w:rPr>
            </w:pPr>
            <w:hyperlink r:id="rId6" w:history="1">
              <w:r w:rsidR="00D62366" w:rsidRPr="009910EE">
                <w:rPr>
                  <w:rStyle w:val="Hyperlink"/>
                  <w:color w:val="0070C0"/>
                </w:rPr>
                <w:t>christiaan.viljoen@cern.ch</w:t>
              </w:r>
            </w:hyperlink>
            <w:r w:rsidR="00D62366" w:rsidRPr="009910EE">
              <w:rPr>
                <w:color w:val="0070C0"/>
              </w:rPr>
              <w:t xml:space="preserve"> </w:t>
            </w:r>
          </w:p>
        </w:tc>
        <w:tc>
          <w:tcPr>
            <w:tcW w:w="4508" w:type="dxa"/>
          </w:tcPr>
          <w:p w:rsidR="00D62366" w:rsidRPr="009910EE" w:rsidRDefault="00560977" w:rsidP="00DA48D0">
            <w:pPr>
              <w:rPr>
                <w:color w:val="0070C0"/>
              </w:rPr>
            </w:pPr>
            <w:hyperlink r:id="rId7" w:history="1">
              <w:r w:rsidR="00D62366" w:rsidRPr="009910EE">
                <w:rPr>
                  <w:rStyle w:val="Hyperlink"/>
                  <w:color w:val="0070C0"/>
                </w:rPr>
                <w:t>thomas.dietel@cern.ch</w:t>
              </w:r>
            </w:hyperlink>
            <w:r w:rsidR="00D62366" w:rsidRPr="009910EE">
              <w:rPr>
                <w:color w:val="0070C0"/>
              </w:rPr>
              <w:t xml:space="preserve"> </w:t>
            </w:r>
          </w:p>
        </w:tc>
      </w:tr>
      <w:tr w:rsidR="00DA48D0" w:rsidTr="00D62366">
        <w:tc>
          <w:tcPr>
            <w:tcW w:w="4508" w:type="dxa"/>
          </w:tcPr>
          <w:p w:rsidR="00DA48D0" w:rsidRDefault="00DA48D0" w:rsidP="00DA48D0">
            <w:r>
              <w:t>Department of Statistical Sciences</w:t>
            </w:r>
          </w:p>
        </w:tc>
        <w:tc>
          <w:tcPr>
            <w:tcW w:w="4508" w:type="dxa"/>
          </w:tcPr>
          <w:p w:rsidR="00DA48D0" w:rsidRDefault="00D62366" w:rsidP="00DA48D0">
            <w:r>
              <w:t>Department of Physics</w:t>
            </w:r>
          </w:p>
        </w:tc>
      </w:tr>
      <w:tr w:rsidR="00DA48D0" w:rsidTr="00D62366">
        <w:tc>
          <w:tcPr>
            <w:tcW w:w="4508" w:type="dxa"/>
          </w:tcPr>
          <w:p w:rsidR="00DA48D0" w:rsidRDefault="00DA48D0" w:rsidP="00DA48D0">
            <w:r>
              <w:t>PD Hahn Building</w:t>
            </w:r>
          </w:p>
        </w:tc>
        <w:tc>
          <w:tcPr>
            <w:tcW w:w="4508" w:type="dxa"/>
          </w:tcPr>
          <w:p w:rsidR="00DA48D0" w:rsidRDefault="00D62366" w:rsidP="00DA48D0">
            <w:r>
              <w:t>RW James Building</w:t>
            </w:r>
          </w:p>
        </w:tc>
      </w:tr>
      <w:tr w:rsidR="00DA48D0" w:rsidTr="00D62366">
        <w:tc>
          <w:tcPr>
            <w:tcW w:w="4508" w:type="dxa"/>
          </w:tcPr>
          <w:p w:rsidR="00DA48D0" w:rsidRDefault="00DA48D0" w:rsidP="00DA48D0">
            <w:r>
              <w:t>University Avenue North</w:t>
            </w:r>
          </w:p>
        </w:tc>
        <w:tc>
          <w:tcPr>
            <w:tcW w:w="4508" w:type="dxa"/>
          </w:tcPr>
          <w:p w:rsidR="00DA48D0" w:rsidRDefault="00D62366" w:rsidP="00DA48D0">
            <w:r>
              <w:t>University Avenue</w:t>
            </w:r>
          </w:p>
        </w:tc>
      </w:tr>
      <w:tr w:rsidR="00D62366" w:rsidTr="007C517F">
        <w:trPr>
          <w:trHeight w:val="240"/>
        </w:trPr>
        <w:tc>
          <w:tcPr>
            <w:tcW w:w="4508" w:type="dxa"/>
          </w:tcPr>
          <w:p w:rsidR="00D62366" w:rsidRDefault="00D62366" w:rsidP="00D62366">
            <w:r>
              <w:t>University of Cape Town</w:t>
            </w:r>
          </w:p>
        </w:tc>
        <w:tc>
          <w:tcPr>
            <w:tcW w:w="4508" w:type="dxa"/>
          </w:tcPr>
          <w:p w:rsidR="00D62366" w:rsidRDefault="00D62366" w:rsidP="00D62366">
            <w:r>
              <w:t>University of Cape Town</w:t>
            </w:r>
          </w:p>
        </w:tc>
      </w:tr>
      <w:tr w:rsidR="00D62366" w:rsidTr="007C517F">
        <w:trPr>
          <w:trHeight w:val="240"/>
        </w:trPr>
        <w:tc>
          <w:tcPr>
            <w:tcW w:w="4508" w:type="dxa"/>
          </w:tcPr>
          <w:p w:rsidR="00D62366" w:rsidRDefault="00D62366" w:rsidP="00D62366">
            <w:r>
              <w:t>Rondebosch, Cape Town, South Africa</w:t>
            </w:r>
          </w:p>
        </w:tc>
        <w:tc>
          <w:tcPr>
            <w:tcW w:w="4508" w:type="dxa"/>
          </w:tcPr>
          <w:p w:rsidR="00D62366" w:rsidRDefault="00D62366" w:rsidP="00D62366">
            <w:r>
              <w:t>Rondebosch, Cape Town, South Africa</w:t>
            </w:r>
          </w:p>
        </w:tc>
      </w:tr>
    </w:tbl>
    <w:p w:rsidR="00DA48D0" w:rsidRPr="00DA48D0" w:rsidRDefault="00DA48D0" w:rsidP="00DA48D0"/>
    <w:p w:rsidR="00DA48D0" w:rsidRPr="00872DB1" w:rsidRDefault="00E3737B" w:rsidP="00743CA0">
      <w:pPr>
        <w:pStyle w:val="Heading2"/>
        <w:jc w:val="center"/>
        <w:rPr>
          <w:b/>
          <w:sz w:val="44"/>
        </w:rPr>
      </w:pPr>
      <w:bookmarkStart w:id="2" w:name="_Toc526365195"/>
      <w:r w:rsidRPr="00872DB1">
        <w:rPr>
          <w:b/>
          <w:color w:val="auto"/>
          <w:sz w:val="44"/>
        </w:rPr>
        <w:t>Masters Dissertation</w:t>
      </w:r>
      <w:r w:rsidR="00D95A5A" w:rsidRPr="00872DB1">
        <w:rPr>
          <w:b/>
          <w:color w:val="auto"/>
          <w:sz w:val="44"/>
        </w:rPr>
        <w:t>:</w:t>
      </w:r>
      <w:r w:rsidRPr="00872DB1">
        <w:rPr>
          <w:b/>
          <w:color w:val="auto"/>
          <w:sz w:val="44"/>
        </w:rPr>
        <w:t xml:space="preserve"> </w:t>
      </w:r>
      <w:r w:rsidR="00DA48D0" w:rsidRPr="00872DB1">
        <w:rPr>
          <w:b/>
          <w:color w:val="auto"/>
          <w:sz w:val="44"/>
        </w:rPr>
        <w:t>Project Proposal</w:t>
      </w:r>
      <w:bookmarkEnd w:id="2"/>
    </w:p>
    <w:p w:rsidR="00DA48D0" w:rsidRPr="00743CA0" w:rsidRDefault="00872DB1" w:rsidP="00743CA0">
      <w:pPr>
        <w:jc w:val="center"/>
        <w:rPr>
          <w:b/>
          <w:sz w:val="24"/>
        </w:rPr>
      </w:pPr>
      <w:r>
        <w:rPr>
          <w:b/>
          <w:sz w:val="24"/>
        </w:rPr>
        <w:t xml:space="preserve">Course Code: </w:t>
      </w:r>
      <w:r w:rsidR="00DA48D0" w:rsidRPr="00743CA0">
        <w:rPr>
          <w:b/>
          <w:sz w:val="24"/>
        </w:rPr>
        <w:t>PHY5008W</w:t>
      </w:r>
    </w:p>
    <w:p w:rsidR="00DA48D0" w:rsidRPr="00872DB1" w:rsidRDefault="00D62366" w:rsidP="00D62366">
      <w:pPr>
        <w:pStyle w:val="Title"/>
        <w:rPr>
          <w:b/>
          <w:sz w:val="72"/>
        </w:rPr>
      </w:pPr>
      <w:r w:rsidRPr="00872DB1">
        <w:rPr>
          <w:b/>
          <w:sz w:val="72"/>
        </w:rPr>
        <w:t>The Application of Machine Learning Techniques to</w:t>
      </w:r>
      <w:r w:rsidR="00B22F52">
        <w:rPr>
          <w:b/>
          <w:sz w:val="72"/>
        </w:rPr>
        <w:t>wards</w:t>
      </w:r>
      <w:r w:rsidRPr="00872DB1">
        <w:rPr>
          <w:b/>
          <w:sz w:val="72"/>
        </w:rPr>
        <w:t xml:space="preserve"> the Optimization of High Energy Physics</w:t>
      </w:r>
      <w:r w:rsidR="00B22F52">
        <w:rPr>
          <w:b/>
          <w:sz w:val="72"/>
        </w:rPr>
        <w:t xml:space="preserve"> Event</w:t>
      </w:r>
      <w:r w:rsidRPr="00872DB1">
        <w:rPr>
          <w:b/>
          <w:sz w:val="72"/>
        </w:rPr>
        <w:t xml:space="preserve"> Simulations </w:t>
      </w:r>
      <w:r w:rsidR="00D95A5A" w:rsidRPr="00872DB1">
        <w:rPr>
          <w:b/>
          <w:sz w:val="72"/>
        </w:rPr>
        <w:t xml:space="preserve">in the </w:t>
      </w:r>
      <m:oMath>
        <m:sSup>
          <m:sSupPr>
            <m:ctrlPr>
              <w:rPr>
                <w:rFonts w:ascii="Cambria Math" w:hAnsi="Cambria Math"/>
                <w:b/>
                <w:i/>
                <w:sz w:val="72"/>
              </w:rPr>
            </m:ctrlPr>
          </m:sSupPr>
          <m:e>
            <m:r>
              <m:rPr>
                <m:sty m:val="b"/>
              </m:rPr>
              <w:rPr>
                <w:rFonts w:ascii="Cambria Math" w:hAnsi="Cambria Math"/>
                <w:sz w:val="72"/>
              </w:rPr>
              <m:t>ALICE</m:t>
            </m:r>
          </m:e>
          <m:sup>
            <m:r>
              <m:rPr>
                <m:sty m:val="bi"/>
              </m:rPr>
              <w:rPr>
                <w:rFonts w:ascii="Cambria Math" w:hAnsi="Cambria Math"/>
                <w:sz w:val="72"/>
              </w:rPr>
              <m:t>†</m:t>
            </m:r>
          </m:sup>
        </m:sSup>
      </m:oMath>
      <w:r w:rsidR="00C466B9" w:rsidRPr="00872DB1">
        <w:rPr>
          <w:b/>
          <w:sz w:val="72"/>
        </w:rPr>
        <w:t xml:space="preserve"> </w:t>
      </w:r>
      <m:oMath>
        <m:sSup>
          <m:sSupPr>
            <m:ctrlPr>
              <w:rPr>
                <w:rFonts w:ascii="Cambria Math" w:hAnsi="Cambria Math"/>
                <w:b/>
                <w:sz w:val="72"/>
              </w:rPr>
            </m:ctrlPr>
          </m:sSupPr>
          <m:e>
            <m:r>
              <m:rPr>
                <m:sty m:val="b"/>
              </m:rPr>
              <w:rPr>
                <w:rFonts w:ascii="Cambria Math" w:hAnsi="Cambria Math"/>
                <w:sz w:val="72"/>
              </w:rPr>
              <m:t>TRD</m:t>
            </m:r>
          </m:e>
          <m:sup>
            <m:r>
              <m:rPr>
                <m:sty m:val="bi"/>
              </m:rPr>
              <w:rPr>
                <w:rFonts w:ascii="Cambria Math" w:hAnsi="Cambria Math"/>
                <w:sz w:val="72"/>
              </w:rPr>
              <m:t>͛</m:t>
            </m:r>
          </m:sup>
        </m:sSup>
      </m:oMath>
      <w:r w:rsidR="00D95A5A" w:rsidRPr="00872DB1">
        <w:rPr>
          <w:b/>
          <w:sz w:val="72"/>
        </w:rPr>
        <w:t xml:space="preserve"> </w:t>
      </w:r>
      <w:r w:rsidRPr="00872DB1">
        <w:rPr>
          <w:b/>
          <w:sz w:val="72"/>
        </w:rPr>
        <w:t xml:space="preserve">at </w:t>
      </w:r>
      <m:oMath>
        <m:sSup>
          <m:sSupPr>
            <m:ctrlPr>
              <w:rPr>
                <w:rFonts w:ascii="Cambria Math" w:hAnsi="Cambria Math"/>
                <w:b/>
                <w:sz w:val="72"/>
              </w:rPr>
            </m:ctrlPr>
          </m:sSupPr>
          <m:e>
            <m:r>
              <m:rPr>
                <m:sty m:val="b"/>
              </m:rPr>
              <w:rPr>
                <w:rFonts w:ascii="Cambria Math" w:hAnsi="Cambria Math"/>
                <w:sz w:val="72"/>
              </w:rPr>
              <m:t>CERN</m:t>
            </m:r>
          </m:e>
          <m:sup>
            <m:r>
              <m:rPr>
                <m:sty m:val="b"/>
              </m:rPr>
              <w:rPr>
                <w:rFonts w:ascii="Cambria Math" w:hAnsi="Cambria Math"/>
                <w:sz w:val="72"/>
              </w:rPr>
              <m:t>‡</m:t>
            </m:r>
          </m:sup>
        </m:sSup>
      </m:oMath>
    </w:p>
    <w:p w:rsidR="00C466B9" w:rsidRPr="00EC71E9" w:rsidRDefault="00C466B9" w:rsidP="006B2228">
      <w:pPr>
        <w:pStyle w:val="NoSpacing"/>
      </w:pPr>
      <w:r w:rsidRPr="00EC71E9">
        <w:rPr>
          <w:sz w:val="22"/>
        </w:rPr>
        <w:t xml:space="preserve">† </w:t>
      </w:r>
      <w:r w:rsidRPr="00EC71E9">
        <w:t>A Large Ion Collider Experiment</w:t>
      </w:r>
    </w:p>
    <w:p w:rsidR="00743CA0" w:rsidRPr="00EC71E9" w:rsidRDefault="00C466B9" w:rsidP="006B2228">
      <w:pPr>
        <w:pStyle w:val="NoSpacing"/>
      </w:pPr>
      <w:r w:rsidRPr="00EC71E9">
        <w:rPr>
          <w:sz w:val="22"/>
        </w:rPr>
        <w:t xml:space="preserve">‡ </w:t>
      </w:r>
      <w:r w:rsidRPr="00EC71E9">
        <w:t>European Organization for Nuclear Research</w:t>
      </w:r>
      <w:r w:rsidR="00416AFF" w:rsidRPr="00EC71E9">
        <w:t xml:space="preserve">/ Organisation </w:t>
      </w:r>
      <w:proofErr w:type="spellStart"/>
      <w:r w:rsidR="00416AFF" w:rsidRPr="00EC71E9">
        <w:t>Européenne</w:t>
      </w:r>
      <w:proofErr w:type="spellEnd"/>
      <w:r w:rsidR="00416AFF" w:rsidRPr="00EC71E9">
        <w:br/>
        <w:t xml:space="preserve">pour la Recherche </w:t>
      </w:r>
      <w:proofErr w:type="spellStart"/>
      <w:r w:rsidR="00416AFF" w:rsidRPr="00EC71E9">
        <w:t>Nucléaire</w:t>
      </w:r>
      <w:proofErr w:type="spellEnd"/>
    </w:p>
    <w:p w:rsidR="00743CA0" w:rsidRPr="00EC71E9" w:rsidRDefault="00743CA0" w:rsidP="006B2228">
      <w:pPr>
        <w:pStyle w:val="NoSpacing"/>
      </w:pPr>
      <w:r w:rsidRPr="00102193">
        <w:rPr>
          <w:rFonts w:ascii="Cambria Math" w:hAnsi="Cambria Math"/>
          <w:sz w:val="28"/>
          <w:szCs w:val="28"/>
        </w:rPr>
        <w:t xml:space="preserve"> ͛</w:t>
      </w:r>
      <w:r w:rsidRPr="00EC71E9">
        <w:rPr>
          <w:rFonts w:ascii="Cambria Math" w:hAnsi="Cambria Math"/>
          <w:sz w:val="22"/>
          <w:szCs w:val="28"/>
        </w:rPr>
        <w:t xml:space="preserve"> </w:t>
      </w:r>
      <w:r w:rsidRPr="00EC71E9">
        <w:t>Transition Radiation Detector</w:t>
      </w:r>
    </w:p>
    <w:p w:rsidR="00990585" w:rsidRDefault="00E3737B" w:rsidP="00990585">
      <w:pPr>
        <w:pStyle w:val="Heading1"/>
        <w:jc w:val="center"/>
        <w:rPr>
          <w:b/>
          <w:color w:val="auto"/>
          <w:sz w:val="36"/>
        </w:rPr>
      </w:pPr>
      <w:bookmarkStart w:id="3" w:name="_Toc526365196"/>
      <w:r w:rsidRPr="00990585">
        <w:rPr>
          <w:b/>
          <w:color w:val="auto"/>
          <w:sz w:val="36"/>
        </w:rPr>
        <w:t>Submitted in Fulfilment of the degree: MSc Data Science</w:t>
      </w:r>
      <w:bookmarkEnd w:id="3"/>
    </w:p>
    <w:p w:rsidR="00990585" w:rsidRDefault="00990585" w:rsidP="00990585">
      <w:pPr>
        <w:rPr>
          <w:rFonts w:asciiTheme="majorHAnsi" w:eastAsiaTheme="majorEastAsia" w:hAnsiTheme="majorHAnsi" w:cstheme="majorBidi"/>
          <w:szCs w:val="40"/>
        </w:rPr>
      </w:pPr>
      <w:r>
        <w:br w:type="page"/>
      </w:r>
    </w:p>
    <w:sdt>
      <w:sdtPr>
        <w:id w:val="4157256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22F52" w:rsidRDefault="00B22F52">
          <w:pPr>
            <w:pStyle w:val="TOCHeading"/>
          </w:pPr>
          <w:r>
            <w:t>Contents</w:t>
          </w:r>
        </w:p>
        <w:p w:rsidR="00B22F52" w:rsidRDefault="00B22F52">
          <w:pPr>
            <w:pStyle w:val="TOC1"/>
            <w:tabs>
              <w:tab w:val="right" w:leader="dot" w:pos="9016"/>
            </w:tabs>
            <w:rPr>
              <w:noProof/>
            </w:rPr>
          </w:pPr>
          <w:r>
            <w:fldChar w:fldCharType="begin"/>
          </w:r>
          <w:r>
            <w:instrText xml:space="preserve"> TOC \o "1-3" \h \z \u </w:instrText>
          </w:r>
          <w:r>
            <w:fldChar w:fldCharType="separate"/>
          </w:r>
          <w:hyperlink w:anchor="_Toc526365197" w:history="1">
            <w:r w:rsidRPr="000A0540">
              <w:rPr>
                <w:rStyle w:val="Hyperlink"/>
                <w:noProof/>
              </w:rPr>
              <w:t>Background</w:t>
            </w:r>
            <w:r>
              <w:rPr>
                <w:noProof/>
                <w:webHidden/>
              </w:rPr>
              <w:tab/>
            </w:r>
            <w:r>
              <w:rPr>
                <w:noProof/>
                <w:webHidden/>
              </w:rPr>
              <w:fldChar w:fldCharType="begin"/>
            </w:r>
            <w:r>
              <w:rPr>
                <w:noProof/>
                <w:webHidden/>
              </w:rPr>
              <w:instrText xml:space="preserve"> PAGEREF _Toc526365197 \h </w:instrText>
            </w:r>
            <w:r>
              <w:rPr>
                <w:noProof/>
                <w:webHidden/>
              </w:rPr>
            </w:r>
            <w:r>
              <w:rPr>
                <w:noProof/>
                <w:webHidden/>
              </w:rPr>
              <w:fldChar w:fldCharType="separate"/>
            </w:r>
            <w:r w:rsidR="00FA2E80">
              <w:rPr>
                <w:noProof/>
                <w:webHidden/>
              </w:rPr>
              <w:t>2</w:t>
            </w:r>
            <w:r>
              <w:rPr>
                <w:noProof/>
                <w:webHidden/>
              </w:rPr>
              <w:fldChar w:fldCharType="end"/>
            </w:r>
          </w:hyperlink>
        </w:p>
        <w:p w:rsidR="00B22F52" w:rsidRDefault="00B22F52">
          <w:pPr>
            <w:pStyle w:val="TOC1"/>
            <w:tabs>
              <w:tab w:val="right" w:leader="dot" w:pos="9016"/>
            </w:tabs>
            <w:rPr>
              <w:noProof/>
            </w:rPr>
          </w:pPr>
          <w:hyperlink w:anchor="_Toc526365198" w:history="1">
            <w:r w:rsidRPr="000A0540">
              <w:rPr>
                <w:rStyle w:val="Hyperlink"/>
                <w:noProof/>
              </w:rPr>
              <w:t>Motivation</w:t>
            </w:r>
            <w:r>
              <w:rPr>
                <w:noProof/>
                <w:webHidden/>
              </w:rPr>
              <w:tab/>
            </w:r>
            <w:r>
              <w:rPr>
                <w:noProof/>
                <w:webHidden/>
              </w:rPr>
              <w:fldChar w:fldCharType="begin"/>
            </w:r>
            <w:r>
              <w:rPr>
                <w:noProof/>
                <w:webHidden/>
              </w:rPr>
              <w:instrText xml:space="preserve"> PAGEREF _Toc526365198 \h </w:instrText>
            </w:r>
            <w:r>
              <w:rPr>
                <w:noProof/>
                <w:webHidden/>
              </w:rPr>
            </w:r>
            <w:r>
              <w:rPr>
                <w:noProof/>
                <w:webHidden/>
              </w:rPr>
              <w:fldChar w:fldCharType="separate"/>
            </w:r>
            <w:r w:rsidR="00FA2E80">
              <w:rPr>
                <w:noProof/>
                <w:webHidden/>
              </w:rPr>
              <w:t>3</w:t>
            </w:r>
            <w:r>
              <w:rPr>
                <w:noProof/>
                <w:webHidden/>
              </w:rPr>
              <w:fldChar w:fldCharType="end"/>
            </w:r>
          </w:hyperlink>
        </w:p>
        <w:p w:rsidR="00B22F52" w:rsidRDefault="00B22F52">
          <w:pPr>
            <w:pStyle w:val="TOC1"/>
            <w:tabs>
              <w:tab w:val="right" w:leader="dot" w:pos="9016"/>
            </w:tabs>
            <w:rPr>
              <w:noProof/>
            </w:rPr>
          </w:pPr>
          <w:hyperlink w:anchor="_Toc526365199" w:history="1">
            <w:r w:rsidRPr="000A0540">
              <w:rPr>
                <w:rStyle w:val="Hyperlink"/>
                <w:noProof/>
              </w:rPr>
              <w:t>Research Question</w:t>
            </w:r>
            <w:r>
              <w:rPr>
                <w:noProof/>
                <w:webHidden/>
              </w:rPr>
              <w:tab/>
            </w:r>
            <w:r>
              <w:rPr>
                <w:noProof/>
                <w:webHidden/>
              </w:rPr>
              <w:fldChar w:fldCharType="begin"/>
            </w:r>
            <w:r>
              <w:rPr>
                <w:noProof/>
                <w:webHidden/>
              </w:rPr>
              <w:instrText xml:space="preserve"> PAGEREF _Toc526365199 \h </w:instrText>
            </w:r>
            <w:r>
              <w:rPr>
                <w:noProof/>
                <w:webHidden/>
              </w:rPr>
            </w:r>
            <w:r>
              <w:rPr>
                <w:noProof/>
                <w:webHidden/>
              </w:rPr>
              <w:fldChar w:fldCharType="separate"/>
            </w:r>
            <w:r w:rsidR="00FA2E80">
              <w:rPr>
                <w:noProof/>
                <w:webHidden/>
              </w:rPr>
              <w:t>3</w:t>
            </w:r>
            <w:r>
              <w:rPr>
                <w:noProof/>
                <w:webHidden/>
              </w:rPr>
              <w:fldChar w:fldCharType="end"/>
            </w:r>
          </w:hyperlink>
        </w:p>
        <w:p w:rsidR="00B22F52" w:rsidRDefault="00B22F52">
          <w:pPr>
            <w:pStyle w:val="TOC1"/>
            <w:tabs>
              <w:tab w:val="right" w:leader="dot" w:pos="9016"/>
            </w:tabs>
            <w:rPr>
              <w:noProof/>
            </w:rPr>
          </w:pPr>
          <w:hyperlink w:anchor="_Toc526365200" w:history="1">
            <w:r w:rsidRPr="000A0540">
              <w:rPr>
                <w:rStyle w:val="Hyperlink"/>
                <w:noProof/>
              </w:rPr>
              <w:t>Aims &amp; Objectives</w:t>
            </w:r>
            <w:r>
              <w:rPr>
                <w:noProof/>
                <w:webHidden/>
              </w:rPr>
              <w:tab/>
            </w:r>
            <w:r>
              <w:rPr>
                <w:noProof/>
                <w:webHidden/>
              </w:rPr>
              <w:fldChar w:fldCharType="begin"/>
            </w:r>
            <w:r>
              <w:rPr>
                <w:noProof/>
                <w:webHidden/>
              </w:rPr>
              <w:instrText xml:space="preserve"> PAGEREF _Toc526365200 \h </w:instrText>
            </w:r>
            <w:r>
              <w:rPr>
                <w:noProof/>
                <w:webHidden/>
              </w:rPr>
            </w:r>
            <w:r>
              <w:rPr>
                <w:noProof/>
                <w:webHidden/>
              </w:rPr>
              <w:fldChar w:fldCharType="separate"/>
            </w:r>
            <w:r w:rsidR="00FA2E80">
              <w:rPr>
                <w:noProof/>
                <w:webHidden/>
              </w:rPr>
              <w:t>3</w:t>
            </w:r>
            <w:r>
              <w:rPr>
                <w:noProof/>
                <w:webHidden/>
              </w:rPr>
              <w:fldChar w:fldCharType="end"/>
            </w:r>
          </w:hyperlink>
        </w:p>
        <w:p w:rsidR="00B22F52" w:rsidRDefault="00B22F52">
          <w:pPr>
            <w:pStyle w:val="TOC1"/>
            <w:tabs>
              <w:tab w:val="right" w:leader="dot" w:pos="9016"/>
            </w:tabs>
            <w:rPr>
              <w:noProof/>
            </w:rPr>
          </w:pPr>
          <w:hyperlink w:anchor="_Toc526365201" w:history="1">
            <w:r w:rsidRPr="000A0540">
              <w:rPr>
                <w:rStyle w:val="Hyperlink"/>
                <w:noProof/>
              </w:rPr>
              <w:t>Methods</w:t>
            </w:r>
            <w:r>
              <w:rPr>
                <w:noProof/>
                <w:webHidden/>
              </w:rPr>
              <w:tab/>
            </w:r>
            <w:r>
              <w:rPr>
                <w:noProof/>
                <w:webHidden/>
              </w:rPr>
              <w:fldChar w:fldCharType="begin"/>
            </w:r>
            <w:r>
              <w:rPr>
                <w:noProof/>
                <w:webHidden/>
              </w:rPr>
              <w:instrText xml:space="preserve"> PAGEREF _Toc526365201 \h </w:instrText>
            </w:r>
            <w:r>
              <w:rPr>
                <w:noProof/>
                <w:webHidden/>
              </w:rPr>
            </w:r>
            <w:r>
              <w:rPr>
                <w:noProof/>
                <w:webHidden/>
              </w:rPr>
              <w:fldChar w:fldCharType="separate"/>
            </w:r>
            <w:r w:rsidR="00FA2E80">
              <w:rPr>
                <w:noProof/>
                <w:webHidden/>
              </w:rPr>
              <w:t>3</w:t>
            </w:r>
            <w:r>
              <w:rPr>
                <w:noProof/>
                <w:webHidden/>
              </w:rPr>
              <w:fldChar w:fldCharType="end"/>
            </w:r>
          </w:hyperlink>
        </w:p>
        <w:p w:rsidR="00B22F52" w:rsidRDefault="00B22F52">
          <w:pPr>
            <w:pStyle w:val="TOC1"/>
            <w:tabs>
              <w:tab w:val="right" w:leader="dot" w:pos="9016"/>
            </w:tabs>
            <w:rPr>
              <w:noProof/>
            </w:rPr>
          </w:pPr>
          <w:hyperlink w:anchor="_Toc526365202" w:history="1">
            <w:r w:rsidRPr="000A0540">
              <w:rPr>
                <w:rStyle w:val="Hyperlink"/>
                <w:noProof/>
              </w:rPr>
              <w:t>Bibliography</w:t>
            </w:r>
            <w:r>
              <w:rPr>
                <w:noProof/>
                <w:webHidden/>
              </w:rPr>
              <w:tab/>
            </w:r>
            <w:r>
              <w:rPr>
                <w:noProof/>
                <w:webHidden/>
              </w:rPr>
              <w:fldChar w:fldCharType="begin"/>
            </w:r>
            <w:r>
              <w:rPr>
                <w:noProof/>
                <w:webHidden/>
              </w:rPr>
              <w:instrText xml:space="preserve"> PAGEREF _Toc526365202 \h </w:instrText>
            </w:r>
            <w:r>
              <w:rPr>
                <w:noProof/>
                <w:webHidden/>
              </w:rPr>
            </w:r>
            <w:r>
              <w:rPr>
                <w:noProof/>
                <w:webHidden/>
              </w:rPr>
              <w:fldChar w:fldCharType="separate"/>
            </w:r>
            <w:r w:rsidR="00FA2E80">
              <w:rPr>
                <w:noProof/>
                <w:webHidden/>
              </w:rPr>
              <w:t>3</w:t>
            </w:r>
            <w:r>
              <w:rPr>
                <w:noProof/>
                <w:webHidden/>
              </w:rPr>
              <w:fldChar w:fldCharType="end"/>
            </w:r>
          </w:hyperlink>
        </w:p>
        <w:p w:rsidR="00B22F52" w:rsidRDefault="00B22F52">
          <w:r>
            <w:rPr>
              <w:b/>
              <w:bCs/>
              <w:noProof/>
            </w:rPr>
            <w:fldChar w:fldCharType="end"/>
          </w:r>
        </w:p>
      </w:sdtContent>
    </w:sdt>
    <w:p w:rsidR="00D56065" w:rsidRPr="00D56065" w:rsidRDefault="00E65A0E" w:rsidP="00D56065">
      <w:pPr>
        <w:pStyle w:val="Heading1"/>
      </w:pPr>
      <w:bookmarkStart w:id="4" w:name="_Toc526365197"/>
      <w:r>
        <w:t>Background</w:t>
      </w:r>
      <w:bookmarkEnd w:id="4"/>
    </w:p>
    <w:p w:rsidR="00D56065" w:rsidRDefault="00D56065" w:rsidP="00D56065">
      <w:pPr>
        <w:rPr>
          <w:b/>
        </w:rPr>
      </w:pPr>
    </w:p>
    <w:p w:rsidR="00D56065" w:rsidRPr="00416A6F" w:rsidRDefault="00D56065" w:rsidP="00416A6F">
      <w:pPr>
        <w:pStyle w:val="ListParagraph"/>
        <w:numPr>
          <w:ilvl w:val="0"/>
          <w:numId w:val="1"/>
        </w:numPr>
        <w:rPr>
          <w:b/>
        </w:rPr>
      </w:pPr>
      <w:r w:rsidRPr="00416A6F">
        <w:rPr>
          <w:b/>
        </w:rPr>
        <w:t xml:space="preserve">A Large Ion Collider Experiment (ALICE) </w:t>
      </w:r>
    </w:p>
    <w:p w:rsidR="00D56065" w:rsidRDefault="00D56065" w:rsidP="00D56065">
      <w:r>
        <w:t>A Large Ion Collider Experiment (ALICE) is a large scale collaborative experiment dedicated to studying all collisions involving heavy ions at the Large Hadron Collider</w:t>
      </w:r>
      <w:r w:rsidR="000B0B3E">
        <w:t xml:space="preserve"> (LHC)</w:t>
      </w:r>
      <w:r>
        <w:t xml:space="preserve"> at CERN (European Organization for Nuclear Research)</w:t>
      </w:r>
      <w:sdt>
        <w:sdtPr>
          <w:id w:val="880205414"/>
          <w:citation/>
        </w:sdtPr>
        <w:sdtEndPr/>
        <w:sdtContent>
          <w:r w:rsidR="00863F60">
            <w:fldChar w:fldCharType="begin"/>
          </w:r>
          <w:r w:rsidR="00863F60">
            <w:instrText xml:space="preserve">CITATION Col18 \n  \y  \t  \l 7177 </w:instrText>
          </w:r>
          <w:r w:rsidR="00863F60">
            <w:fldChar w:fldCharType="separate"/>
          </w:r>
          <w:r w:rsidR="00863F60">
            <w:rPr>
              <w:noProof/>
            </w:rPr>
            <w:t xml:space="preserve"> (1)</w:t>
          </w:r>
          <w:r w:rsidR="00863F60">
            <w:fldChar w:fldCharType="end"/>
          </w:r>
        </w:sdtContent>
      </w:sdt>
      <w:r>
        <w:t>.</w:t>
      </w:r>
    </w:p>
    <w:p w:rsidR="00D56065" w:rsidRDefault="00D56065" w:rsidP="00D56065">
      <w:r>
        <w:t>In central high energy collisions between heavy ions (i.e. where the centres of colliding nuclei overlap sufficiently), a newly discovered deconfined state of strongly interacting matter, the Quark Gluon Plasma (QGP) can be created in small amounts</w:t>
      </w:r>
      <w:sdt>
        <w:sdtPr>
          <w:id w:val="-1799760210"/>
          <w:citation/>
        </w:sdtPr>
        <w:sdtEndPr/>
        <w:sdtContent>
          <w:r w:rsidR="00863F60">
            <w:fldChar w:fldCharType="begin"/>
          </w:r>
          <w:r w:rsidR="00863F60">
            <w:instrText xml:space="preserve"> CITATION Col18 \l 7177 </w:instrText>
          </w:r>
          <w:r w:rsidR="00863F60">
            <w:fldChar w:fldCharType="separate"/>
          </w:r>
          <w:r w:rsidR="00863F60">
            <w:rPr>
              <w:noProof/>
            </w:rPr>
            <w:t xml:space="preserve"> (1)</w:t>
          </w:r>
          <w:r w:rsidR="00863F60">
            <w:fldChar w:fldCharType="end"/>
          </w:r>
        </w:sdtContent>
      </w:sdt>
      <w:r>
        <w:t>. It is thought that this state of matter was dominant during the first 10</w:t>
      </w:r>
      <w:r>
        <w:rPr>
          <w:vertAlign w:val="superscript"/>
        </w:rPr>
        <w:t>-6</w:t>
      </w:r>
      <w:r>
        <w:t xml:space="preserve"> s of the Universe’s existence</w:t>
      </w:r>
      <w:sdt>
        <w:sdtPr>
          <w:id w:val="791860351"/>
          <w:citation/>
        </w:sdtPr>
        <w:sdtEndPr/>
        <w:sdtContent>
          <w:r w:rsidR="00863F60">
            <w:fldChar w:fldCharType="begin"/>
          </w:r>
          <w:r w:rsidR="00863F60">
            <w:instrText xml:space="preserve"> CITATION Ros18 \l 7177 </w:instrText>
          </w:r>
          <w:r w:rsidR="00863F60">
            <w:fldChar w:fldCharType="separate"/>
          </w:r>
          <w:r w:rsidR="00863F60">
            <w:rPr>
              <w:noProof/>
            </w:rPr>
            <w:t xml:space="preserve"> (2)</w:t>
          </w:r>
          <w:r w:rsidR="00863F60">
            <w:fldChar w:fldCharType="end"/>
          </w:r>
        </w:sdtContent>
      </w:sdt>
      <w:r>
        <w:t>. Studying the QGP allows us to explore</w:t>
      </w:r>
      <w:r w:rsidR="00FC606E">
        <w:t xml:space="preserve"> fundamental</w:t>
      </w:r>
      <w:r>
        <w:t xml:space="preserve"> research avenues such as Cosmology, the Evolution of our Universe, and one of the fundamental forces in the standard model that is the hardest to probe: the strong nuclear force</w:t>
      </w:r>
      <w:sdt>
        <w:sdtPr>
          <w:id w:val="113025026"/>
          <w:citation/>
        </w:sdtPr>
        <w:sdtEndPr/>
        <w:sdtContent>
          <w:r w:rsidR="002D6FC1">
            <w:fldChar w:fldCharType="begin"/>
          </w:r>
          <w:r w:rsidR="002D6FC1">
            <w:instrText xml:space="preserve"> CITATION Ros18 \l 7177 </w:instrText>
          </w:r>
          <w:r w:rsidR="002D6FC1">
            <w:fldChar w:fldCharType="separate"/>
          </w:r>
          <w:r w:rsidR="002D6FC1">
            <w:rPr>
              <w:noProof/>
            </w:rPr>
            <w:t xml:space="preserve"> (2)</w:t>
          </w:r>
          <w:r w:rsidR="002D6FC1">
            <w:fldChar w:fldCharType="end"/>
          </w:r>
        </w:sdtContent>
      </w:sdt>
      <w:r>
        <w:t>.</w:t>
      </w:r>
    </w:p>
    <w:p w:rsidR="00D56065" w:rsidRPr="00DB1B36" w:rsidRDefault="00D56065" w:rsidP="00D56065">
      <w:r>
        <w:t>ALICE is the first experiment in history capable of producing the QGP in a laboratory setting; and as such, it is equipped to infer a variety of physical variables relating to the QGP, by analysing data from electrons produced during many of the physical processes that occur in the wake of heavy ion collisions, e.g. open heavy-flavour hadron decays, virtual photons, etc</w:t>
      </w:r>
      <w:sdt>
        <w:sdtPr>
          <w:id w:val="-77530818"/>
          <w:citation/>
        </w:sdtPr>
        <w:sdtEndPr/>
        <w:sdtContent>
          <w:r w:rsidR="002D6FC1">
            <w:fldChar w:fldCharType="begin"/>
          </w:r>
          <w:r w:rsidR="002D6FC1">
            <w:instrText xml:space="preserve"> CITATION Col18 \l 7177 </w:instrText>
          </w:r>
          <w:r w:rsidR="002D6FC1">
            <w:fldChar w:fldCharType="separate"/>
          </w:r>
          <w:r w:rsidR="002D6FC1">
            <w:rPr>
              <w:noProof/>
            </w:rPr>
            <w:t xml:space="preserve"> (1)</w:t>
          </w:r>
          <w:r w:rsidR="002D6FC1">
            <w:fldChar w:fldCharType="end"/>
          </w:r>
        </w:sdtContent>
      </w:sdt>
      <w:r>
        <w:t>. Robust electron identification is therefore a crucial part of s</w:t>
      </w:r>
      <w:r w:rsidR="00FC606E">
        <w:t>tudying the QGP, and accurately-</w:t>
      </w:r>
      <w:r>
        <w:t>tuned detector triggers ensure the collection of sufficient amounts of data to guide inferences regarding the statistical distributions of the abovementioned measurables</w:t>
      </w:r>
      <w:sdt>
        <w:sdtPr>
          <w:id w:val="-518622104"/>
          <w:citation/>
        </w:sdtPr>
        <w:sdtEndPr/>
        <w:sdtContent>
          <w:r w:rsidR="002D6FC1">
            <w:fldChar w:fldCharType="begin"/>
          </w:r>
          <w:r w:rsidR="002D6FC1">
            <w:instrText xml:space="preserve"> CITATION Col18 \l 7177 </w:instrText>
          </w:r>
          <w:r w:rsidR="002D6FC1">
            <w:fldChar w:fldCharType="separate"/>
          </w:r>
          <w:r w:rsidR="002D6FC1">
            <w:rPr>
              <w:noProof/>
            </w:rPr>
            <w:t xml:space="preserve"> (1)</w:t>
          </w:r>
          <w:r w:rsidR="002D6FC1">
            <w:fldChar w:fldCharType="end"/>
          </w:r>
        </w:sdtContent>
      </w:sdt>
      <w:r>
        <w:t>.</w:t>
      </w:r>
    </w:p>
    <w:p w:rsidR="00D56065" w:rsidRPr="00416A6F" w:rsidRDefault="00D56065" w:rsidP="00416A6F">
      <w:pPr>
        <w:pStyle w:val="ListParagraph"/>
        <w:numPr>
          <w:ilvl w:val="2"/>
          <w:numId w:val="1"/>
        </w:numPr>
        <w:rPr>
          <w:b/>
        </w:rPr>
      </w:pPr>
      <w:r w:rsidRPr="00416A6F">
        <w:rPr>
          <w:b/>
        </w:rPr>
        <w:t xml:space="preserve">The ALICE </w:t>
      </w:r>
      <w:r w:rsidR="00BE27BD" w:rsidRPr="00416A6F">
        <w:rPr>
          <w:b/>
        </w:rPr>
        <w:t>Transition</w:t>
      </w:r>
      <w:r w:rsidRPr="00416A6F">
        <w:rPr>
          <w:b/>
        </w:rPr>
        <w:t xml:space="preserve"> Radiation Detector (TRD) </w:t>
      </w:r>
    </w:p>
    <w:p w:rsidR="00D56065" w:rsidRDefault="00D56065" w:rsidP="00D56065">
      <w:r>
        <w:t xml:space="preserve">The main purpose of the ALICE Transition Radiation Detector (TRD) is the identification of </w:t>
      </w:r>
      <w:r w:rsidR="00FC606E">
        <w:t>electrons, as well as the operation of event triggers that determine</w:t>
      </w:r>
      <w:r>
        <w:t xml:space="preserve"> whether data from a specific collision s</w:t>
      </w:r>
      <w:r w:rsidR="00BE27BD">
        <w:t>hould be kept, based on measurements</w:t>
      </w:r>
      <w:r>
        <w:t xml:space="preserve"> such as collision centrality, amongst others. As an added benefit, the TRD informs the ALICE central barrel’s calibration</w:t>
      </w:r>
      <w:r w:rsidR="00FC606E">
        <w:t>,</w:t>
      </w:r>
      <w:r>
        <w:t xml:space="preserve"> and the data it produces is used extensively during track reconstruction</w:t>
      </w:r>
      <w:sdt>
        <w:sdtPr>
          <w:id w:val="-353422287"/>
          <w:citation/>
        </w:sdtPr>
        <w:sdtEndPr/>
        <w:sdtContent>
          <w:r w:rsidR="002D6FC1">
            <w:fldChar w:fldCharType="begin"/>
          </w:r>
          <w:r w:rsidR="002D6FC1">
            <w:instrText xml:space="preserve"> CITATION Col18 \l 7177 </w:instrText>
          </w:r>
          <w:r w:rsidR="002D6FC1">
            <w:fldChar w:fldCharType="separate"/>
          </w:r>
          <w:r w:rsidR="002D6FC1">
            <w:rPr>
              <w:noProof/>
            </w:rPr>
            <w:t xml:space="preserve"> (1)</w:t>
          </w:r>
          <w:r w:rsidR="002D6FC1">
            <w:fldChar w:fldCharType="end"/>
          </w:r>
        </w:sdtContent>
      </w:sdt>
      <w:r w:rsidR="00416A6F">
        <w:t>.</w:t>
      </w:r>
    </w:p>
    <w:p w:rsidR="006038BB" w:rsidRDefault="002D7B16" w:rsidP="006038BB">
      <w:pPr>
        <w:pStyle w:val="ListParagraph"/>
        <w:numPr>
          <w:ilvl w:val="2"/>
          <w:numId w:val="1"/>
        </w:numPr>
        <w:rPr>
          <w:b/>
        </w:rPr>
      </w:pPr>
      <w:r w:rsidRPr="002D7B16">
        <w:rPr>
          <w:b/>
        </w:rPr>
        <w:t>TRD</w:t>
      </w:r>
      <w:r>
        <w:rPr>
          <w:b/>
        </w:rPr>
        <w:t xml:space="preserve"> Physical Properties</w:t>
      </w:r>
    </w:p>
    <w:p w:rsidR="00560977" w:rsidRDefault="00560977" w:rsidP="00560977">
      <w:pPr>
        <w:keepNext/>
      </w:pPr>
      <w:r>
        <w:rPr>
          <w:noProof/>
        </w:rPr>
        <w:lastRenderedPageBreak/>
        <w:drawing>
          <wp:inline distT="0" distB="0" distL="0" distR="0">
            <wp:extent cx="5731510" cy="4184693"/>
            <wp:effectExtent l="0" t="0" r="2540" b="6350"/>
            <wp:docPr id="1" name="Picture 1" descr="http://alice.web.cern.ch/sites/alice.web.cern.ch/files/ALICE_T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ce.web.cern.ch/sites/alice.web.cern.ch/files/ALICE_T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84693"/>
                    </a:xfrm>
                    <a:prstGeom prst="rect">
                      <a:avLst/>
                    </a:prstGeom>
                    <a:noFill/>
                    <a:ln>
                      <a:noFill/>
                    </a:ln>
                  </pic:spPr>
                </pic:pic>
              </a:graphicData>
            </a:graphic>
          </wp:inline>
        </w:drawing>
      </w:r>
    </w:p>
    <w:p w:rsidR="006B2228" w:rsidRPr="006B2228" w:rsidRDefault="00560977" w:rsidP="00560977">
      <w:pPr>
        <w:pStyle w:val="Caption"/>
      </w:pPr>
      <w:r>
        <w:t xml:space="preserve">Figure </w:t>
      </w:r>
      <w:r>
        <w:fldChar w:fldCharType="begin"/>
      </w:r>
      <w:r>
        <w:instrText xml:space="preserve"> SEQ Figure \* ARABIC </w:instrText>
      </w:r>
      <w:r>
        <w:fldChar w:fldCharType="separate"/>
      </w:r>
      <w:r>
        <w:rPr>
          <w:noProof/>
        </w:rPr>
        <w:t>1</w:t>
      </w:r>
      <w:r>
        <w:fldChar w:fldCharType="end"/>
      </w:r>
      <w:r>
        <w:t>: The ALICE TRD, Highlighted in Cyan, within the ALICE main detector</w:t>
      </w:r>
      <w:bookmarkStart w:id="5" w:name="_GoBack"/>
      <w:bookmarkEnd w:id="5"/>
    </w:p>
    <w:p w:rsidR="006B2228" w:rsidRDefault="006B2228" w:rsidP="006B2228">
      <w:pPr>
        <w:pStyle w:val="ListParagraph"/>
        <w:numPr>
          <w:ilvl w:val="2"/>
          <w:numId w:val="1"/>
        </w:numPr>
        <w:rPr>
          <w:b/>
        </w:rPr>
      </w:pPr>
      <w:r>
        <w:rPr>
          <w:b/>
        </w:rPr>
        <w:t>TRD Measurement Mechanism</w:t>
      </w:r>
    </w:p>
    <w:p w:rsidR="006B2228" w:rsidRPr="00F77758" w:rsidRDefault="006B2228" w:rsidP="00F77758">
      <w:r>
        <w:t>As the name suggests, transition radiation occurs when a particle transits across a dielectric boundary, this radiation is often measured in particle detectors to inform track reconstruction. Multiple boundaries are typically required to increase radiation yield, and since highly relativistic particles emit transition radiation that extends into the X-ray domain, the TRD utilizes gases with high proton-number (Z) to absorb this radiation, resulting in a high yield of energy deposition relative to the energy lost via ionization</w:t>
      </w:r>
      <w:sdt>
        <w:sdtPr>
          <w:id w:val="228198660"/>
          <w:citation/>
        </w:sdtPr>
        <w:sdtContent>
          <w:r>
            <w:fldChar w:fldCharType="begin"/>
          </w:r>
          <w:r>
            <w:instrText xml:space="preserve"> CITATION Col18 \l 7177 </w:instrText>
          </w:r>
          <w:r>
            <w:fldChar w:fldCharType="separate"/>
          </w:r>
          <w:r>
            <w:rPr>
              <w:noProof/>
            </w:rPr>
            <w:t xml:space="preserve"> (1)</w:t>
          </w:r>
          <w:r>
            <w:fldChar w:fldCharType="end"/>
          </w:r>
        </w:sdtContent>
      </w:sdt>
      <w:r>
        <w:t>.</w:t>
      </w:r>
    </w:p>
    <w:p w:rsidR="002D7B16" w:rsidRPr="002D7B16" w:rsidRDefault="002D7B16" w:rsidP="002D7B16">
      <w:pPr>
        <w:rPr>
          <w:b/>
        </w:rPr>
      </w:pPr>
    </w:p>
    <w:p w:rsidR="00416A6F" w:rsidRPr="00416A6F" w:rsidRDefault="00416A6F" w:rsidP="00416A6F">
      <w:pPr>
        <w:pStyle w:val="ListParagraph"/>
        <w:numPr>
          <w:ilvl w:val="2"/>
          <w:numId w:val="1"/>
        </w:numPr>
        <w:rPr>
          <w:b/>
        </w:rPr>
      </w:pPr>
      <w:r w:rsidRPr="00416A6F">
        <w:rPr>
          <w:b/>
        </w:rPr>
        <w:t>Current TRD Accuracy</w:t>
      </w:r>
    </w:p>
    <w:p w:rsidR="00D56065" w:rsidRDefault="00D56065" w:rsidP="00D56065">
      <w:r>
        <w:t>Currently, at a momentum of around 1 GeV/</w:t>
      </w:r>
      <w:r w:rsidRPr="00C36B78">
        <w:rPr>
          <w:i/>
        </w:rPr>
        <w:t>c</w:t>
      </w:r>
      <w:r>
        <w:t>, a pion rejection factor of 410 is achievable in p-</w:t>
      </w:r>
      <w:proofErr w:type="spellStart"/>
      <w:r>
        <w:t>Pb</w:t>
      </w:r>
      <w:proofErr w:type="spellEnd"/>
      <w:r>
        <w:t xml:space="preserve"> </w:t>
      </w:r>
      <w:r w:rsidR="00D7421A">
        <w:t xml:space="preserve">(proton-Lead) </w:t>
      </w:r>
      <w:r>
        <w:t>collisions, with resolution improving by about 40% when TRD data is included in track reconstruction</w:t>
      </w:r>
      <w:sdt>
        <w:sdtPr>
          <w:id w:val="1924218989"/>
          <w:citation/>
        </w:sdtPr>
        <w:sdtEndPr/>
        <w:sdtContent>
          <w:r w:rsidR="002D6FC1">
            <w:fldChar w:fldCharType="begin"/>
          </w:r>
          <w:r w:rsidR="002D6FC1">
            <w:instrText xml:space="preserve"> CITATION Col18 \l 7177 </w:instrText>
          </w:r>
          <w:r w:rsidR="002D6FC1">
            <w:fldChar w:fldCharType="separate"/>
          </w:r>
          <w:r w:rsidR="002D6FC1">
            <w:rPr>
              <w:noProof/>
            </w:rPr>
            <w:t xml:space="preserve"> (1)</w:t>
          </w:r>
          <w:r w:rsidR="002D6FC1">
            <w:fldChar w:fldCharType="end"/>
          </w:r>
        </w:sdtContent>
      </w:sdt>
      <w:r>
        <w:t>.</w:t>
      </w:r>
    </w:p>
    <w:p w:rsidR="00E65A0E" w:rsidRDefault="00E65A0E" w:rsidP="00E65A0E">
      <w:pPr>
        <w:pStyle w:val="Heading1"/>
      </w:pPr>
      <w:bookmarkStart w:id="6" w:name="_Toc526365198"/>
      <w:r>
        <w:t>Motivation</w:t>
      </w:r>
      <w:bookmarkEnd w:id="6"/>
    </w:p>
    <w:p w:rsidR="00E65A0E" w:rsidRDefault="00E65A0E" w:rsidP="00E65A0E"/>
    <w:p w:rsidR="00E65A0E" w:rsidRDefault="00E65A0E" w:rsidP="00E65A0E">
      <w:pPr>
        <w:pStyle w:val="Heading1"/>
      </w:pPr>
      <w:bookmarkStart w:id="7" w:name="_Toc526365199"/>
      <w:r>
        <w:t>Research Question</w:t>
      </w:r>
      <w:bookmarkEnd w:id="7"/>
    </w:p>
    <w:p w:rsidR="00E65A0E" w:rsidRDefault="00E65A0E" w:rsidP="00E65A0E"/>
    <w:p w:rsidR="00E65A0E" w:rsidRDefault="00E65A0E" w:rsidP="00E65A0E">
      <w:pPr>
        <w:pStyle w:val="Heading1"/>
      </w:pPr>
      <w:bookmarkStart w:id="8" w:name="_Toc526365200"/>
      <w:r>
        <w:lastRenderedPageBreak/>
        <w:t>Aims &amp; Objectives</w:t>
      </w:r>
      <w:bookmarkEnd w:id="8"/>
    </w:p>
    <w:p w:rsidR="00E65A0E" w:rsidRDefault="00E65A0E" w:rsidP="00E65A0E"/>
    <w:p w:rsidR="00863F60" w:rsidRPr="00863F60" w:rsidRDefault="00E65A0E" w:rsidP="00863F60">
      <w:pPr>
        <w:pStyle w:val="Heading1"/>
      </w:pPr>
      <w:bookmarkStart w:id="9" w:name="_Toc526365201"/>
      <w:r>
        <w:t>Methods</w:t>
      </w:r>
      <w:bookmarkEnd w:id="9"/>
    </w:p>
    <w:bookmarkStart w:id="10" w:name="_Toc526365202" w:displacedByCustomXml="next"/>
    <w:sdt>
      <w:sdtPr>
        <w:rPr>
          <w:rFonts w:asciiTheme="minorHAnsi" w:eastAsiaTheme="minorEastAsia" w:hAnsiTheme="minorHAnsi" w:cstheme="minorBidi"/>
          <w:color w:val="auto"/>
          <w:sz w:val="21"/>
          <w:szCs w:val="21"/>
        </w:rPr>
        <w:id w:val="1752690864"/>
        <w:docPartObj>
          <w:docPartGallery w:val="Bibliographies"/>
          <w:docPartUnique/>
        </w:docPartObj>
      </w:sdtPr>
      <w:sdtEndPr/>
      <w:sdtContent>
        <w:p w:rsidR="00863F60" w:rsidRDefault="00863F60">
          <w:pPr>
            <w:pStyle w:val="Heading1"/>
          </w:pPr>
          <w:r>
            <w:t>Bibliography</w:t>
          </w:r>
          <w:bookmarkEnd w:id="10"/>
        </w:p>
        <w:sdt>
          <w:sdtPr>
            <w:id w:val="111145805"/>
            <w:bibliography/>
          </w:sdtPr>
          <w:sdtEndPr/>
          <w:sdtContent>
            <w:p w:rsidR="00863F60" w:rsidRDefault="00863F60" w:rsidP="00863F60">
              <w:pPr>
                <w:pStyle w:val="Bibliography"/>
                <w:rPr>
                  <w:noProof/>
                  <w:sz w:val="24"/>
                  <w:szCs w:val="24"/>
                </w:rPr>
              </w:pPr>
              <w:r>
                <w:fldChar w:fldCharType="begin"/>
              </w:r>
              <w:r>
                <w:instrText xml:space="preserve"> BIBLIOGRAPHY </w:instrText>
              </w:r>
              <w:r>
                <w:fldChar w:fldCharType="separate"/>
              </w:r>
              <w:r>
                <w:rPr>
                  <w:noProof/>
                </w:rPr>
                <w:t xml:space="preserve">1. </w:t>
              </w:r>
              <w:r>
                <w:rPr>
                  <w:i/>
                  <w:iCs/>
                  <w:noProof/>
                </w:rPr>
                <w:t xml:space="preserve">The ALICE Transition Radiation Detector: Construction, operation and performance. </w:t>
              </w:r>
              <w:r>
                <w:rPr>
                  <w:b/>
                  <w:bCs/>
                  <w:noProof/>
                </w:rPr>
                <w:t>Collaboration, ALICE.</w:t>
              </w:r>
              <w:r>
                <w:rPr>
                  <w:noProof/>
                </w:rPr>
                <w:t xml:space="preserve"> 2018, Nuclear Inst. and Methods in Physics Research, Vol. 881, pp. 88-127.</w:t>
              </w:r>
            </w:p>
            <w:p w:rsidR="00863F60" w:rsidRDefault="00863F60" w:rsidP="00863F60">
              <w:r>
                <w:rPr>
                  <w:b/>
                  <w:bCs/>
                  <w:noProof/>
                </w:rPr>
                <w:fldChar w:fldCharType="end"/>
              </w:r>
            </w:p>
          </w:sdtContent>
        </w:sdt>
      </w:sdtContent>
    </w:sdt>
    <w:p w:rsidR="00E65A0E" w:rsidRPr="00863F60" w:rsidRDefault="00E65A0E" w:rsidP="00863F60">
      <w:pPr>
        <w:pStyle w:val="Heading1"/>
      </w:pPr>
    </w:p>
    <w:p w:rsidR="002E0D72" w:rsidRDefault="002E0D72" w:rsidP="002E0D72"/>
    <w:p w:rsidR="00DB1B36" w:rsidRDefault="00DB1B36" w:rsidP="002E0D72"/>
    <w:sectPr w:rsidR="00DB1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15E"/>
    <w:multiLevelType w:val="multilevel"/>
    <w:tmpl w:val="40F434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D0"/>
    <w:rsid w:val="00031D77"/>
    <w:rsid w:val="00036A2C"/>
    <w:rsid w:val="000A1D54"/>
    <w:rsid w:val="000B0B3E"/>
    <w:rsid w:val="000B2C06"/>
    <w:rsid w:val="000B67DE"/>
    <w:rsid w:val="00102193"/>
    <w:rsid w:val="00263320"/>
    <w:rsid w:val="002852FD"/>
    <w:rsid w:val="002B1574"/>
    <w:rsid w:val="002D6FC1"/>
    <w:rsid w:val="002D7B16"/>
    <w:rsid w:val="002E0D72"/>
    <w:rsid w:val="0032237C"/>
    <w:rsid w:val="00416A6F"/>
    <w:rsid w:val="00416AFF"/>
    <w:rsid w:val="00503E83"/>
    <w:rsid w:val="00560977"/>
    <w:rsid w:val="006038BB"/>
    <w:rsid w:val="006B2228"/>
    <w:rsid w:val="006C039A"/>
    <w:rsid w:val="007348AA"/>
    <w:rsid w:val="00743CA0"/>
    <w:rsid w:val="00756869"/>
    <w:rsid w:val="008150FA"/>
    <w:rsid w:val="008353E0"/>
    <w:rsid w:val="008459E9"/>
    <w:rsid w:val="00852128"/>
    <w:rsid w:val="00863F60"/>
    <w:rsid w:val="00872DB1"/>
    <w:rsid w:val="009130B3"/>
    <w:rsid w:val="0096676B"/>
    <w:rsid w:val="00990585"/>
    <w:rsid w:val="009910EE"/>
    <w:rsid w:val="009D12C9"/>
    <w:rsid w:val="00AE5DEF"/>
    <w:rsid w:val="00B22F52"/>
    <w:rsid w:val="00B25780"/>
    <w:rsid w:val="00B44A9D"/>
    <w:rsid w:val="00B622A3"/>
    <w:rsid w:val="00B70AC2"/>
    <w:rsid w:val="00B80E03"/>
    <w:rsid w:val="00BE27BD"/>
    <w:rsid w:val="00BE30CC"/>
    <w:rsid w:val="00BF317B"/>
    <w:rsid w:val="00C36B78"/>
    <w:rsid w:val="00C466B9"/>
    <w:rsid w:val="00D56065"/>
    <w:rsid w:val="00D62366"/>
    <w:rsid w:val="00D7421A"/>
    <w:rsid w:val="00D95A5A"/>
    <w:rsid w:val="00DA48D0"/>
    <w:rsid w:val="00DB1B36"/>
    <w:rsid w:val="00E3737B"/>
    <w:rsid w:val="00E65A0E"/>
    <w:rsid w:val="00EA4306"/>
    <w:rsid w:val="00EC71E9"/>
    <w:rsid w:val="00EF49D1"/>
    <w:rsid w:val="00F77758"/>
    <w:rsid w:val="00FA2E80"/>
    <w:rsid w:val="00FC60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d9d9"/>
    </o:shapedefaults>
    <o:shapelayout v:ext="edit">
      <o:idmap v:ext="edit" data="1"/>
    </o:shapelayout>
  </w:shapeDefaults>
  <w:decimalSymbol w:val=","/>
  <w:listSeparator w:val=","/>
  <w14:docId w14:val="621751C3"/>
  <w15:chartTrackingRefBased/>
  <w15:docId w15:val="{8D84C163-7E04-483F-8AA5-17F78ECC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8D0"/>
  </w:style>
  <w:style w:type="paragraph" w:styleId="Heading1">
    <w:name w:val="heading 1"/>
    <w:basedOn w:val="Normal"/>
    <w:next w:val="Normal"/>
    <w:link w:val="Heading1Char"/>
    <w:uiPriority w:val="9"/>
    <w:qFormat/>
    <w:rsid w:val="00DA48D0"/>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Heading2">
    <w:name w:val="heading 2"/>
    <w:basedOn w:val="Normal"/>
    <w:next w:val="Normal"/>
    <w:link w:val="Heading2Char"/>
    <w:uiPriority w:val="9"/>
    <w:unhideWhenUsed/>
    <w:qFormat/>
    <w:rsid w:val="00DA48D0"/>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Heading3">
    <w:name w:val="heading 3"/>
    <w:basedOn w:val="Normal"/>
    <w:next w:val="Normal"/>
    <w:link w:val="Heading3Char"/>
    <w:uiPriority w:val="9"/>
    <w:unhideWhenUsed/>
    <w:qFormat/>
    <w:rsid w:val="00DA48D0"/>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Heading4">
    <w:name w:val="heading 4"/>
    <w:basedOn w:val="Normal"/>
    <w:next w:val="Normal"/>
    <w:link w:val="Heading4Char"/>
    <w:uiPriority w:val="9"/>
    <w:semiHidden/>
    <w:unhideWhenUsed/>
    <w:qFormat/>
    <w:rsid w:val="00DA48D0"/>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Heading5">
    <w:name w:val="heading 5"/>
    <w:basedOn w:val="Normal"/>
    <w:next w:val="Normal"/>
    <w:link w:val="Heading5Char"/>
    <w:uiPriority w:val="9"/>
    <w:semiHidden/>
    <w:unhideWhenUsed/>
    <w:qFormat/>
    <w:rsid w:val="00DA48D0"/>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Heading6">
    <w:name w:val="heading 6"/>
    <w:basedOn w:val="Normal"/>
    <w:next w:val="Normal"/>
    <w:link w:val="Heading6Char"/>
    <w:uiPriority w:val="9"/>
    <w:semiHidden/>
    <w:unhideWhenUsed/>
    <w:qFormat/>
    <w:rsid w:val="00DA48D0"/>
    <w:pPr>
      <w:keepNext/>
      <w:keepLines/>
      <w:spacing w:before="40" w:after="0"/>
      <w:outlineLvl w:val="5"/>
    </w:pPr>
    <w:rPr>
      <w:rFonts w:asciiTheme="majorHAnsi" w:eastAsiaTheme="majorEastAsia" w:hAnsiTheme="majorHAnsi" w:cstheme="majorBidi"/>
      <w:color w:val="DEB340" w:themeColor="accent6"/>
    </w:rPr>
  </w:style>
  <w:style w:type="paragraph" w:styleId="Heading7">
    <w:name w:val="heading 7"/>
    <w:basedOn w:val="Normal"/>
    <w:next w:val="Normal"/>
    <w:link w:val="Heading7Char"/>
    <w:uiPriority w:val="9"/>
    <w:semiHidden/>
    <w:unhideWhenUsed/>
    <w:qFormat/>
    <w:rsid w:val="00DA48D0"/>
    <w:pPr>
      <w:keepNext/>
      <w:keepLines/>
      <w:spacing w:before="40" w:after="0"/>
      <w:outlineLvl w:val="6"/>
    </w:pPr>
    <w:rPr>
      <w:rFonts w:asciiTheme="majorHAnsi" w:eastAsiaTheme="majorEastAsia" w:hAnsiTheme="majorHAnsi" w:cstheme="majorBidi"/>
      <w:b/>
      <w:bCs/>
      <w:color w:val="DEB340" w:themeColor="accent6"/>
    </w:rPr>
  </w:style>
  <w:style w:type="paragraph" w:styleId="Heading8">
    <w:name w:val="heading 8"/>
    <w:basedOn w:val="Normal"/>
    <w:next w:val="Normal"/>
    <w:link w:val="Heading8Char"/>
    <w:uiPriority w:val="9"/>
    <w:semiHidden/>
    <w:unhideWhenUsed/>
    <w:qFormat/>
    <w:rsid w:val="00DA48D0"/>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Heading9">
    <w:name w:val="heading 9"/>
    <w:basedOn w:val="Normal"/>
    <w:next w:val="Normal"/>
    <w:link w:val="Heading9Char"/>
    <w:uiPriority w:val="9"/>
    <w:semiHidden/>
    <w:unhideWhenUsed/>
    <w:qFormat/>
    <w:rsid w:val="00DA48D0"/>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D0"/>
    <w:rPr>
      <w:rFonts w:asciiTheme="majorHAnsi" w:eastAsiaTheme="majorEastAsia" w:hAnsiTheme="majorHAnsi" w:cstheme="majorBidi"/>
      <w:color w:val="B68C1F" w:themeColor="accent6" w:themeShade="BF"/>
      <w:sz w:val="40"/>
      <w:szCs w:val="40"/>
    </w:rPr>
  </w:style>
  <w:style w:type="character" w:customStyle="1" w:styleId="Heading2Char">
    <w:name w:val="Heading 2 Char"/>
    <w:basedOn w:val="DefaultParagraphFont"/>
    <w:link w:val="Heading2"/>
    <w:uiPriority w:val="9"/>
    <w:rsid w:val="00DA48D0"/>
    <w:rPr>
      <w:rFonts w:asciiTheme="majorHAnsi" w:eastAsiaTheme="majorEastAsia" w:hAnsiTheme="majorHAnsi" w:cstheme="majorBidi"/>
      <w:color w:val="B68C1F" w:themeColor="accent6" w:themeShade="BF"/>
      <w:sz w:val="28"/>
      <w:szCs w:val="28"/>
    </w:rPr>
  </w:style>
  <w:style w:type="character" w:customStyle="1" w:styleId="Heading3Char">
    <w:name w:val="Heading 3 Char"/>
    <w:basedOn w:val="DefaultParagraphFont"/>
    <w:link w:val="Heading3"/>
    <w:uiPriority w:val="9"/>
    <w:rsid w:val="00DA48D0"/>
    <w:rPr>
      <w:rFonts w:asciiTheme="majorHAnsi" w:eastAsiaTheme="majorEastAsia" w:hAnsiTheme="majorHAnsi" w:cstheme="majorBidi"/>
      <w:color w:val="B68C1F" w:themeColor="accent6" w:themeShade="BF"/>
      <w:sz w:val="24"/>
      <w:szCs w:val="24"/>
    </w:rPr>
  </w:style>
  <w:style w:type="character" w:customStyle="1" w:styleId="Heading4Char">
    <w:name w:val="Heading 4 Char"/>
    <w:basedOn w:val="DefaultParagraphFont"/>
    <w:link w:val="Heading4"/>
    <w:uiPriority w:val="9"/>
    <w:semiHidden/>
    <w:rsid w:val="00DA48D0"/>
    <w:rPr>
      <w:rFonts w:asciiTheme="majorHAnsi" w:eastAsiaTheme="majorEastAsia" w:hAnsiTheme="majorHAnsi" w:cstheme="majorBidi"/>
      <w:color w:val="DEB340" w:themeColor="accent6"/>
      <w:sz w:val="22"/>
      <w:szCs w:val="22"/>
    </w:rPr>
  </w:style>
  <w:style w:type="character" w:customStyle="1" w:styleId="Heading5Char">
    <w:name w:val="Heading 5 Char"/>
    <w:basedOn w:val="DefaultParagraphFont"/>
    <w:link w:val="Heading5"/>
    <w:uiPriority w:val="9"/>
    <w:semiHidden/>
    <w:rsid w:val="00DA48D0"/>
    <w:rPr>
      <w:rFonts w:asciiTheme="majorHAnsi" w:eastAsiaTheme="majorEastAsia" w:hAnsiTheme="majorHAnsi" w:cstheme="majorBidi"/>
      <w:i/>
      <w:iCs/>
      <w:color w:val="DEB340" w:themeColor="accent6"/>
      <w:sz w:val="22"/>
      <w:szCs w:val="22"/>
    </w:rPr>
  </w:style>
  <w:style w:type="character" w:customStyle="1" w:styleId="Heading6Char">
    <w:name w:val="Heading 6 Char"/>
    <w:basedOn w:val="DefaultParagraphFont"/>
    <w:link w:val="Heading6"/>
    <w:uiPriority w:val="9"/>
    <w:semiHidden/>
    <w:rsid w:val="00DA48D0"/>
    <w:rPr>
      <w:rFonts w:asciiTheme="majorHAnsi" w:eastAsiaTheme="majorEastAsia" w:hAnsiTheme="majorHAnsi" w:cstheme="majorBidi"/>
      <w:color w:val="DEB340" w:themeColor="accent6"/>
    </w:rPr>
  </w:style>
  <w:style w:type="character" w:customStyle="1" w:styleId="Heading7Char">
    <w:name w:val="Heading 7 Char"/>
    <w:basedOn w:val="DefaultParagraphFont"/>
    <w:link w:val="Heading7"/>
    <w:uiPriority w:val="9"/>
    <w:semiHidden/>
    <w:rsid w:val="00DA48D0"/>
    <w:rPr>
      <w:rFonts w:asciiTheme="majorHAnsi" w:eastAsiaTheme="majorEastAsia" w:hAnsiTheme="majorHAnsi" w:cstheme="majorBidi"/>
      <w:b/>
      <w:bCs/>
      <w:color w:val="DEB340" w:themeColor="accent6"/>
    </w:rPr>
  </w:style>
  <w:style w:type="character" w:customStyle="1" w:styleId="Heading8Char">
    <w:name w:val="Heading 8 Char"/>
    <w:basedOn w:val="DefaultParagraphFont"/>
    <w:link w:val="Heading8"/>
    <w:uiPriority w:val="9"/>
    <w:semiHidden/>
    <w:rsid w:val="00DA48D0"/>
    <w:rPr>
      <w:rFonts w:asciiTheme="majorHAnsi" w:eastAsiaTheme="majorEastAsia" w:hAnsiTheme="majorHAnsi" w:cstheme="majorBidi"/>
      <w:b/>
      <w:bCs/>
      <w:i/>
      <w:iCs/>
      <w:color w:val="DEB340" w:themeColor="accent6"/>
      <w:sz w:val="20"/>
      <w:szCs w:val="20"/>
    </w:rPr>
  </w:style>
  <w:style w:type="character" w:customStyle="1" w:styleId="Heading9Char">
    <w:name w:val="Heading 9 Char"/>
    <w:basedOn w:val="DefaultParagraphFont"/>
    <w:link w:val="Heading9"/>
    <w:uiPriority w:val="9"/>
    <w:semiHidden/>
    <w:rsid w:val="00DA48D0"/>
    <w:rPr>
      <w:rFonts w:asciiTheme="majorHAnsi" w:eastAsiaTheme="majorEastAsia" w:hAnsiTheme="majorHAnsi" w:cstheme="majorBidi"/>
      <w:i/>
      <w:iCs/>
      <w:color w:val="DEB340" w:themeColor="accent6"/>
      <w:sz w:val="20"/>
      <w:szCs w:val="20"/>
    </w:rPr>
  </w:style>
  <w:style w:type="paragraph" w:styleId="Caption">
    <w:name w:val="caption"/>
    <w:basedOn w:val="Normal"/>
    <w:next w:val="Normal"/>
    <w:uiPriority w:val="35"/>
    <w:unhideWhenUsed/>
    <w:qFormat/>
    <w:rsid w:val="00DA48D0"/>
    <w:pPr>
      <w:spacing w:line="240" w:lineRule="auto"/>
    </w:pPr>
    <w:rPr>
      <w:b/>
      <w:bCs/>
      <w:smallCaps/>
      <w:color w:val="595959" w:themeColor="text1" w:themeTint="A6"/>
    </w:rPr>
  </w:style>
  <w:style w:type="paragraph" w:styleId="Title">
    <w:name w:val="Title"/>
    <w:basedOn w:val="Normal"/>
    <w:next w:val="Normal"/>
    <w:link w:val="TitleChar"/>
    <w:uiPriority w:val="10"/>
    <w:qFormat/>
    <w:rsid w:val="00DA48D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A48D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A48D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A48D0"/>
    <w:rPr>
      <w:rFonts w:asciiTheme="majorHAnsi" w:eastAsiaTheme="majorEastAsia" w:hAnsiTheme="majorHAnsi" w:cstheme="majorBidi"/>
      <w:sz w:val="30"/>
      <w:szCs w:val="30"/>
    </w:rPr>
  </w:style>
  <w:style w:type="character" w:styleId="Strong">
    <w:name w:val="Strong"/>
    <w:basedOn w:val="DefaultParagraphFont"/>
    <w:uiPriority w:val="22"/>
    <w:qFormat/>
    <w:rsid w:val="00DA48D0"/>
    <w:rPr>
      <w:b/>
      <w:bCs/>
    </w:rPr>
  </w:style>
  <w:style w:type="character" w:styleId="Emphasis">
    <w:name w:val="Emphasis"/>
    <w:basedOn w:val="DefaultParagraphFont"/>
    <w:uiPriority w:val="20"/>
    <w:qFormat/>
    <w:rsid w:val="00DA48D0"/>
    <w:rPr>
      <w:i/>
      <w:iCs/>
      <w:color w:val="DEB340" w:themeColor="accent6"/>
    </w:rPr>
  </w:style>
  <w:style w:type="paragraph" w:styleId="NoSpacing">
    <w:name w:val="No Spacing"/>
    <w:uiPriority w:val="1"/>
    <w:qFormat/>
    <w:rsid w:val="00DA48D0"/>
    <w:pPr>
      <w:spacing w:after="0" w:line="240" w:lineRule="auto"/>
    </w:pPr>
  </w:style>
  <w:style w:type="paragraph" w:styleId="Quote">
    <w:name w:val="Quote"/>
    <w:basedOn w:val="Normal"/>
    <w:next w:val="Normal"/>
    <w:link w:val="QuoteChar"/>
    <w:uiPriority w:val="29"/>
    <w:qFormat/>
    <w:rsid w:val="00DA48D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A48D0"/>
    <w:rPr>
      <w:i/>
      <w:iCs/>
      <w:color w:val="262626" w:themeColor="text1" w:themeTint="D9"/>
    </w:rPr>
  </w:style>
  <w:style w:type="paragraph" w:styleId="IntenseQuote">
    <w:name w:val="Intense Quote"/>
    <w:basedOn w:val="Normal"/>
    <w:next w:val="Normal"/>
    <w:link w:val="IntenseQuoteChar"/>
    <w:uiPriority w:val="30"/>
    <w:qFormat/>
    <w:rsid w:val="00DA48D0"/>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IntenseQuoteChar">
    <w:name w:val="Intense Quote Char"/>
    <w:basedOn w:val="DefaultParagraphFont"/>
    <w:link w:val="IntenseQuote"/>
    <w:uiPriority w:val="30"/>
    <w:rsid w:val="00DA48D0"/>
    <w:rPr>
      <w:rFonts w:asciiTheme="majorHAnsi" w:eastAsiaTheme="majorEastAsia" w:hAnsiTheme="majorHAnsi" w:cstheme="majorBidi"/>
      <w:i/>
      <w:iCs/>
      <w:color w:val="DEB340" w:themeColor="accent6"/>
      <w:sz w:val="32"/>
      <w:szCs w:val="32"/>
    </w:rPr>
  </w:style>
  <w:style w:type="character" w:styleId="SubtleEmphasis">
    <w:name w:val="Subtle Emphasis"/>
    <w:basedOn w:val="DefaultParagraphFont"/>
    <w:uiPriority w:val="19"/>
    <w:qFormat/>
    <w:rsid w:val="00DA48D0"/>
    <w:rPr>
      <w:i/>
      <w:iCs/>
    </w:rPr>
  </w:style>
  <w:style w:type="character" w:styleId="IntenseEmphasis">
    <w:name w:val="Intense Emphasis"/>
    <w:basedOn w:val="DefaultParagraphFont"/>
    <w:uiPriority w:val="21"/>
    <w:qFormat/>
    <w:rsid w:val="00DA48D0"/>
    <w:rPr>
      <w:b/>
      <w:bCs/>
      <w:i/>
      <w:iCs/>
    </w:rPr>
  </w:style>
  <w:style w:type="character" w:styleId="SubtleReference">
    <w:name w:val="Subtle Reference"/>
    <w:basedOn w:val="DefaultParagraphFont"/>
    <w:uiPriority w:val="31"/>
    <w:qFormat/>
    <w:rsid w:val="00DA48D0"/>
    <w:rPr>
      <w:smallCaps/>
      <w:color w:val="595959" w:themeColor="text1" w:themeTint="A6"/>
    </w:rPr>
  </w:style>
  <w:style w:type="character" w:styleId="IntenseReference">
    <w:name w:val="Intense Reference"/>
    <w:basedOn w:val="DefaultParagraphFont"/>
    <w:uiPriority w:val="32"/>
    <w:qFormat/>
    <w:rsid w:val="00DA48D0"/>
    <w:rPr>
      <w:b/>
      <w:bCs/>
      <w:smallCaps/>
      <w:color w:val="DEB340" w:themeColor="accent6"/>
    </w:rPr>
  </w:style>
  <w:style w:type="character" w:styleId="BookTitle">
    <w:name w:val="Book Title"/>
    <w:basedOn w:val="DefaultParagraphFont"/>
    <w:uiPriority w:val="33"/>
    <w:qFormat/>
    <w:rsid w:val="00DA48D0"/>
    <w:rPr>
      <w:b/>
      <w:bCs/>
      <w:caps w:val="0"/>
      <w:smallCaps/>
      <w:spacing w:val="7"/>
      <w:sz w:val="21"/>
      <w:szCs w:val="21"/>
    </w:rPr>
  </w:style>
  <w:style w:type="paragraph" w:styleId="TOCHeading">
    <w:name w:val="TOC Heading"/>
    <w:basedOn w:val="Heading1"/>
    <w:next w:val="Normal"/>
    <w:uiPriority w:val="39"/>
    <w:unhideWhenUsed/>
    <w:qFormat/>
    <w:rsid w:val="00DA48D0"/>
    <w:pPr>
      <w:outlineLvl w:val="9"/>
    </w:pPr>
  </w:style>
  <w:style w:type="table" w:styleId="TableGrid">
    <w:name w:val="Table Grid"/>
    <w:basedOn w:val="TableNormal"/>
    <w:uiPriority w:val="39"/>
    <w:rsid w:val="00DA4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366"/>
    <w:rPr>
      <w:color w:val="A8BF4D" w:themeColor="hyperlink"/>
      <w:u w:val="single"/>
    </w:rPr>
  </w:style>
  <w:style w:type="character" w:styleId="UnresolvedMention">
    <w:name w:val="Unresolved Mention"/>
    <w:basedOn w:val="DefaultParagraphFont"/>
    <w:uiPriority w:val="99"/>
    <w:semiHidden/>
    <w:unhideWhenUsed/>
    <w:rsid w:val="00D62366"/>
    <w:rPr>
      <w:color w:val="808080"/>
      <w:shd w:val="clear" w:color="auto" w:fill="E6E6E6"/>
    </w:rPr>
  </w:style>
  <w:style w:type="character" w:styleId="PlaceholderText">
    <w:name w:val="Placeholder Text"/>
    <w:basedOn w:val="DefaultParagraphFont"/>
    <w:uiPriority w:val="99"/>
    <w:semiHidden/>
    <w:rsid w:val="00C466B9"/>
    <w:rPr>
      <w:color w:val="808080"/>
    </w:rPr>
  </w:style>
  <w:style w:type="character" w:customStyle="1" w:styleId="ilfuvd">
    <w:name w:val="ilfuvd"/>
    <w:basedOn w:val="DefaultParagraphFont"/>
    <w:rsid w:val="00872DB1"/>
  </w:style>
  <w:style w:type="paragraph" w:styleId="ListParagraph">
    <w:name w:val="List Paragraph"/>
    <w:basedOn w:val="Normal"/>
    <w:uiPriority w:val="34"/>
    <w:qFormat/>
    <w:rsid w:val="00416A6F"/>
    <w:pPr>
      <w:ind w:left="720"/>
      <w:contextualSpacing/>
    </w:pPr>
  </w:style>
  <w:style w:type="paragraph" w:styleId="Bibliography">
    <w:name w:val="Bibliography"/>
    <w:basedOn w:val="Normal"/>
    <w:next w:val="Normal"/>
    <w:uiPriority w:val="37"/>
    <w:unhideWhenUsed/>
    <w:rsid w:val="00863F60"/>
  </w:style>
  <w:style w:type="paragraph" w:styleId="TOC1">
    <w:name w:val="toc 1"/>
    <w:basedOn w:val="Normal"/>
    <w:next w:val="Normal"/>
    <w:autoRedefine/>
    <w:uiPriority w:val="39"/>
    <w:unhideWhenUsed/>
    <w:rsid w:val="00B22F52"/>
    <w:pPr>
      <w:spacing w:after="100"/>
    </w:pPr>
  </w:style>
  <w:style w:type="paragraph" w:styleId="TOC2">
    <w:name w:val="toc 2"/>
    <w:basedOn w:val="Normal"/>
    <w:next w:val="Normal"/>
    <w:autoRedefine/>
    <w:uiPriority w:val="39"/>
    <w:unhideWhenUsed/>
    <w:rsid w:val="00B22F52"/>
    <w:pPr>
      <w:spacing w:after="100"/>
      <w:ind w:left="210"/>
    </w:pPr>
  </w:style>
  <w:style w:type="paragraph" w:styleId="TOC3">
    <w:name w:val="toc 3"/>
    <w:basedOn w:val="Normal"/>
    <w:next w:val="Normal"/>
    <w:autoRedefine/>
    <w:uiPriority w:val="39"/>
    <w:unhideWhenUsed/>
    <w:rsid w:val="00FA2E80"/>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521">
      <w:bodyDiv w:val="1"/>
      <w:marLeft w:val="0"/>
      <w:marRight w:val="0"/>
      <w:marTop w:val="0"/>
      <w:marBottom w:val="0"/>
      <w:divBdr>
        <w:top w:val="none" w:sz="0" w:space="0" w:color="auto"/>
        <w:left w:val="none" w:sz="0" w:space="0" w:color="auto"/>
        <w:bottom w:val="none" w:sz="0" w:space="0" w:color="auto"/>
        <w:right w:val="none" w:sz="0" w:space="0" w:color="auto"/>
      </w:divBdr>
    </w:div>
    <w:div w:id="240877206">
      <w:bodyDiv w:val="1"/>
      <w:marLeft w:val="0"/>
      <w:marRight w:val="0"/>
      <w:marTop w:val="0"/>
      <w:marBottom w:val="0"/>
      <w:divBdr>
        <w:top w:val="none" w:sz="0" w:space="0" w:color="auto"/>
        <w:left w:val="none" w:sz="0" w:space="0" w:color="auto"/>
        <w:bottom w:val="none" w:sz="0" w:space="0" w:color="auto"/>
        <w:right w:val="none" w:sz="0" w:space="0" w:color="auto"/>
      </w:divBdr>
    </w:div>
    <w:div w:id="243416024">
      <w:bodyDiv w:val="1"/>
      <w:marLeft w:val="0"/>
      <w:marRight w:val="0"/>
      <w:marTop w:val="0"/>
      <w:marBottom w:val="0"/>
      <w:divBdr>
        <w:top w:val="none" w:sz="0" w:space="0" w:color="auto"/>
        <w:left w:val="none" w:sz="0" w:space="0" w:color="auto"/>
        <w:bottom w:val="none" w:sz="0" w:space="0" w:color="auto"/>
        <w:right w:val="none" w:sz="0" w:space="0" w:color="auto"/>
      </w:divBdr>
    </w:div>
    <w:div w:id="290677697">
      <w:bodyDiv w:val="1"/>
      <w:marLeft w:val="0"/>
      <w:marRight w:val="0"/>
      <w:marTop w:val="0"/>
      <w:marBottom w:val="0"/>
      <w:divBdr>
        <w:top w:val="none" w:sz="0" w:space="0" w:color="auto"/>
        <w:left w:val="none" w:sz="0" w:space="0" w:color="auto"/>
        <w:bottom w:val="none" w:sz="0" w:space="0" w:color="auto"/>
        <w:right w:val="none" w:sz="0" w:space="0" w:color="auto"/>
      </w:divBdr>
    </w:div>
    <w:div w:id="374353269">
      <w:bodyDiv w:val="1"/>
      <w:marLeft w:val="0"/>
      <w:marRight w:val="0"/>
      <w:marTop w:val="0"/>
      <w:marBottom w:val="0"/>
      <w:divBdr>
        <w:top w:val="none" w:sz="0" w:space="0" w:color="auto"/>
        <w:left w:val="none" w:sz="0" w:space="0" w:color="auto"/>
        <w:bottom w:val="none" w:sz="0" w:space="0" w:color="auto"/>
        <w:right w:val="none" w:sz="0" w:space="0" w:color="auto"/>
      </w:divBdr>
    </w:div>
    <w:div w:id="384522575">
      <w:bodyDiv w:val="1"/>
      <w:marLeft w:val="0"/>
      <w:marRight w:val="0"/>
      <w:marTop w:val="0"/>
      <w:marBottom w:val="0"/>
      <w:divBdr>
        <w:top w:val="none" w:sz="0" w:space="0" w:color="auto"/>
        <w:left w:val="none" w:sz="0" w:space="0" w:color="auto"/>
        <w:bottom w:val="none" w:sz="0" w:space="0" w:color="auto"/>
        <w:right w:val="none" w:sz="0" w:space="0" w:color="auto"/>
      </w:divBdr>
    </w:div>
    <w:div w:id="540703446">
      <w:bodyDiv w:val="1"/>
      <w:marLeft w:val="0"/>
      <w:marRight w:val="0"/>
      <w:marTop w:val="0"/>
      <w:marBottom w:val="0"/>
      <w:divBdr>
        <w:top w:val="none" w:sz="0" w:space="0" w:color="auto"/>
        <w:left w:val="none" w:sz="0" w:space="0" w:color="auto"/>
        <w:bottom w:val="none" w:sz="0" w:space="0" w:color="auto"/>
        <w:right w:val="none" w:sz="0" w:space="0" w:color="auto"/>
      </w:divBdr>
    </w:div>
    <w:div w:id="774786419">
      <w:bodyDiv w:val="1"/>
      <w:marLeft w:val="0"/>
      <w:marRight w:val="0"/>
      <w:marTop w:val="0"/>
      <w:marBottom w:val="0"/>
      <w:divBdr>
        <w:top w:val="none" w:sz="0" w:space="0" w:color="auto"/>
        <w:left w:val="none" w:sz="0" w:space="0" w:color="auto"/>
        <w:bottom w:val="none" w:sz="0" w:space="0" w:color="auto"/>
        <w:right w:val="none" w:sz="0" w:space="0" w:color="auto"/>
      </w:divBdr>
    </w:div>
    <w:div w:id="886796405">
      <w:bodyDiv w:val="1"/>
      <w:marLeft w:val="0"/>
      <w:marRight w:val="0"/>
      <w:marTop w:val="0"/>
      <w:marBottom w:val="0"/>
      <w:divBdr>
        <w:top w:val="none" w:sz="0" w:space="0" w:color="auto"/>
        <w:left w:val="none" w:sz="0" w:space="0" w:color="auto"/>
        <w:bottom w:val="none" w:sz="0" w:space="0" w:color="auto"/>
        <w:right w:val="none" w:sz="0" w:space="0" w:color="auto"/>
      </w:divBdr>
    </w:div>
    <w:div w:id="893736325">
      <w:bodyDiv w:val="1"/>
      <w:marLeft w:val="0"/>
      <w:marRight w:val="0"/>
      <w:marTop w:val="0"/>
      <w:marBottom w:val="0"/>
      <w:divBdr>
        <w:top w:val="none" w:sz="0" w:space="0" w:color="auto"/>
        <w:left w:val="none" w:sz="0" w:space="0" w:color="auto"/>
        <w:bottom w:val="none" w:sz="0" w:space="0" w:color="auto"/>
        <w:right w:val="none" w:sz="0" w:space="0" w:color="auto"/>
      </w:divBdr>
    </w:div>
    <w:div w:id="1094474943">
      <w:bodyDiv w:val="1"/>
      <w:marLeft w:val="0"/>
      <w:marRight w:val="0"/>
      <w:marTop w:val="0"/>
      <w:marBottom w:val="0"/>
      <w:divBdr>
        <w:top w:val="none" w:sz="0" w:space="0" w:color="auto"/>
        <w:left w:val="none" w:sz="0" w:space="0" w:color="auto"/>
        <w:bottom w:val="none" w:sz="0" w:space="0" w:color="auto"/>
        <w:right w:val="none" w:sz="0" w:space="0" w:color="auto"/>
      </w:divBdr>
    </w:div>
    <w:div w:id="1115831274">
      <w:bodyDiv w:val="1"/>
      <w:marLeft w:val="0"/>
      <w:marRight w:val="0"/>
      <w:marTop w:val="0"/>
      <w:marBottom w:val="0"/>
      <w:divBdr>
        <w:top w:val="none" w:sz="0" w:space="0" w:color="auto"/>
        <w:left w:val="none" w:sz="0" w:space="0" w:color="auto"/>
        <w:bottom w:val="none" w:sz="0" w:space="0" w:color="auto"/>
        <w:right w:val="none" w:sz="0" w:space="0" w:color="auto"/>
      </w:divBdr>
    </w:div>
    <w:div w:id="1197042122">
      <w:bodyDiv w:val="1"/>
      <w:marLeft w:val="0"/>
      <w:marRight w:val="0"/>
      <w:marTop w:val="0"/>
      <w:marBottom w:val="0"/>
      <w:divBdr>
        <w:top w:val="none" w:sz="0" w:space="0" w:color="auto"/>
        <w:left w:val="none" w:sz="0" w:space="0" w:color="auto"/>
        <w:bottom w:val="none" w:sz="0" w:space="0" w:color="auto"/>
        <w:right w:val="none" w:sz="0" w:space="0" w:color="auto"/>
      </w:divBdr>
    </w:div>
    <w:div w:id="1327442458">
      <w:bodyDiv w:val="1"/>
      <w:marLeft w:val="0"/>
      <w:marRight w:val="0"/>
      <w:marTop w:val="0"/>
      <w:marBottom w:val="0"/>
      <w:divBdr>
        <w:top w:val="none" w:sz="0" w:space="0" w:color="auto"/>
        <w:left w:val="none" w:sz="0" w:space="0" w:color="auto"/>
        <w:bottom w:val="none" w:sz="0" w:space="0" w:color="auto"/>
        <w:right w:val="none" w:sz="0" w:space="0" w:color="auto"/>
      </w:divBdr>
    </w:div>
    <w:div w:id="1583416187">
      <w:bodyDiv w:val="1"/>
      <w:marLeft w:val="0"/>
      <w:marRight w:val="0"/>
      <w:marTop w:val="0"/>
      <w:marBottom w:val="0"/>
      <w:divBdr>
        <w:top w:val="none" w:sz="0" w:space="0" w:color="auto"/>
        <w:left w:val="none" w:sz="0" w:space="0" w:color="auto"/>
        <w:bottom w:val="none" w:sz="0" w:space="0" w:color="auto"/>
        <w:right w:val="none" w:sz="0" w:space="0" w:color="auto"/>
      </w:divBdr>
    </w:div>
    <w:div w:id="1735858764">
      <w:bodyDiv w:val="1"/>
      <w:marLeft w:val="0"/>
      <w:marRight w:val="0"/>
      <w:marTop w:val="0"/>
      <w:marBottom w:val="0"/>
      <w:divBdr>
        <w:top w:val="none" w:sz="0" w:space="0" w:color="auto"/>
        <w:left w:val="none" w:sz="0" w:space="0" w:color="auto"/>
        <w:bottom w:val="none" w:sz="0" w:space="0" w:color="auto"/>
        <w:right w:val="none" w:sz="0" w:space="0" w:color="auto"/>
      </w:divBdr>
    </w:div>
    <w:div w:id="1782188447">
      <w:bodyDiv w:val="1"/>
      <w:marLeft w:val="0"/>
      <w:marRight w:val="0"/>
      <w:marTop w:val="0"/>
      <w:marBottom w:val="0"/>
      <w:divBdr>
        <w:top w:val="none" w:sz="0" w:space="0" w:color="auto"/>
        <w:left w:val="none" w:sz="0" w:space="0" w:color="auto"/>
        <w:bottom w:val="none" w:sz="0" w:space="0" w:color="auto"/>
        <w:right w:val="none" w:sz="0" w:space="0" w:color="auto"/>
      </w:divBdr>
    </w:div>
    <w:div w:id="1908953742">
      <w:bodyDiv w:val="1"/>
      <w:marLeft w:val="0"/>
      <w:marRight w:val="0"/>
      <w:marTop w:val="0"/>
      <w:marBottom w:val="0"/>
      <w:divBdr>
        <w:top w:val="none" w:sz="0" w:space="0" w:color="auto"/>
        <w:left w:val="none" w:sz="0" w:space="0" w:color="auto"/>
        <w:bottom w:val="none" w:sz="0" w:space="0" w:color="auto"/>
        <w:right w:val="none" w:sz="0" w:space="0" w:color="auto"/>
      </w:divBdr>
    </w:div>
    <w:div w:id="1922442921">
      <w:bodyDiv w:val="1"/>
      <w:marLeft w:val="0"/>
      <w:marRight w:val="0"/>
      <w:marTop w:val="0"/>
      <w:marBottom w:val="0"/>
      <w:divBdr>
        <w:top w:val="none" w:sz="0" w:space="0" w:color="auto"/>
        <w:left w:val="none" w:sz="0" w:space="0" w:color="auto"/>
        <w:bottom w:val="none" w:sz="0" w:space="0" w:color="auto"/>
        <w:right w:val="none" w:sz="0" w:space="0" w:color="auto"/>
      </w:divBdr>
    </w:div>
    <w:div w:id="1922790997">
      <w:bodyDiv w:val="1"/>
      <w:marLeft w:val="0"/>
      <w:marRight w:val="0"/>
      <w:marTop w:val="0"/>
      <w:marBottom w:val="0"/>
      <w:divBdr>
        <w:top w:val="none" w:sz="0" w:space="0" w:color="auto"/>
        <w:left w:val="none" w:sz="0" w:space="0" w:color="auto"/>
        <w:bottom w:val="none" w:sz="0" w:space="0" w:color="auto"/>
        <w:right w:val="none" w:sz="0" w:space="0" w:color="auto"/>
      </w:divBdr>
    </w:div>
    <w:div w:id="1979917450">
      <w:bodyDiv w:val="1"/>
      <w:marLeft w:val="0"/>
      <w:marRight w:val="0"/>
      <w:marTop w:val="0"/>
      <w:marBottom w:val="0"/>
      <w:divBdr>
        <w:top w:val="none" w:sz="0" w:space="0" w:color="auto"/>
        <w:left w:val="none" w:sz="0" w:space="0" w:color="auto"/>
        <w:bottom w:val="none" w:sz="0" w:space="0" w:color="auto"/>
        <w:right w:val="none" w:sz="0" w:space="0" w:color="auto"/>
      </w:divBdr>
    </w:div>
    <w:div w:id="20262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thomas.dietel@cer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iaan.viljoen@cern.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DC"/>
    <w:rsid w:val="005A4A5D"/>
    <w:rsid w:val="009B17D9"/>
    <w:rsid w:val="00A40003"/>
    <w:rsid w:val="00DA09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DC"/>
    <w:rPr>
      <w:color w:val="808080"/>
    </w:rPr>
  </w:style>
  <w:style w:type="paragraph" w:customStyle="1" w:styleId="23BB55C657A4466C92F3699F06459C66">
    <w:name w:val="23BB55C657A4466C92F3699F06459C66"/>
    <w:rsid w:val="00A40003"/>
  </w:style>
  <w:style w:type="paragraph" w:customStyle="1" w:styleId="E9F7FACC5D234727AEA6D066C683A9AA">
    <w:name w:val="E9F7FACC5D234727AEA6D066C683A9AA"/>
    <w:rsid w:val="00A40003"/>
  </w:style>
  <w:style w:type="paragraph" w:customStyle="1" w:styleId="D0540A74EF724B4E8660D228B940207D">
    <w:name w:val="D0540A74EF724B4E8660D228B940207D"/>
    <w:rsid w:val="00A40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Col18</b:Tag>
    <b:SourceType>JournalArticle</b:SourceType>
    <b:Guid>{FC36A6E4-80F6-440A-8B76-199AC80DB821}</b:Guid>
    <b:Title>The ALICE Transition Radiation Detector: Construction, operation and performance</b:Title>
    <b:Year>2018</b:Year>
    <b:Author>
      <b:Author>
        <b:NameList>
          <b:Person>
            <b:Last>Collaboration</b:Last>
            <b:First>ALICE</b:First>
          </b:Person>
        </b:NameList>
      </b:Author>
    </b:Author>
    <b:JournalName>Nuclear Inst. and Methods in Physics Research</b:JournalName>
    <b:Pages>88-127</b:Pages>
    <b:Volume>881</b:Volume>
    <b:URL>http://dx.doi.org/10.1016/j.nima.2017.09.028</b:URL>
    <b:RefOrder>1</b:RefOrder>
  </b:Source>
  <b:Source>
    <b:Tag>Ros18</b:Tag>
    <b:SourceType>InternetSite</b:SourceType>
    <b:Guid>{F8BF192C-5671-42E9-95C6-A303E5260223}</b:Guid>
    <b:Title>What is the QGP?</b:Title>
    <b:Author>
      <b:Author>
        <b:NameList>
          <b:Person>
            <b:Last>Reed</b:Last>
            <b:First>Rosi</b:First>
          </b:Person>
        </b:NameList>
      </b:Author>
    </b:Author>
    <b:InternetSiteTitle>Quantum Diaries</b:InternetSiteTitle>
    <b:YearAccessed>2018</b:YearAccessed>
    <b:MonthAccessed>October</b:MonthAccessed>
    <b:DayAccessed>3</b:DayAccessed>
    <b:URL>https://www.quantumdiaries.org/2011/11/23/what-is-the-qgp/</b:URL>
    <b:RefOrder>2</b:RefOrder>
  </b:Source>
</b:Sources>
</file>

<file path=customXml/itemProps1.xml><?xml version="1.0" encoding="utf-8"?>
<ds:datastoreItem xmlns:ds="http://schemas.openxmlformats.org/officeDocument/2006/customXml" ds:itemID="{88A5940C-CBAB-4D5F-ABD7-14E82F58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 - BCX</dc:creator>
  <cp:keywords/>
  <dc:description/>
  <cp:lastModifiedBy>Gerhard Viljoen - BCX</cp:lastModifiedBy>
  <cp:revision>43</cp:revision>
  <dcterms:created xsi:type="dcterms:W3CDTF">2018-10-03T06:28:00Z</dcterms:created>
  <dcterms:modified xsi:type="dcterms:W3CDTF">2018-10-03T19:48:00Z</dcterms:modified>
</cp:coreProperties>
</file>