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3D0" w:rsidRPr="009A389F" w:rsidRDefault="00935D9C">
      <w:pPr>
        <w:pStyle w:val="1"/>
        <w:rPr>
          <w:lang w:val="ru-RU"/>
        </w:rPr>
      </w:pPr>
      <w:bookmarkStart w:id="0" w:name="_r48y7t2xd8xm" w:colFirst="0" w:colLast="0"/>
      <w:bookmarkEnd w:id="0"/>
      <w:r w:rsidRPr="009A389F">
        <w:rPr>
          <w:lang w:val="ru-RU"/>
        </w:rPr>
        <w:t xml:space="preserve">Спринт 4. Проект «Секреты </w:t>
      </w:r>
      <w:proofErr w:type="spellStart"/>
      <w:r w:rsidRPr="009A389F">
        <w:rPr>
          <w:lang w:val="ru-RU"/>
        </w:rPr>
        <w:t>Темнолесья</w:t>
      </w:r>
      <w:proofErr w:type="spellEnd"/>
      <w:r w:rsidRPr="009A389F">
        <w:rPr>
          <w:lang w:val="ru-RU"/>
        </w:rPr>
        <w:t>»</w:t>
      </w:r>
    </w:p>
    <w:p w14:paraId="00000002" w14:textId="77777777" w:rsidR="002573D0" w:rsidRPr="009A389F" w:rsidRDefault="00935D9C">
      <w:pPr>
        <w:rPr>
          <w:lang w:val="ru-RU"/>
        </w:rPr>
      </w:pPr>
      <w:r w:rsidRPr="009A389F">
        <w:rPr>
          <w:b/>
          <w:lang w:val="ru-RU"/>
        </w:rPr>
        <w:t xml:space="preserve">Цель проекта — </w:t>
      </w:r>
      <w:r w:rsidRPr="009A389F">
        <w:rPr>
          <w:lang w:val="ru-RU"/>
        </w:rPr>
        <w:t xml:space="preserve">изучить влияние характеристик игроков и их игровых персонажей на покупку </w:t>
      </w:r>
      <w:proofErr w:type="spellStart"/>
      <w:r w:rsidRPr="009A389F">
        <w:rPr>
          <w:lang w:val="ru-RU"/>
        </w:rPr>
        <w:t>внутриигровой</w:t>
      </w:r>
      <w:proofErr w:type="spellEnd"/>
      <w:r w:rsidRPr="009A389F">
        <w:rPr>
          <w:lang w:val="ru-RU"/>
        </w:rPr>
        <w:t xml:space="preserve"> валюты «райские лепестки», а также оценить активность игроков при совершении </w:t>
      </w:r>
      <w:proofErr w:type="spellStart"/>
      <w:r w:rsidRPr="009A389F">
        <w:rPr>
          <w:lang w:val="ru-RU"/>
        </w:rPr>
        <w:t>внутриигровых</w:t>
      </w:r>
      <w:proofErr w:type="spellEnd"/>
      <w:r w:rsidRPr="009A389F">
        <w:rPr>
          <w:lang w:val="ru-RU"/>
        </w:rPr>
        <w:t xml:space="preserve"> покупок</w:t>
      </w:r>
    </w:p>
    <w:p w14:paraId="00000003" w14:textId="77777777" w:rsidR="002573D0" w:rsidRPr="009A389F" w:rsidRDefault="00935D9C">
      <w:pPr>
        <w:rPr>
          <w:lang w:val="ru-RU"/>
        </w:rPr>
      </w:pPr>
      <w:proofErr w:type="gramStart"/>
      <w:r w:rsidRPr="009A389F">
        <w:rPr>
          <w:b/>
          <w:lang w:val="ru-RU"/>
        </w:rPr>
        <w:t xml:space="preserve">Автор: </w:t>
      </w:r>
      <w:r w:rsidRPr="009A389F">
        <w:rPr>
          <w:lang w:val="ru-RU"/>
        </w:rPr>
        <w:t xml:space="preserve"> </w:t>
      </w:r>
      <w:proofErr w:type="spellStart"/>
      <w:r w:rsidRPr="009A389F">
        <w:rPr>
          <w:lang w:val="ru-RU"/>
        </w:rPr>
        <w:t>Колдашев</w:t>
      </w:r>
      <w:proofErr w:type="spellEnd"/>
      <w:proofErr w:type="gramEnd"/>
      <w:r w:rsidRPr="009A389F">
        <w:rPr>
          <w:lang w:val="ru-RU"/>
        </w:rPr>
        <w:t xml:space="preserve"> В.А.</w:t>
      </w:r>
    </w:p>
    <w:p w14:paraId="00000004" w14:textId="77777777" w:rsidR="002573D0" w:rsidRPr="009A389F" w:rsidRDefault="00935D9C">
      <w:pPr>
        <w:rPr>
          <w:lang w:val="ru-RU"/>
        </w:rPr>
      </w:pPr>
      <w:r w:rsidRPr="009A389F">
        <w:rPr>
          <w:b/>
          <w:lang w:val="ru-RU"/>
        </w:rPr>
        <w:t xml:space="preserve">Дата: </w:t>
      </w:r>
      <w:r w:rsidRPr="009A389F">
        <w:rPr>
          <w:lang w:val="ru-RU"/>
        </w:rPr>
        <w:t>19.10.2024</w:t>
      </w:r>
    </w:p>
    <w:p w14:paraId="00000006" w14:textId="77777777" w:rsidR="002573D0" w:rsidRPr="009A389F" w:rsidRDefault="00935D9C">
      <w:pPr>
        <w:pStyle w:val="2"/>
        <w:rPr>
          <w:lang w:val="ru-RU"/>
        </w:rPr>
      </w:pPr>
      <w:bookmarkStart w:id="1" w:name="_vaza1re6x8bo" w:colFirst="0" w:colLast="0"/>
      <w:bookmarkEnd w:id="1"/>
      <w:r w:rsidRPr="009A389F">
        <w:rPr>
          <w:lang w:val="ru-RU"/>
        </w:rPr>
        <w:t>Часть 3. Выводы и аналитические комментарии</w:t>
      </w:r>
    </w:p>
    <w:p w14:paraId="00000007" w14:textId="77777777" w:rsidR="002573D0" w:rsidRPr="009A389F" w:rsidRDefault="00935D9C">
      <w:pPr>
        <w:rPr>
          <w:lang w:val="ru-RU"/>
        </w:rPr>
      </w:pPr>
      <w:r w:rsidRPr="009A389F">
        <w:rPr>
          <w:b/>
          <w:lang w:val="ru-RU"/>
        </w:rPr>
        <w:t xml:space="preserve">Задание. </w:t>
      </w:r>
      <w:r w:rsidRPr="009A389F">
        <w:rPr>
          <w:lang w:val="ru-RU"/>
        </w:rPr>
        <w:t>В заключительной части проекта напишите выводы и аналитические комментарии по полученным в проекте результатам.</w:t>
      </w:r>
    </w:p>
    <w:p w14:paraId="00000008" w14:textId="77777777" w:rsidR="002573D0" w:rsidRPr="009A389F" w:rsidRDefault="00935D9C">
      <w:pPr>
        <w:pStyle w:val="3"/>
        <w:rPr>
          <w:lang w:val="ru-RU"/>
        </w:rPr>
      </w:pPr>
      <w:bookmarkStart w:id="2" w:name="_ckh1w4h1tu52" w:colFirst="0" w:colLast="0"/>
      <w:bookmarkEnd w:id="2"/>
      <w:r w:rsidRPr="009A389F">
        <w:rPr>
          <w:lang w:val="ru-RU"/>
        </w:rPr>
        <w:t>1. Результаты исследовательского анализа данных:</w:t>
      </w:r>
    </w:p>
    <w:p w14:paraId="00000009" w14:textId="77777777" w:rsidR="002573D0" w:rsidRPr="009A389F" w:rsidRDefault="00935D9C">
      <w:pPr>
        <w:pStyle w:val="4"/>
        <w:rPr>
          <w:lang w:val="ru-RU"/>
        </w:rPr>
      </w:pPr>
      <w:bookmarkStart w:id="3" w:name="_atgqb93e8rwi" w:colFirst="0" w:colLast="0"/>
      <w:bookmarkEnd w:id="3"/>
      <w:r w:rsidRPr="009A389F">
        <w:rPr>
          <w:lang w:val="ru-RU"/>
        </w:rPr>
        <w:t>1.1. Какая доля платящих игроков характерна для всей игры и как раса персонажа влияет на изменение этого показателя?</w:t>
      </w:r>
    </w:p>
    <w:p w14:paraId="0000000A" w14:textId="77777777" w:rsidR="002573D0" w:rsidRPr="009A389F" w:rsidRDefault="00935D9C">
      <w:pPr>
        <w:spacing w:before="240" w:after="240"/>
        <w:rPr>
          <w:i/>
          <w:color w:val="0B5394"/>
          <w:lang w:val="ru-RU"/>
        </w:rPr>
      </w:pPr>
      <w:r w:rsidRPr="009A389F">
        <w:rPr>
          <w:i/>
          <w:color w:val="0B5394"/>
          <w:lang w:val="ru-RU"/>
        </w:rPr>
        <w:t>Опишите долю платящих пользователей по всем данным и в разрезе расы персонажа.</w:t>
      </w:r>
    </w:p>
    <w:p w14:paraId="0000000B" w14:textId="74638BC7" w:rsidR="002573D0" w:rsidRDefault="00935D9C">
      <w:pPr>
        <w:spacing w:before="240" w:after="240"/>
        <w:rPr>
          <w:lang w:val="ru-RU"/>
        </w:rPr>
      </w:pPr>
      <w:r w:rsidRPr="009A389F">
        <w:rPr>
          <w:lang w:val="ru-RU"/>
        </w:rPr>
        <w:t>Доля платящих пользователей по всем данным равна 0.177. Если мы смотрим долю платящих пользователей в разрезе расы, то видим, что резких выбросов в зависимости от расы нет, все значения лежат в промежутке [0.17, 0.19]</w:t>
      </w:r>
    </w:p>
    <w:p w14:paraId="29F642F6" w14:textId="52217CCA" w:rsidR="00F93278" w:rsidRPr="009A389F" w:rsidRDefault="00F93278">
      <w:pPr>
        <w:spacing w:before="240" w:after="240"/>
        <w:rPr>
          <w:lang w:val="ru-RU"/>
        </w:rPr>
      </w:pPr>
      <w:r>
        <w:rPr>
          <w:lang w:val="ru-RU"/>
        </w:rPr>
        <w:t>Отдельно можно заметить, что в группе с самой высокой долей платящих игроков меньше всего игроков</w:t>
      </w:r>
    </w:p>
    <w:p w14:paraId="0000000C" w14:textId="77777777" w:rsidR="002573D0" w:rsidRPr="009A389F" w:rsidRDefault="00935D9C">
      <w:pPr>
        <w:pStyle w:val="4"/>
        <w:rPr>
          <w:lang w:val="ru-RU"/>
        </w:rPr>
      </w:pPr>
      <w:bookmarkStart w:id="4" w:name="_av9jttpy915y" w:colFirst="0" w:colLast="0"/>
      <w:bookmarkEnd w:id="4"/>
      <w:r w:rsidRPr="009A389F">
        <w:rPr>
          <w:lang w:val="ru-RU"/>
        </w:rPr>
        <w:t xml:space="preserve">1.2. Сколько было совершено </w:t>
      </w:r>
      <w:proofErr w:type="spellStart"/>
      <w:r w:rsidRPr="009A389F">
        <w:rPr>
          <w:lang w:val="ru-RU"/>
        </w:rPr>
        <w:t>внутриигровых</w:t>
      </w:r>
      <w:proofErr w:type="spellEnd"/>
      <w:r w:rsidRPr="009A389F">
        <w:rPr>
          <w:lang w:val="ru-RU"/>
        </w:rPr>
        <w:t xml:space="preserve">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14:paraId="0000000D" w14:textId="77777777" w:rsidR="002573D0" w:rsidRPr="009A389F" w:rsidRDefault="002573D0">
      <w:pPr>
        <w:rPr>
          <w:lang w:val="ru-RU"/>
        </w:rPr>
      </w:pPr>
    </w:p>
    <w:p w14:paraId="0000000E" w14:textId="77777777" w:rsidR="002573D0" w:rsidRPr="009A389F" w:rsidRDefault="00935D9C">
      <w:pPr>
        <w:rPr>
          <w:lang w:val="ru-RU"/>
        </w:rPr>
      </w:pPr>
      <w:r w:rsidRPr="009A389F">
        <w:rPr>
          <w:lang w:val="ru-RU"/>
        </w:rPr>
        <w:t xml:space="preserve">Мы видим, что </w:t>
      </w:r>
      <w:proofErr w:type="spellStart"/>
      <w:r w:rsidRPr="009A389F">
        <w:rPr>
          <w:lang w:val="ru-RU"/>
        </w:rPr>
        <w:t>внутриигровых</w:t>
      </w:r>
      <w:proofErr w:type="spellEnd"/>
      <w:r w:rsidRPr="009A389F">
        <w:rPr>
          <w:lang w:val="ru-RU"/>
        </w:rPr>
        <w:t xml:space="preserve"> покупок было совершено 1306778, минимальная стоимость равна 0, максимальная стоимость равна 486615.1, очевидно, что минимальная стоимость не может быть 0, значит это ошибочные данные, и в дальнейшей в исследованиях нам не надо их учитывать.</w:t>
      </w:r>
    </w:p>
    <w:p w14:paraId="0000000F" w14:textId="77777777" w:rsidR="002573D0" w:rsidRPr="009A389F" w:rsidRDefault="00935D9C">
      <w:pPr>
        <w:rPr>
          <w:lang w:val="ru-RU"/>
        </w:rPr>
      </w:pPr>
      <w:r w:rsidRPr="009A389F">
        <w:rPr>
          <w:lang w:val="ru-RU"/>
        </w:rPr>
        <w:t>Среднее значение равно 525,69, а медианное значение равно 74,68, это означает, что скорее всего есть некоторое конечное число покупок с очень высокой стоимостью (&gt; 100000), которые таким образом влияют на среднее значение</w:t>
      </w:r>
    </w:p>
    <w:p w14:paraId="00000010" w14:textId="77777777" w:rsidR="002573D0" w:rsidRPr="009A389F" w:rsidRDefault="00935D9C">
      <w:pPr>
        <w:pStyle w:val="4"/>
        <w:rPr>
          <w:lang w:val="ru-RU"/>
        </w:rPr>
      </w:pPr>
      <w:bookmarkStart w:id="5" w:name="_3p7x4lqqfki7" w:colFirst="0" w:colLast="0"/>
      <w:bookmarkEnd w:id="5"/>
      <w:r w:rsidRPr="009A389F">
        <w:rPr>
          <w:lang w:val="ru-RU"/>
        </w:rPr>
        <w:t>1.3. Есть ли аномальные покупки по стоимости? Если есть, то сколько их?</w:t>
      </w:r>
    </w:p>
    <w:p w14:paraId="00000011" w14:textId="77777777" w:rsidR="002573D0" w:rsidRPr="009A389F" w:rsidRDefault="00935D9C">
      <w:pPr>
        <w:spacing w:before="240" w:after="240"/>
        <w:rPr>
          <w:i/>
          <w:color w:val="0B5394"/>
          <w:lang w:val="ru-RU"/>
        </w:rPr>
      </w:pPr>
      <w:r w:rsidRPr="009A389F">
        <w:rPr>
          <w:i/>
          <w:color w:val="0B5394"/>
          <w:lang w:val="ru-RU"/>
        </w:rPr>
        <w:t>Опишите аномальные покупки.</w:t>
      </w:r>
    </w:p>
    <w:p w14:paraId="00000012" w14:textId="77777777" w:rsidR="002573D0" w:rsidRPr="009A389F" w:rsidRDefault="00935D9C">
      <w:pPr>
        <w:spacing w:before="240" w:after="240"/>
        <w:rPr>
          <w:lang w:val="ru-RU"/>
        </w:rPr>
      </w:pPr>
      <w:r w:rsidRPr="009A389F">
        <w:rPr>
          <w:lang w:val="ru-RU"/>
        </w:rPr>
        <w:lastRenderedPageBreak/>
        <w:t>Как говорилось выше, аномальные покупки по стоимости есть. Это покупки со значением цены 0, таких покупок 907, но надо сказать, что их доля от общего кол-ва незначительна.</w:t>
      </w:r>
    </w:p>
    <w:p w14:paraId="00000013" w14:textId="77777777" w:rsidR="002573D0" w:rsidRPr="009A389F" w:rsidRDefault="00935D9C">
      <w:pPr>
        <w:pStyle w:val="4"/>
        <w:rPr>
          <w:lang w:val="ru-RU"/>
        </w:rPr>
      </w:pPr>
      <w:bookmarkStart w:id="6" w:name="_zc5c6hb857kr" w:colFirst="0" w:colLast="0"/>
      <w:bookmarkEnd w:id="6"/>
      <w:r w:rsidRPr="009A389F">
        <w:rPr>
          <w:lang w:val="ru-RU"/>
        </w:rPr>
        <w:t xml:space="preserve">1.4. Сколько игроков совершают </w:t>
      </w:r>
      <w:proofErr w:type="spellStart"/>
      <w:r w:rsidRPr="009A389F">
        <w:rPr>
          <w:lang w:val="ru-RU"/>
        </w:rPr>
        <w:t>внутриигровые</w:t>
      </w:r>
      <w:proofErr w:type="spellEnd"/>
      <w:r w:rsidRPr="009A389F">
        <w:rPr>
          <w:lang w:val="ru-RU"/>
        </w:rPr>
        <w:t xml:space="preserve"> покупки и насколько активно? Сравните поведение платящих и </w:t>
      </w:r>
      <w:proofErr w:type="spellStart"/>
      <w:r w:rsidRPr="009A389F">
        <w:rPr>
          <w:lang w:val="ru-RU"/>
        </w:rPr>
        <w:t>неплатящих</w:t>
      </w:r>
      <w:proofErr w:type="spellEnd"/>
      <w:r w:rsidRPr="009A389F">
        <w:rPr>
          <w:lang w:val="ru-RU"/>
        </w:rPr>
        <w:t xml:space="preserve"> игроков.</w:t>
      </w:r>
    </w:p>
    <w:p w14:paraId="00000014" w14:textId="77777777" w:rsidR="002573D0" w:rsidRPr="009A389F" w:rsidRDefault="00935D9C">
      <w:pPr>
        <w:spacing w:before="240" w:after="240"/>
        <w:rPr>
          <w:i/>
          <w:color w:val="0B5394"/>
          <w:lang w:val="ru-RU"/>
        </w:rPr>
      </w:pPr>
      <w:r w:rsidRPr="009A389F">
        <w:rPr>
          <w:i/>
          <w:color w:val="0B5394"/>
          <w:lang w:val="ru-RU"/>
        </w:rPr>
        <w:t xml:space="preserve">Опишите активность игроков по </w:t>
      </w:r>
      <w:proofErr w:type="spellStart"/>
      <w:r w:rsidRPr="009A389F">
        <w:rPr>
          <w:i/>
          <w:color w:val="0B5394"/>
          <w:lang w:val="ru-RU"/>
        </w:rPr>
        <w:t>внутриигровым</w:t>
      </w:r>
      <w:proofErr w:type="spellEnd"/>
      <w:r w:rsidRPr="009A389F">
        <w:rPr>
          <w:i/>
          <w:color w:val="0B5394"/>
          <w:lang w:val="ru-RU"/>
        </w:rPr>
        <w:t xml:space="preserve"> покупкам. Уделите внимание сравнительному анализу платящих и </w:t>
      </w:r>
      <w:proofErr w:type="spellStart"/>
      <w:r w:rsidRPr="009A389F">
        <w:rPr>
          <w:i/>
          <w:color w:val="0B5394"/>
          <w:lang w:val="ru-RU"/>
        </w:rPr>
        <w:t>неплатящих</w:t>
      </w:r>
      <w:proofErr w:type="spellEnd"/>
      <w:r w:rsidRPr="009A389F">
        <w:rPr>
          <w:i/>
          <w:color w:val="0B5394"/>
          <w:lang w:val="ru-RU"/>
        </w:rPr>
        <w:t xml:space="preserve"> игроков.</w:t>
      </w:r>
    </w:p>
    <w:p w14:paraId="00000015" w14:textId="35CDC09E" w:rsidR="002573D0" w:rsidRPr="009A389F" w:rsidRDefault="00935D9C">
      <w:pPr>
        <w:spacing w:before="240" w:after="240"/>
        <w:rPr>
          <w:lang w:val="ru-RU"/>
        </w:rPr>
      </w:pPr>
      <w:r w:rsidRPr="009A389F">
        <w:rPr>
          <w:lang w:val="ru-RU"/>
        </w:rPr>
        <w:t>П</w:t>
      </w:r>
      <w:r w:rsidR="00F93278">
        <w:rPr>
          <w:lang w:val="ru-RU"/>
        </w:rPr>
        <w:t xml:space="preserve">осле изменения запроса видим, что </w:t>
      </w:r>
      <w:r w:rsidR="00032FC5">
        <w:rPr>
          <w:lang w:val="ru-RU"/>
        </w:rPr>
        <w:t xml:space="preserve">кол-во </w:t>
      </w:r>
      <w:proofErr w:type="spellStart"/>
      <w:r w:rsidR="00032FC5">
        <w:rPr>
          <w:lang w:val="ru-RU"/>
        </w:rPr>
        <w:t>кол-во</w:t>
      </w:r>
      <w:proofErr w:type="spellEnd"/>
      <w:r w:rsidR="00032FC5">
        <w:rPr>
          <w:lang w:val="ru-RU"/>
        </w:rPr>
        <w:t xml:space="preserve"> пользователей, кол-во покупок и полная сумма покупок отличаются примерно в 5 раз. При этом среднее значение суммы у платящих все же больше на примерное 6900</w:t>
      </w:r>
    </w:p>
    <w:p w14:paraId="00000016" w14:textId="77777777" w:rsidR="002573D0" w:rsidRPr="009A389F" w:rsidRDefault="00935D9C">
      <w:pPr>
        <w:pStyle w:val="4"/>
        <w:rPr>
          <w:lang w:val="ru-RU"/>
        </w:rPr>
      </w:pPr>
      <w:r w:rsidRPr="009A389F">
        <w:rPr>
          <w:lang w:val="ru-RU"/>
        </w:rPr>
        <w:t xml:space="preserve">1.5. Есть ли среди эпических предметов популярные, которые покупают чаще всего? </w:t>
      </w:r>
    </w:p>
    <w:p w14:paraId="00000017" w14:textId="77777777" w:rsidR="002573D0" w:rsidRPr="009A389F" w:rsidRDefault="00935D9C">
      <w:pPr>
        <w:pStyle w:val="4"/>
        <w:rPr>
          <w:i/>
          <w:color w:val="0B5394"/>
          <w:lang w:val="ru-RU"/>
        </w:rPr>
      </w:pPr>
      <w:bookmarkStart w:id="7" w:name="_xr5xt4deix0c" w:colFirst="0" w:colLast="0"/>
      <w:bookmarkEnd w:id="7"/>
      <w:r w:rsidRPr="009A389F">
        <w:rPr>
          <w:i/>
          <w:color w:val="0B5394"/>
          <w:lang w:val="ru-RU"/>
        </w:rPr>
        <w:t xml:space="preserve">Опишите результаты изучения продажи эпических предметов. Укажите, какие это предметы, какой процент покупок приходится на них от общего числа </w:t>
      </w:r>
      <w:proofErr w:type="gramStart"/>
      <w:r w:rsidRPr="009A389F">
        <w:rPr>
          <w:i/>
          <w:color w:val="0B5394"/>
          <w:lang w:val="ru-RU"/>
        </w:rPr>
        <w:t>покупок</w:t>
      </w:r>
      <w:proofErr w:type="gramEnd"/>
      <w:r w:rsidRPr="009A389F">
        <w:rPr>
          <w:i/>
          <w:color w:val="0B5394"/>
          <w:lang w:val="ru-RU"/>
        </w:rPr>
        <w:t xml:space="preserve"> и какая доля игроков хоть раз купила такой предмет.</w:t>
      </w:r>
    </w:p>
    <w:p w14:paraId="00000018" w14:textId="77777777" w:rsidR="002573D0" w:rsidRPr="009A389F" w:rsidRDefault="00935D9C">
      <w:pPr>
        <w:rPr>
          <w:lang w:val="ru-RU"/>
        </w:rPr>
      </w:pPr>
      <w:r w:rsidRPr="009A389F">
        <w:rPr>
          <w:lang w:val="ru-RU"/>
        </w:rPr>
        <w:t xml:space="preserve">Однозначно можно сказать, что среди эпических предметов есть особенно популярные, это </w:t>
      </w:r>
      <w:r>
        <w:t>Book</w:t>
      </w:r>
      <w:r w:rsidRPr="009A389F">
        <w:rPr>
          <w:lang w:val="ru-RU"/>
        </w:rPr>
        <w:t xml:space="preserve"> </w:t>
      </w:r>
      <w:r>
        <w:t>of</w:t>
      </w:r>
      <w:r w:rsidRPr="009A389F">
        <w:rPr>
          <w:lang w:val="ru-RU"/>
        </w:rPr>
        <w:t xml:space="preserve"> </w:t>
      </w:r>
      <w:r>
        <w:t>Legends</w:t>
      </w:r>
      <w:r w:rsidRPr="009A389F">
        <w:rPr>
          <w:lang w:val="ru-RU"/>
        </w:rPr>
        <w:t xml:space="preserve"> и </w:t>
      </w:r>
      <w:r>
        <w:t>Bag</w:t>
      </w:r>
      <w:r w:rsidRPr="009A389F">
        <w:rPr>
          <w:lang w:val="ru-RU"/>
        </w:rPr>
        <w:t xml:space="preserve"> </w:t>
      </w:r>
      <w:r>
        <w:t>of</w:t>
      </w:r>
      <w:r w:rsidRPr="009A389F">
        <w:rPr>
          <w:lang w:val="ru-RU"/>
        </w:rPr>
        <w:t xml:space="preserve"> </w:t>
      </w:r>
      <w:r>
        <w:t>Holding</w:t>
      </w:r>
      <w:r w:rsidRPr="009A389F">
        <w:rPr>
          <w:lang w:val="ru-RU"/>
        </w:rPr>
        <w:t>, они занимают 76.87% и 20.81% соответственно, и доли игроков, которые их купили равные 0.549 и 0.539 соответственно.</w:t>
      </w:r>
    </w:p>
    <w:p w14:paraId="00000019" w14:textId="77777777" w:rsidR="002573D0" w:rsidRPr="009A389F" w:rsidRDefault="002573D0">
      <w:pPr>
        <w:rPr>
          <w:lang w:val="ru-RU"/>
        </w:rPr>
      </w:pPr>
    </w:p>
    <w:p w14:paraId="0000001A" w14:textId="77777777" w:rsidR="002573D0" w:rsidRPr="009A389F" w:rsidRDefault="00935D9C">
      <w:pPr>
        <w:pStyle w:val="3"/>
        <w:spacing w:before="240" w:after="240"/>
        <w:rPr>
          <w:lang w:val="ru-RU"/>
        </w:rPr>
      </w:pPr>
      <w:bookmarkStart w:id="8" w:name="_z143u5np220b" w:colFirst="0" w:colLast="0"/>
      <w:bookmarkEnd w:id="8"/>
      <w:r w:rsidRPr="009A389F">
        <w:rPr>
          <w:lang w:val="ru-RU"/>
        </w:rPr>
        <w:t xml:space="preserve">2. Результаты решения </w:t>
      </w:r>
      <w:r>
        <w:t>ad</w:t>
      </w:r>
      <w:r w:rsidRPr="009A389F">
        <w:rPr>
          <w:lang w:val="ru-RU"/>
        </w:rPr>
        <w:t xml:space="preserve"> </w:t>
      </w:r>
      <w:r>
        <w:t>hoc</w:t>
      </w:r>
      <w:r w:rsidRPr="009A389F">
        <w:rPr>
          <w:lang w:val="ru-RU"/>
        </w:rPr>
        <w:t xml:space="preserve"> задач</w:t>
      </w:r>
    </w:p>
    <w:p w14:paraId="0000001B" w14:textId="77777777" w:rsidR="002573D0" w:rsidRPr="009A389F" w:rsidRDefault="00935D9C">
      <w:pPr>
        <w:spacing w:before="240" w:after="240"/>
        <w:rPr>
          <w:color w:val="666666"/>
          <w:lang w:val="ru-RU"/>
        </w:rPr>
      </w:pPr>
      <w:r w:rsidRPr="009A389F">
        <w:rPr>
          <w:color w:val="666666"/>
          <w:lang w:val="ru-RU"/>
        </w:rPr>
        <w:t xml:space="preserve">2.1. Существует ли зависимость активности игроков по совершению </w:t>
      </w:r>
      <w:proofErr w:type="spellStart"/>
      <w:r w:rsidRPr="009A389F">
        <w:rPr>
          <w:color w:val="666666"/>
          <w:lang w:val="ru-RU"/>
        </w:rPr>
        <w:t>внутриигровых</w:t>
      </w:r>
      <w:proofErr w:type="spellEnd"/>
      <w:r w:rsidRPr="009A389F">
        <w:rPr>
          <w:color w:val="666666"/>
          <w:lang w:val="ru-RU"/>
        </w:rPr>
        <w:t xml:space="preserve"> покупок от расы персонажа?</w:t>
      </w:r>
    </w:p>
    <w:p w14:paraId="0000001C" w14:textId="77777777" w:rsidR="002573D0" w:rsidRPr="009A389F" w:rsidRDefault="00935D9C">
      <w:pPr>
        <w:rPr>
          <w:i/>
          <w:color w:val="0B5394"/>
          <w:lang w:val="ru-RU"/>
        </w:rPr>
      </w:pPr>
      <w:r w:rsidRPr="009A389F">
        <w:rPr>
          <w:i/>
          <w:color w:val="0B5394"/>
          <w:lang w:val="ru-RU"/>
        </w:rPr>
        <w:t>Опишите, как активность игроков по покупке эпических предметов зависит от расы персонажа. Сделайте вывод о том, подтверждается ли гипотеза, что прохождение игры за персонажей разных рас требует примерно равного количества покупок эпических предметов.</w:t>
      </w:r>
    </w:p>
    <w:p w14:paraId="0000001D" w14:textId="1073C16A" w:rsidR="002573D0" w:rsidRPr="00935D9C" w:rsidRDefault="00935D9C">
      <w:pPr>
        <w:rPr>
          <w:lang w:val="ru-RU"/>
        </w:rPr>
      </w:pPr>
      <w:r w:rsidRPr="009A389F">
        <w:rPr>
          <w:lang w:val="ru-RU"/>
        </w:rPr>
        <w:t xml:space="preserve">Мы видим, что количество покупок в среднем на игрока не одинаково для всех рас и отличается довольно сильно, занимая промежуток от 77,87 до 121,4. Однако мы видим, что средние суммы покупок примерно </w:t>
      </w:r>
      <w:r w:rsidRPr="00935D9C">
        <w:rPr>
          <w:lang w:val="ru-RU"/>
        </w:rPr>
        <w:t>т</w:t>
      </w:r>
      <w:r>
        <w:rPr>
          <w:lang w:val="ru-RU"/>
        </w:rPr>
        <w:t>ак же разнятся и занимают промежуток от 403.13 до 761.5</w:t>
      </w:r>
    </w:p>
    <w:p w14:paraId="4799ED60" w14:textId="725F2A4A" w:rsidR="00032FC5" w:rsidRDefault="00032FC5">
      <w:pPr>
        <w:rPr>
          <w:lang w:val="ru-RU"/>
        </w:rPr>
      </w:pPr>
      <w:r>
        <w:rPr>
          <w:lang w:val="ru-RU"/>
        </w:rPr>
        <w:t>Стоит так же сказать, что очень заметна разница в кол-ве игроков</w:t>
      </w:r>
      <w:r w:rsidR="00843A05">
        <w:rPr>
          <w:lang w:val="ru-RU"/>
        </w:rPr>
        <w:t>. Этот показатель принимает значения от 1229 до 6328. При этом доля покупателей и доля платящих практически не зависят от расы и принимают значения примерно 0.62 и 0.</w:t>
      </w:r>
      <w:r w:rsidR="00935D9C" w:rsidRPr="00935D9C">
        <w:rPr>
          <w:lang w:val="ru-RU"/>
        </w:rPr>
        <w:t xml:space="preserve">18 </w:t>
      </w:r>
      <w:r w:rsidR="00843A05">
        <w:rPr>
          <w:lang w:val="ru-RU"/>
        </w:rPr>
        <w:t>соотве</w:t>
      </w:r>
      <w:r w:rsidR="00083A88">
        <w:rPr>
          <w:lang w:val="ru-RU"/>
        </w:rPr>
        <w:t>тств</w:t>
      </w:r>
      <w:r w:rsidR="00843A05">
        <w:rPr>
          <w:lang w:val="ru-RU"/>
        </w:rPr>
        <w:t>енно.</w:t>
      </w:r>
    </w:p>
    <w:p w14:paraId="09854A8D" w14:textId="5989B1FA" w:rsidR="00E40167" w:rsidRDefault="00E40167">
      <w:pPr>
        <w:rPr>
          <w:lang w:val="ru-RU"/>
        </w:rPr>
      </w:pPr>
    </w:p>
    <w:p w14:paraId="0000001E" w14:textId="77777777" w:rsidR="002573D0" w:rsidRPr="00935D9C" w:rsidRDefault="00935D9C">
      <w:pPr>
        <w:pStyle w:val="4"/>
        <w:rPr>
          <w:lang w:val="ru-RU"/>
        </w:rPr>
      </w:pPr>
      <w:bookmarkStart w:id="9" w:name="_tj8j34h98j42" w:colFirst="0" w:colLast="0"/>
      <w:bookmarkEnd w:id="9"/>
      <w:r w:rsidRPr="009A389F">
        <w:rPr>
          <w:lang w:val="ru-RU"/>
        </w:rPr>
        <w:lastRenderedPageBreak/>
        <w:t xml:space="preserve">2.2. Как часто игроки совершают покупки? </w:t>
      </w:r>
    </w:p>
    <w:p w14:paraId="0000001F" w14:textId="77777777" w:rsidR="002573D0" w:rsidRPr="009A389F" w:rsidRDefault="00935D9C">
      <w:pPr>
        <w:rPr>
          <w:i/>
          <w:color w:val="0B5394"/>
          <w:lang w:val="ru-RU"/>
        </w:rPr>
      </w:pPr>
      <w:r w:rsidRPr="009A389F">
        <w:rPr>
          <w:i/>
          <w:color w:val="0B5394"/>
          <w:lang w:val="ru-RU"/>
        </w:rPr>
        <w:t>Укажите, какие группы игроков были выделены, и перечислите их основные характеристики по количеству покупок и среднему количеству дней между ними. Укажите, есть ли различия по доле платящих игроков.</w:t>
      </w:r>
    </w:p>
    <w:p w14:paraId="00000020" w14:textId="68A57E09" w:rsidR="002573D0" w:rsidRPr="009A389F" w:rsidRDefault="00935D9C">
      <w:pPr>
        <w:rPr>
          <w:lang w:val="ru-RU"/>
        </w:rPr>
      </w:pPr>
      <w:r w:rsidRPr="009A389F">
        <w:rPr>
          <w:lang w:val="ru-RU"/>
        </w:rPr>
        <w:t xml:space="preserve">Были выделены группы с высокой, умеренной и низкой частотами покупок. Среднее кол-во покупок выглядит следующим образом: </w:t>
      </w:r>
      <w:r w:rsidR="001D0F03" w:rsidRPr="001D0F03">
        <w:rPr>
          <w:lang w:val="ru-RU"/>
        </w:rPr>
        <w:t>392.</w:t>
      </w:r>
      <w:r w:rsidR="00E40167" w:rsidRPr="00E40167">
        <w:rPr>
          <w:lang w:val="ru-RU"/>
        </w:rPr>
        <w:t>21</w:t>
      </w:r>
      <w:r w:rsidRPr="009A389F">
        <w:rPr>
          <w:lang w:val="ru-RU"/>
        </w:rPr>
        <w:t xml:space="preserve">, </w:t>
      </w:r>
      <w:r w:rsidR="00E40167" w:rsidRPr="00E40167">
        <w:rPr>
          <w:lang w:val="ru-RU"/>
        </w:rPr>
        <w:t>57.97</w:t>
      </w:r>
      <w:r w:rsidRPr="009A389F">
        <w:rPr>
          <w:lang w:val="ru-RU"/>
        </w:rPr>
        <w:t xml:space="preserve"> и </w:t>
      </w:r>
      <w:r w:rsidR="00E40167" w:rsidRPr="00E40167">
        <w:rPr>
          <w:lang w:val="ru-RU"/>
        </w:rPr>
        <w:t>32.93</w:t>
      </w:r>
      <w:r w:rsidRPr="009A389F">
        <w:rPr>
          <w:lang w:val="ru-RU"/>
        </w:rPr>
        <w:t xml:space="preserve"> соответственно, а среднее время между покупками выглядит так: </w:t>
      </w:r>
      <w:r w:rsidR="00E40167" w:rsidRPr="00E40167">
        <w:rPr>
          <w:lang w:val="ru-RU"/>
        </w:rPr>
        <w:t>3.37</w:t>
      </w:r>
      <w:r w:rsidRPr="009A389F">
        <w:rPr>
          <w:lang w:val="ru-RU"/>
        </w:rPr>
        <w:t xml:space="preserve">, </w:t>
      </w:r>
      <w:r w:rsidR="00E40167" w:rsidRPr="00E40167">
        <w:rPr>
          <w:lang w:val="ru-RU"/>
        </w:rPr>
        <w:t>7.6</w:t>
      </w:r>
      <w:r w:rsidR="000237D8" w:rsidRPr="00935D9C">
        <w:rPr>
          <w:lang w:val="ru-RU"/>
        </w:rPr>
        <w:t>7</w:t>
      </w:r>
      <w:r w:rsidRPr="009A389F">
        <w:rPr>
          <w:lang w:val="ru-RU"/>
        </w:rPr>
        <w:t xml:space="preserve"> и </w:t>
      </w:r>
      <w:r w:rsidR="00E40167" w:rsidRPr="00E40167">
        <w:rPr>
          <w:lang w:val="ru-RU"/>
        </w:rPr>
        <w:t>13.08</w:t>
      </w:r>
      <w:r w:rsidRPr="009A389F">
        <w:rPr>
          <w:lang w:val="ru-RU"/>
        </w:rPr>
        <w:t xml:space="preserve"> соответственно. При этом разницы по доле платящих игроков практически нет.</w:t>
      </w:r>
    </w:p>
    <w:p w14:paraId="00000021" w14:textId="77777777" w:rsidR="002573D0" w:rsidRPr="009A389F" w:rsidRDefault="00935D9C">
      <w:pPr>
        <w:pStyle w:val="3"/>
        <w:spacing w:before="240" w:after="240"/>
        <w:rPr>
          <w:lang w:val="ru-RU"/>
        </w:rPr>
      </w:pPr>
      <w:bookmarkStart w:id="10" w:name="_nwm5lzghpmz8" w:colFirst="0" w:colLast="0"/>
      <w:bookmarkEnd w:id="10"/>
      <w:r w:rsidRPr="009A389F">
        <w:rPr>
          <w:lang w:val="ru-RU"/>
        </w:rPr>
        <w:t>3. Общие выводы и рекомендации</w:t>
      </w:r>
    </w:p>
    <w:p w14:paraId="00000022" w14:textId="77777777" w:rsidR="002573D0" w:rsidRPr="002F0A94" w:rsidRDefault="00935D9C">
      <w:pPr>
        <w:spacing w:before="240" w:after="240"/>
        <w:rPr>
          <w:i/>
          <w:color w:val="0B5394"/>
          <w:lang w:val="ru-RU"/>
        </w:rPr>
      </w:pPr>
      <w:r w:rsidRPr="009A389F">
        <w:rPr>
          <w:i/>
          <w:color w:val="0B5394"/>
          <w:lang w:val="ru-RU"/>
        </w:rPr>
        <w:t>Сделайте общий вывод-рекомендацию по полученным результатам для коллег из маркетингового отдела.</w:t>
      </w:r>
    </w:p>
    <w:p w14:paraId="00000023" w14:textId="30F4A6E0" w:rsidR="002573D0" w:rsidRPr="009A389F" w:rsidRDefault="00935D9C">
      <w:pPr>
        <w:spacing w:before="240" w:after="240"/>
        <w:rPr>
          <w:lang w:val="ru-RU"/>
        </w:rPr>
      </w:pPr>
      <w:r w:rsidRPr="009A389F">
        <w:rPr>
          <w:lang w:val="ru-RU"/>
        </w:rPr>
        <w:t xml:space="preserve">По итогу анализа можно сказать, что игра является достаточно сбалансированной, однако стоит довести до ума логику игры </w:t>
      </w:r>
      <w:proofErr w:type="gramStart"/>
      <w:r w:rsidRPr="009A389F">
        <w:rPr>
          <w:lang w:val="ru-RU"/>
        </w:rPr>
        <w:t>для  рас</w:t>
      </w:r>
      <w:proofErr w:type="gramEnd"/>
      <w:r w:rsidRPr="009A389F">
        <w:rPr>
          <w:lang w:val="ru-RU"/>
        </w:rPr>
        <w:t xml:space="preserve"> </w:t>
      </w:r>
      <w:r>
        <w:t>Northman</w:t>
      </w:r>
      <w:r w:rsidRPr="009A389F">
        <w:rPr>
          <w:lang w:val="ru-RU"/>
        </w:rPr>
        <w:t xml:space="preserve">, </w:t>
      </w:r>
      <w:r>
        <w:t>Orc</w:t>
      </w:r>
      <w:r w:rsidRPr="009A389F">
        <w:rPr>
          <w:lang w:val="ru-RU"/>
        </w:rPr>
        <w:t xml:space="preserve"> и </w:t>
      </w:r>
      <w:r>
        <w:t>Demon</w:t>
      </w:r>
      <w:r w:rsidRPr="009A389F">
        <w:rPr>
          <w:lang w:val="ru-RU"/>
        </w:rPr>
        <w:t xml:space="preserve"> для того, чтобы они стали средние суммы покупок для этих рас стали такими же, как для остальных. Так </w:t>
      </w:r>
      <w:proofErr w:type="gramStart"/>
      <w:r w:rsidRPr="009A389F">
        <w:rPr>
          <w:lang w:val="ru-RU"/>
        </w:rPr>
        <w:t>же, несмотря на то, что</w:t>
      </w:r>
      <w:proofErr w:type="gramEnd"/>
      <w:r w:rsidRPr="009A389F">
        <w:rPr>
          <w:lang w:val="ru-RU"/>
        </w:rPr>
        <w:t xml:space="preserve"> общая суммарная стоимость практически не зависит от расы персонажа, стоит сказать, что следует привести кол-во покупок к одному среднему показателю, этого можно добиться, если для тех рас, где покупок слишком много, повысить стоимость предмета, но увеличить </w:t>
      </w:r>
      <w:proofErr w:type="spellStart"/>
      <w:r w:rsidRPr="009A389F">
        <w:rPr>
          <w:lang w:val="ru-RU"/>
        </w:rPr>
        <w:t>импакт</w:t>
      </w:r>
      <w:proofErr w:type="spellEnd"/>
      <w:r w:rsidRPr="009A389F">
        <w:rPr>
          <w:lang w:val="ru-RU"/>
        </w:rPr>
        <w:t xml:space="preserve"> от покупки предмета, а для тех рас, где покупок слишком мало сделать наоборот.</w:t>
      </w:r>
    </w:p>
    <w:p w14:paraId="34B2BA6A" w14:textId="4576C252" w:rsidR="009A389F" w:rsidRDefault="009A389F">
      <w:pPr>
        <w:spacing w:before="240" w:after="240"/>
        <w:rPr>
          <w:lang w:val="ru-RU"/>
        </w:rPr>
      </w:pPr>
      <w:r>
        <w:rPr>
          <w:lang w:val="ru-RU"/>
        </w:rPr>
        <w:t xml:space="preserve">Если говорить про аномальные </w:t>
      </w:r>
      <w:r w:rsidRPr="009A389F">
        <w:rPr>
          <w:lang w:val="ru-RU"/>
        </w:rPr>
        <w:t>н</w:t>
      </w:r>
      <w:r>
        <w:rPr>
          <w:lang w:val="ru-RU"/>
        </w:rPr>
        <w:t xml:space="preserve">улевые значения в поле </w:t>
      </w:r>
      <w:proofErr w:type="spellStart"/>
      <w:r>
        <w:rPr>
          <w:lang w:val="ru-RU"/>
        </w:rPr>
        <w:t>am</w:t>
      </w:r>
      <w:r>
        <w:rPr>
          <w:lang w:val="en-US"/>
        </w:rPr>
        <w:t>ount</w:t>
      </w:r>
      <w:proofErr w:type="spellEnd"/>
      <w:r>
        <w:rPr>
          <w:lang w:val="ru-RU"/>
        </w:rPr>
        <w:t xml:space="preserve"> можно подумать, что они могут связаны с некоторыми факторами, например какой-то праздник, на котором бесплатно раздавали предметы, это может быть юбилей выхода игры и т.д., либо это могут быть </w:t>
      </w:r>
      <w:proofErr w:type="spellStart"/>
      <w:r>
        <w:rPr>
          <w:lang w:val="ru-RU"/>
        </w:rPr>
        <w:t>читеры</w:t>
      </w:r>
      <w:proofErr w:type="spellEnd"/>
      <w:r>
        <w:rPr>
          <w:lang w:val="ru-RU"/>
        </w:rPr>
        <w:t>, либо баги в игре.</w:t>
      </w:r>
    </w:p>
    <w:p w14:paraId="7809A711" w14:textId="1A6D0F83" w:rsidR="009A389F" w:rsidRPr="009A389F" w:rsidRDefault="009A389F">
      <w:pPr>
        <w:spacing w:before="240" w:after="240"/>
        <w:rPr>
          <w:lang w:val="ru-RU"/>
        </w:rPr>
      </w:pPr>
      <w:r>
        <w:rPr>
          <w:lang w:val="ru-RU"/>
        </w:rPr>
        <w:t xml:space="preserve">Привлечь большее кол-во игроков </w:t>
      </w:r>
      <w:proofErr w:type="gramStart"/>
      <w:r>
        <w:rPr>
          <w:lang w:val="ru-RU"/>
        </w:rPr>
        <w:t>в разряд</w:t>
      </w:r>
      <w:proofErr w:type="gramEnd"/>
      <w:r>
        <w:rPr>
          <w:lang w:val="ru-RU"/>
        </w:rPr>
        <w:t xml:space="preserve"> платящих можно, например с помощью внедрения конкурсов для тех, кто сделал покупки за реальные деньги в игре. По типу розыгрыша нескольких телефонов и т.д., среди покупателей, так же можно вводить </w:t>
      </w:r>
      <w:proofErr w:type="spellStart"/>
      <w:r>
        <w:rPr>
          <w:lang w:val="ru-RU"/>
        </w:rPr>
        <w:t>промоакции</w:t>
      </w:r>
      <w:proofErr w:type="spellEnd"/>
      <w:r>
        <w:rPr>
          <w:lang w:val="ru-RU"/>
        </w:rPr>
        <w:t>, когда игрок будет считать, что вот именно момент выгодно вложить деньги</w:t>
      </w:r>
      <w:r w:rsidR="00ED6B64">
        <w:rPr>
          <w:lang w:val="ru-RU"/>
        </w:rPr>
        <w:t xml:space="preserve"> и они должны длиться не долгое время, чтобы у игрока было меньше времени принять взвешенное решение.</w:t>
      </w:r>
    </w:p>
    <w:sectPr w:rsidR="009A389F" w:rsidRPr="009A38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D0"/>
    <w:rsid w:val="000237D8"/>
    <w:rsid w:val="00032FC5"/>
    <w:rsid w:val="00083A88"/>
    <w:rsid w:val="001D0F03"/>
    <w:rsid w:val="002573D0"/>
    <w:rsid w:val="002F0A94"/>
    <w:rsid w:val="00843A05"/>
    <w:rsid w:val="00935D9C"/>
    <w:rsid w:val="009A389F"/>
    <w:rsid w:val="00CE0D9E"/>
    <w:rsid w:val="00E40167"/>
    <w:rsid w:val="00ED6B64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0C288"/>
  <w15:docId w15:val="{09F2A217-EA14-DA4A-8F2D-01D31A8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2024-10-20T09:12:00Z</dcterms:created>
  <dcterms:modified xsi:type="dcterms:W3CDTF">2025-03-19T07:47:00Z</dcterms:modified>
</cp:coreProperties>
</file>