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47B32" w14:textId="77777777" w:rsidR="005C21CE" w:rsidRDefault="00DC16D1">
      <w:pPr>
        <w:jc w:val="center"/>
      </w:pPr>
      <w:r>
        <w:rPr>
          <w:b/>
          <w:sz w:val="44"/>
        </w:rPr>
        <w:t>КТ-4. Реализация микросервисной архитектуры ShopHub</w:t>
      </w:r>
    </w:p>
    <w:p w14:paraId="38D72041" w14:textId="77777777" w:rsidR="005C21CE" w:rsidRDefault="00DC16D1">
      <w:pPr>
        <w:jc w:val="center"/>
      </w:pPr>
      <w:r>
        <w:rPr>
          <w:sz w:val="26"/>
        </w:rPr>
        <w:t>CatalogService + OrderService + NotificationService</w:t>
      </w:r>
    </w:p>
    <w:p w14:paraId="2FFD3774" w14:textId="77777777" w:rsidR="005C21CE" w:rsidRDefault="00DC16D1">
      <w:pPr>
        <w:jc w:val="center"/>
      </w:pPr>
      <w:r>
        <w:rPr>
          <w:i/>
        </w:rPr>
        <w:t>ASP.NET Core 8 · PostgreSQL · Redis · RabbitMQ · Polly · Docker Compose</w:t>
      </w:r>
    </w:p>
    <w:p w14:paraId="20452ED1" w14:textId="77777777" w:rsidR="005C21CE" w:rsidRPr="00991F13" w:rsidRDefault="00DC16D1">
      <w:pPr>
        <w:jc w:val="center"/>
        <w:rPr>
          <w:lang w:val="ru-RU"/>
        </w:rPr>
      </w:pPr>
      <w:r w:rsidRPr="00991F13">
        <w:rPr>
          <w:b/>
          <w:lang w:val="ru-RU"/>
        </w:rPr>
        <w:br/>
        <w:t>Отчёт к КТ-4</w:t>
      </w:r>
      <w:r w:rsidRPr="00991F13">
        <w:rPr>
          <w:b/>
          <w:lang w:val="ru-RU"/>
        </w:rPr>
        <w:br/>
      </w:r>
      <w:r w:rsidRPr="00991F13">
        <w:rPr>
          <w:lang w:val="ru-RU"/>
        </w:rPr>
        <w:t xml:space="preserve">На основе архитектуры КТ-2 и детального </w:t>
      </w:r>
      <w:r w:rsidRPr="00991F13">
        <w:rPr>
          <w:lang w:val="ru-RU"/>
        </w:rPr>
        <w:t>проектирования КТ-3</w:t>
      </w:r>
    </w:p>
    <w:p w14:paraId="1921BAF4" w14:textId="77777777" w:rsidR="005C21CE" w:rsidRPr="00991F13" w:rsidRDefault="00DC16D1">
      <w:pPr>
        <w:rPr>
          <w:lang w:val="ru-RU"/>
        </w:rPr>
      </w:pPr>
      <w:r w:rsidRPr="00991F13">
        <w:rPr>
          <w:lang w:val="ru-RU"/>
        </w:rPr>
        <w:br w:type="page"/>
      </w:r>
    </w:p>
    <w:p w14:paraId="3E0DF0DE" w14:textId="77777777" w:rsidR="005C21CE" w:rsidRPr="00991F13" w:rsidRDefault="00DC16D1">
      <w:pPr>
        <w:pStyle w:val="1"/>
        <w:rPr>
          <w:lang w:val="ru-RU"/>
        </w:rPr>
      </w:pPr>
      <w:r w:rsidRPr="00991F13">
        <w:rPr>
          <w:lang w:val="ru-RU"/>
        </w:rPr>
        <w:lastRenderedPageBreak/>
        <w:t>1. Цель работы</w:t>
      </w:r>
    </w:p>
    <w:p w14:paraId="37DE4067" w14:textId="77777777" w:rsidR="005C21CE" w:rsidRPr="00991F13" w:rsidRDefault="00DC16D1">
      <w:pPr>
        <w:rPr>
          <w:lang w:val="ru-RU"/>
        </w:rPr>
      </w:pPr>
      <w:r w:rsidRPr="00991F13">
        <w:rPr>
          <w:lang w:val="ru-RU"/>
        </w:rPr>
        <w:t xml:space="preserve">Цель работы — перейти от архитектурного проектирования </w:t>
      </w:r>
      <w:r>
        <w:t>ShopHub</w:t>
      </w:r>
      <w:r w:rsidRPr="00991F13">
        <w:rPr>
          <w:lang w:val="ru-RU"/>
        </w:rPr>
        <w:t xml:space="preserve"> к работающей реализации микросервисной системы. </w:t>
      </w:r>
      <w:r>
        <w:t xml:space="preserve">В рамках КТ-4 реализованы три сервиса: CatalogService, OrderService и NotificationService. </w:t>
      </w:r>
      <w:r w:rsidRPr="00991F13">
        <w:rPr>
          <w:lang w:val="ru-RU"/>
        </w:rPr>
        <w:t>Сервисы имеют соб</w:t>
      </w:r>
      <w:r w:rsidRPr="00991F13">
        <w:rPr>
          <w:lang w:val="ru-RU"/>
        </w:rPr>
        <w:t xml:space="preserve">ственные базы </w:t>
      </w:r>
      <w:r>
        <w:t>PostgreSQL</w:t>
      </w:r>
      <w:r w:rsidRPr="00991F13">
        <w:rPr>
          <w:lang w:val="ru-RU"/>
        </w:rPr>
        <w:t xml:space="preserve">, связаны </w:t>
      </w:r>
      <w:r>
        <w:t>HTTP</w:t>
      </w:r>
      <w:r w:rsidRPr="00991F13">
        <w:rPr>
          <w:lang w:val="ru-RU"/>
        </w:rPr>
        <w:t xml:space="preserve">-вызовом и асинхронным событием </w:t>
      </w:r>
      <w:r>
        <w:t>RabbitMQ</w:t>
      </w:r>
      <w:r w:rsidRPr="00991F13">
        <w:rPr>
          <w:lang w:val="ru-RU"/>
        </w:rPr>
        <w:t>, а состояние зависимостей контролируется через /</w:t>
      </w:r>
      <w:r>
        <w:t>health</w:t>
      </w:r>
      <w:r w:rsidRPr="00991F13">
        <w:rPr>
          <w:lang w:val="ru-RU"/>
        </w:rPr>
        <w:t>.</w:t>
      </w:r>
    </w:p>
    <w:p w14:paraId="64597B65" w14:textId="77777777" w:rsidR="005C21CE" w:rsidRPr="00991F13" w:rsidRDefault="00DC16D1">
      <w:pPr>
        <w:rPr>
          <w:lang w:val="ru-RU"/>
        </w:rPr>
      </w:pPr>
      <w:r w:rsidRPr="00991F13">
        <w:rPr>
          <w:lang w:val="ru-RU"/>
        </w:rPr>
        <w:t xml:space="preserve">Реализация сохраняет принцип </w:t>
      </w:r>
      <w:r>
        <w:t>Database</w:t>
      </w:r>
      <w:r w:rsidRPr="00991F13">
        <w:rPr>
          <w:lang w:val="ru-RU"/>
        </w:rPr>
        <w:t xml:space="preserve"> </w:t>
      </w:r>
      <w:r>
        <w:t>per</w:t>
      </w:r>
      <w:r w:rsidRPr="00991F13">
        <w:rPr>
          <w:lang w:val="ru-RU"/>
        </w:rPr>
        <w:t xml:space="preserve"> </w:t>
      </w:r>
      <w:r>
        <w:t>Service</w:t>
      </w:r>
      <w:r w:rsidRPr="00991F13">
        <w:rPr>
          <w:lang w:val="ru-RU"/>
        </w:rPr>
        <w:t xml:space="preserve"> из КТ-2: один сервис не обращается напрямую к таблицам другого сервиса.</w:t>
      </w:r>
      <w:r w:rsidRPr="00991F13">
        <w:rPr>
          <w:lang w:val="ru-RU"/>
        </w:rPr>
        <w:t xml:space="preserve"> </w:t>
      </w:r>
      <w:r>
        <w:t>OrderService</w:t>
      </w:r>
      <w:r w:rsidRPr="00991F13">
        <w:rPr>
          <w:lang w:val="ru-RU"/>
        </w:rPr>
        <w:t xml:space="preserve"> получает актуальные данные товара через </w:t>
      </w:r>
      <w:r>
        <w:t>API</w:t>
      </w:r>
      <w:r w:rsidRPr="00991F13">
        <w:rPr>
          <w:lang w:val="ru-RU"/>
        </w:rPr>
        <w:t xml:space="preserve"> </w:t>
      </w:r>
      <w:r>
        <w:t>CatalogService</w:t>
      </w:r>
      <w:r w:rsidRPr="00991F13">
        <w:rPr>
          <w:lang w:val="ru-RU"/>
        </w:rPr>
        <w:t>, после чего сохраняет локальный снимок названия и цены.</w:t>
      </w:r>
    </w:p>
    <w:p w14:paraId="57DFB293" w14:textId="77777777" w:rsidR="005C21CE" w:rsidRPr="00991F13" w:rsidRDefault="00DC16D1">
      <w:pPr>
        <w:pStyle w:val="1"/>
        <w:rPr>
          <w:lang w:val="ru-RU"/>
        </w:rPr>
      </w:pPr>
      <w:r w:rsidRPr="00991F13">
        <w:rPr>
          <w:lang w:val="ru-RU"/>
        </w:rPr>
        <w:t>2. Реализованная архитектура</w:t>
      </w:r>
    </w:p>
    <w:p w14:paraId="3BD285EC" w14:textId="77777777" w:rsidR="005C21CE" w:rsidRPr="00991F13" w:rsidRDefault="00DC16D1">
      <w:pPr>
        <w:rPr>
          <w:lang w:val="ru-RU"/>
        </w:rPr>
      </w:pPr>
      <w:r w:rsidRPr="00991F13">
        <w:rPr>
          <w:lang w:val="ru-RU"/>
        </w:rPr>
        <w:t xml:space="preserve">Сквозной сценарий системы: клиент создаёт заказ → </w:t>
      </w:r>
      <w:r>
        <w:t>OrderService</w:t>
      </w:r>
      <w:r w:rsidRPr="00991F13">
        <w:rPr>
          <w:lang w:val="ru-RU"/>
        </w:rPr>
        <w:t xml:space="preserve"> проверяет товар через </w:t>
      </w:r>
      <w:r>
        <w:t>CatalogServic</w:t>
      </w:r>
      <w:r>
        <w:t>e</w:t>
      </w:r>
      <w:r w:rsidRPr="00991F13">
        <w:rPr>
          <w:lang w:val="ru-RU"/>
        </w:rPr>
        <w:t xml:space="preserve"> → заказ сохраняется → событие </w:t>
      </w:r>
      <w:r>
        <w:t>OrderCreated</w:t>
      </w:r>
      <w:r w:rsidRPr="00991F13">
        <w:rPr>
          <w:lang w:val="ru-RU"/>
        </w:rPr>
        <w:t xml:space="preserve"> попадает в </w:t>
      </w:r>
      <w:r>
        <w:t>Transactional</w:t>
      </w:r>
      <w:r w:rsidRPr="00991F13">
        <w:rPr>
          <w:lang w:val="ru-RU"/>
        </w:rPr>
        <w:t xml:space="preserve"> </w:t>
      </w:r>
      <w:r>
        <w:t>Outbox</w:t>
      </w:r>
      <w:r w:rsidRPr="00991F13">
        <w:rPr>
          <w:lang w:val="ru-RU"/>
        </w:rPr>
        <w:t xml:space="preserve"> → </w:t>
      </w:r>
      <w:r>
        <w:t>publisher</w:t>
      </w:r>
      <w:r w:rsidRPr="00991F13">
        <w:rPr>
          <w:lang w:val="ru-RU"/>
        </w:rPr>
        <w:t xml:space="preserve"> отправляет событие в </w:t>
      </w:r>
      <w:r>
        <w:t>RabbitMQ</w:t>
      </w:r>
      <w:r w:rsidRPr="00991F13">
        <w:rPr>
          <w:lang w:val="ru-RU"/>
        </w:rPr>
        <w:t xml:space="preserve"> → </w:t>
      </w:r>
      <w:r>
        <w:t>NotificationService</w:t>
      </w:r>
      <w:r w:rsidRPr="00991F13">
        <w:rPr>
          <w:lang w:val="ru-RU"/>
        </w:rPr>
        <w:t xml:space="preserve"> создаёт запись </w:t>
      </w:r>
      <w:r>
        <w:t>notification</w:t>
      </w:r>
      <w:r w:rsidRPr="00991F13">
        <w:rPr>
          <w:lang w:val="ru-RU"/>
        </w:rPr>
        <w:t>_</w:t>
      </w:r>
      <w:r>
        <w:t>log</w:t>
      </w:r>
      <w:r w:rsidRPr="00991F13">
        <w:rPr>
          <w:lang w:val="ru-RU"/>
        </w:rPr>
        <w:t xml:space="preserve"> и выполняет отправку письма.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C21CE" w14:paraId="2B4FD70C" w14:textId="77777777">
        <w:trPr>
          <w:jc w:val="center"/>
        </w:trPr>
        <w:tc>
          <w:tcPr>
            <w:tcW w:w="2436" w:type="dxa"/>
            <w:vAlign w:val="center"/>
          </w:tcPr>
          <w:p w14:paraId="16688461" w14:textId="77777777" w:rsidR="005C21CE" w:rsidRDefault="00DC16D1">
            <w:pPr>
              <w:keepNext/>
            </w:pPr>
            <w:r>
              <w:rPr>
                <w:sz w:val="19"/>
              </w:rPr>
              <w:t>Компонент</w:t>
            </w:r>
          </w:p>
        </w:tc>
        <w:tc>
          <w:tcPr>
            <w:tcW w:w="2436" w:type="dxa"/>
            <w:vAlign w:val="center"/>
          </w:tcPr>
          <w:p w14:paraId="42AB4851" w14:textId="77777777" w:rsidR="005C21CE" w:rsidRDefault="00DC16D1">
            <w:pPr>
              <w:keepNext/>
            </w:pPr>
            <w:r>
              <w:rPr>
                <w:sz w:val="19"/>
              </w:rPr>
              <w:t>Порт</w:t>
            </w:r>
          </w:p>
        </w:tc>
        <w:tc>
          <w:tcPr>
            <w:tcW w:w="2436" w:type="dxa"/>
            <w:vAlign w:val="center"/>
          </w:tcPr>
          <w:p w14:paraId="4002256A" w14:textId="77777777" w:rsidR="005C21CE" w:rsidRDefault="00DC16D1">
            <w:pPr>
              <w:keepNext/>
            </w:pPr>
            <w:r>
              <w:rPr>
                <w:sz w:val="19"/>
              </w:rPr>
              <w:t>Технологии</w:t>
            </w:r>
          </w:p>
        </w:tc>
        <w:tc>
          <w:tcPr>
            <w:tcW w:w="2436" w:type="dxa"/>
            <w:vAlign w:val="center"/>
          </w:tcPr>
          <w:p w14:paraId="2D62331E" w14:textId="77777777" w:rsidR="005C21CE" w:rsidRDefault="00DC16D1">
            <w:pPr>
              <w:keepNext/>
            </w:pPr>
            <w:r>
              <w:rPr>
                <w:sz w:val="19"/>
              </w:rPr>
              <w:t>Назначение</w:t>
            </w:r>
          </w:p>
        </w:tc>
      </w:tr>
      <w:tr w:rsidR="005C21CE" w:rsidRPr="00991F13" w14:paraId="5FBC91D4" w14:textId="77777777">
        <w:trPr>
          <w:jc w:val="center"/>
        </w:trPr>
        <w:tc>
          <w:tcPr>
            <w:tcW w:w="2436" w:type="dxa"/>
            <w:vAlign w:val="center"/>
          </w:tcPr>
          <w:p w14:paraId="30F9B656" w14:textId="77777777" w:rsidR="005C21CE" w:rsidRDefault="00DC16D1">
            <w:pPr>
              <w:keepNext/>
            </w:pPr>
            <w:r>
              <w:rPr>
                <w:sz w:val="19"/>
              </w:rPr>
              <w:t>CatalogService</w:t>
            </w:r>
          </w:p>
        </w:tc>
        <w:tc>
          <w:tcPr>
            <w:tcW w:w="2436" w:type="dxa"/>
            <w:vAlign w:val="center"/>
          </w:tcPr>
          <w:p w14:paraId="76D4C5F3" w14:textId="77777777" w:rsidR="005C21CE" w:rsidRDefault="00DC16D1">
            <w:pPr>
              <w:keepNext/>
            </w:pPr>
            <w:r>
              <w:rPr>
                <w:sz w:val="19"/>
              </w:rPr>
              <w:t>5</w:t>
            </w:r>
            <w:r>
              <w:rPr>
                <w:sz w:val="19"/>
              </w:rPr>
              <w:t>002</w:t>
            </w:r>
          </w:p>
        </w:tc>
        <w:tc>
          <w:tcPr>
            <w:tcW w:w="2436" w:type="dxa"/>
            <w:vAlign w:val="center"/>
          </w:tcPr>
          <w:p w14:paraId="5BBAEAC5" w14:textId="77777777" w:rsidR="005C21CE" w:rsidRDefault="00DC16D1">
            <w:pPr>
              <w:keepNext/>
            </w:pPr>
            <w:r>
              <w:rPr>
                <w:sz w:val="19"/>
              </w:rPr>
              <w:t>ASP.NET Core 8, EF Core, PostgreSQL, Redis</w:t>
            </w:r>
          </w:p>
        </w:tc>
        <w:tc>
          <w:tcPr>
            <w:tcW w:w="2436" w:type="dxa"/>
            <w:vAlign w:val="center"/>
          </w:tcPr>
          <w:p w14:paraId="2CCD6C32" w14:textId="77777777" w:rsidR="005C21CE" w:rsidRPr="00991F13" w:rsidRDefault="00DC16D1">
            <w:pPr>
              <w:keepNext/>
              <w:rPr>
                <w:lang w:val="ru-RU"/>
              </w:rPr>
            </w:pPr>
            <w:r>
              <w:rPr>
                <w:sz w:val="19"/>
              </w:rPr>
              <w:t>CRUD</w:t>
            </w:r>
            <w:r w:rsidRPr="00991F13">
              <w:rPr>
                <w:sz w:val="19"/>
                <w:lang w:val="ru-RU"/>
              </w:rPr>
              <w:t xml:space="preserve"> товаров, наличие и цена, /</w:t>
            </w:r>
            <w:r>
              <w:rPr>
                <w:sz w:val="19"/>
              </w:rPr>
              <w:t>health</w:t>
            </w:r>
            <w:r w:rsidRPr="00991F13">
              <w:rPr>
                <w:sz w:val="19"/>
                <w:lang w:val="ru-RU"/>
              </w:rPr>
              <w:t xml:space="preserve">, </w:t>
            </w:r>
            <w:r>
              <w:rPr>
                <w:sz w:val="19"/>
              </w:rPr>
              <w:t>Swagger</w:t>
            </w:r>
          </w:p>
        </w:tc>
      </w:tr>
      <w:tr w:rsidR="005C21CE" w14:paraId="21BA21A5" w14:textId="77777777">
        <w:trPr>
          <w:jc w:val="center"/>
        </w:trPr>
        <w:tc>
          <w:tcPr>
            <w:tcW w:w="2436" w:type="dxa"/>
            <w:vAlign w:val="center"/>
          </w:tcPr>
          <w:p w14:paraId="60335FC9" w14:textId="77777777" w:rsidR="005C21CE" w:rsidRDefault="00DC16D1">
            <w:pPr>
              <w:keepNext/>
            </w:pPr>
            <w:r>
              <w:rPr>
                <w:sz w:val="19"/>
              </w:rPr>
              <w:t>OrderService</w:t>
            </w:r>
          </w:p>
        </w:tc>
        <w:tc>
          <w:tcPr>
            <w:tcW w:w="2436" w:type="dxa"/>
            <w:vAlign w:val="center"/>
          </w:tcPr>
          <w:p w14:paraId="2DEE7FD5" w14:textId="77777777" w:rsidR="005C21CE" w:rsidRDefault="00DC16D1">
            <w:pPr>
              <w:keepNext/>
            </w:pPr>
            <w:r>
              <w:rPr>
                <w:sz w:val="19"/>
              </w:rPr>
              <w:t>5004</w:t>
            </w:r>
          </w:p>
        </w:tc>
        <w:tc>
          <w:tcPr>
            <w:tcW w:w="2436" w:type="dxa"/>
            <w:vAlign w:val="center"/>
          </w:tcPr>
          <w:p w14:paraId="31AAD1BE" w14:textId="77777777" w:rsidR="005C21CE" w:rsidRDefault="00DC16D1">
            <w:pPr>
              <w:keepNext/>
            </w:pPr>
            <w:r>
              <w:rPr>
                <w:sz w:val="19"/>
              </w:rPr>
              <w:t>ASP.NET Core 8, EF Core, PostgreSQL, Polly, MassTransit</w:t>
            </w:r>
          </w:p>
        </w:tc>
        <w:tc>
          <w:tcPr>
            <w:tcW w:w="2436" w:type="dxa"/>
            <w:vAlign w:val="center"/>
          </w:tcPr>
          <w:p w14:paraId="013D24D1" w14:textId="77777777" w:rsidR="005C21CE" w:rsidRDefault="00DC16D1">
            <w:pPr>
              <w:keepNext/>
            </w:pPr>
            <w:r>
              <w:rPr>
                <w:sz w:val="19"/>
              </w:rPr>
              <w:t>Создание заказов, HTTP-интеграция, Outbox, /health, Swagger</w:t>
            </w:r>
          </w:p>
        </w:tc>
      </w:tr>
      <w:tr w:rsidR="005C21CE" w14:paraId="27EB9308" w14:textId="77777777">
        <w:trPr>
          <w:jc w:val="center"/>
        </w:trPr>
        <w:tc>
          <w:tcPr>
            <w:tcW w:w="2436" w:type="dxa"/>
            <w:vAlign w:val="center"/>
          </w:tcPr>
          <w:p w14:paraId="7CA987DD" w14:textId="77777777" w:rsidR="005C21CE" w:rsidRDefault="00DC16D1">
            <w:pPr>
              <w:keepNext/>
            </w:pPr>
            <w:r>
              <w:rPr>
                <w:sz w:val="19"/>
              </w:rPr>
              <w:t>NotificationService</w:t>
            </w:r>
          </w:p>
        </w:tc>
        <w:tc>
          <w:tcPr>
            <w:tcW w:w="2436" w:type="dxa"/>
            <w:vAlign w:val="center"/>
          </w:tcPr>
          <w:p w14:paraId="0ECE1539" w14:textId="77777777" w:rsidR="005C21CE" w:rsidRDefault="00DC16D1">
            <w:pPr>
              <w:keepNext/>
            </w:pPr>
            <w:r>
              <w:rPr>
                <w:sz w:val="19"/>
              </w:rPr>
              <w:t>5006</w:t>
            </w:r>
          </w:p>
        </w:tc>
        <w:tc>
          <w:tcPr>
            <w:tcW w:w="2436" w:type="dxa"/>
            <w:vAlign w:val="center"/>
          </w:tcPr>
          <w:p w14:paraId="1310E52E" w14:textId="77777777" w:rsidR="005C21CE" w:rsidRDefault="00DC16D1">
            <w:pPr>
              <w:keepNext/>
            </w:pPr>
            <w:r>
              <w:rPr>
                <w:sz w:val="19"/>
              </w:rPr>
              <w:t>ASP.NET Core 8, EF Core, PostgreSQL, MassTransit, MailKit</w:t>
            </w:r>
          </w:p>
        </w:tc>
        <w:tc>
          <w:tcPr>
            <w:tcW w:w="2436" w:type="dxa"/>
            <w:vAlign w:val="center"/>
          </w:tcPr>
          <w:p w14:paraId="0A34D567" w14:textId="77777777" w:rsidR="005C21CE" w:rsidRDefault="00DC16D1">
            <w:pPr>
              <w:keepNext/>
            </w:pPr>
            <w:r>
              <w:rPr>
                <w:sz w:val="19"/>
              </w:rPr>
              <w:t>RabbitMQ consumer, журнал уведомлений, Fake Email/SMTP, /health</w:t>
            </w:r>
          </w:p>
        </w:tc>
      </w:tr>
      <w:tr w:rsidR="005C21CE" w14:paraId="329DC6DA" w14:textId="77777777">
        <w:trPr>
          <w:jc w:val="center"/>
        </w:trPr>
        <w:tc>
          <w:tcPr>
            <w:tcW w:w="2436" w:type="dxa"/>
            <w:vAlign w:val="center"/>
          </w:tcPr>
          <w:p w14:paraId="13745FBE" w14:textId="77777777" w:rsidR="005C21CE" w:rsidRDefault="00DC16D1">
            <w:pPr>
              <w:keepNext/>
            </w:pPr>
            <w:r>
              <w:rPr>
                <w:sz w:val="19"/>
              </w:rPr>
              <w:t>RabbitMQ</w:t>
            </w:r>
          </w:p>
        </w:tc>
        <w:tc>
          <w:tcPr>
            <w:tcW w:w="2436" w:type="dxa"/>
            <w:vAlign w:val="center"/>
          </w:tcPr>
          <w:p w14:paraId="7289BA96" w14:textId="77777777" w:rsidR="005C21CE" w:rsidRDefault="00DC16D1">
            <w:pPr>
              <w:keepNext/>
            </w:pPr>
            <w:r>
              <w:rPr>
                <w:sz w:val="19"/>
              </w:rPr>
              <w:t>5672</w:t>
            </w:r>
          </w:p>
        </w:tc>
        <w:tc>
          <w:tcPr>
            <w:tcW w:w="2436" w:type="dxa"/>
            <w:vAlign w:val="center"/>
          </w:tcPr>
          <w:p w14:paraId="28C80009" w14:textId="77777777" w:rsidR="005C21CE" w:rsidRDefault="00DC16D1">
            <w:pPr>
              <w:keepNext/>
            </w:pPr>
            <w:r>
              <w:rPr>
                <w:sz w:val="19"/>
              </w:rPr>
              <w:t>RabbitMQ + MassTransit</w:t>
            </w:r>
          </w:p>
        </w:tc>
        <w:tc>
          <w:tcPr>
            <w:tcW w:w="2436" w:type="dxa"/>
            <w:vAlign w:val="center"/>
          </w:tcPr>
          <w:p w14:paraId="1BB61058" w14:textId="77777777" w:rsidR="005C21CE" w:rsidRDefault="00DC16D1">
            <w:pPr>
              <w:keepNext/>
            </w:pPr>
            <w:r>
              <w:rPr>
                <w:sz w:val="19"/>
              </w:rPr>
              <w:t>Асинхронное событие OrderCreated</w:t>
            </w:r>
          </w:p>
        </w:tc>
      </w:tr>
      <w:tr w:rsidR="005C21CE" w14:paraId="32147E50" w14:textId="77777777">
        <w:trPr>
          <w:jc w:val="center"/>
        </w:trPr>
        <w:tc>
          <w:tcPr>
            <w:tcW w:w="2436" w:type="dxa"/>
            <w:vAlign w:val="center"/>
          </w:tcPr>
          <w:p w14:paraId="69E26C97" w14:textId="77777777" w:rsidR="005C21CE" w:rsidRDefault="00DC16D1">
            <w:pPr>
              <w:keepNext/>
            </w:pPr>
            <w:r>
              <w:rPr>
                <w:sz w:val="19"/>
              </w:rPr>
              <w:t>Redis</w:t>
            </w:r>
          </w:p>
        </w:tc>
        <w:tc>
          <w:tcPr>
            <w:tcW w:w="2436" w:type="dxa"/>
            <w:vAlign w:val="center"/>
          </w:tcPr>
          <w:p w14:paraId="2E6CBD11" w14:textId="77777777" w:rsidR="005C21CE" w:rsidRDefault="00DC16D1">
            <w:pPr>
              <w:keepNext/>
            </w:pPr>
            <w:r>
              <w:rPr>
                <w:sz w:val="19"/>
              </w:rPr>
              <w:t>6379</w:t>
            </w:r>
          </w:p>
        </w:tc>
        <w:tc>
          <w:tcPr>
            <w:tcW w:w="2436" w:type="dxa"/>
            <w:vAlign w:val="center"/>
          </w:tcPr>
          <w:p w14:paraId="1C9DF158" w14:textId="77777777" w:rsidR="005C21CE" w:rsidRDefault="00DC16D1">
            <w:pPr>
              <w:keepNext/>
            </w:pPr>
            <w:r>
              <w:rPr>
                <w:sz w:val="19"/>
              </w:rPr>
              <w:t>Redis 7</w:t>
            </w:r>
          </w:p>
        </w:tc>
        <w:tc>
          <w:tcPr>
            <w:tcW w:w="2436" w:type="dxa"/>
            <w:vAlign w:val="center"/>
          </w:tcPr>
          <w:p w14:paraId="72409156" w14:textId="77777777" w:rsidR="005C21CE" w:rsidRDefault="00DC16D1">
            <w:pPr>
              <w:keepNext/>
            </w:pPr>
            <w:r>
              <w:rPr>
                <w:sz w:val="19"/>
              </w:rPr>
              <w:t>Кэш карточек товар</w:t>
            </w:r>
            <w:r>
              <w:rPr>
                <w:sz w:val="19"/>
              </w:rPr>
              <w:t>ов</w:t>
            </w:r>
          </w:p>
        </w:tc>
      </w:tr>
    </w:tbl>
    <w:p w14:paraId="573E9675" w14:textId="77777777" w:rsidR="005C21CE" w:rsidRDefault="00DC16D1">
      <w:pPr>
        <w:pStyle w:val="1"/>
      </w:pPr>
      <w:r>
        <w:t>3. CatalogService</w:t>
      </w:r>
    </w:p>
    <w:p w14:paraId="171EE6B7" w14:textId="77777777" w:rsidR="005C21CE" w:rsidRPr="00991F13" w:rsidRDefault="00DC16D1">
      <w:pPr>
        <w:rPr>
          <w:lang w:val="ru-RU"/>
        </w:rPr>
      </w:pPr>
      <w:r>
        <w:t>CatalogService</w:t>
      </w:r>
      <w:r w:rsidRPr="00991F13">
        <w:rPr>
          <w:lang w:val="ru-RU"/>
        </w:rPr>
        <w:t xml:space="preserve"> реализует </w:t>
      </w:r>
      <w:r>
        <w:t>CRUD</w:t>
      </w:r>
      <w:r w:rsidRPr="00991F13">
        <w:rPr>
          <w:lang w:val="ru-RU"/>
        </w:rPr>
        <w:t xml:space="preserve"> товаров и отдельный </w:t>
      </w:r>
      <w:r>
        <w:t>endpoint</w:t>
      </w:r>
      <w:r w:rsidRPr="00991F13">
        <w:rPr>
          <w:lang w:val="ru-RU"/>
        </w:rPr>
        <w:t xml:space="preserve"> проверки доступности товара, который используется </w:t>
      </w:r>
      <w:r>
        <w:t>OrderService</w:t>
      </w:r>
      <w:r w:rsidRPr="00991F13">
        <w:rPr>
          <w:lang w:val="ru-RU"/>
        </w:rPr>
        <w:t xml:space="preserve">. Данные хранятся в </w:t>
      </w:r>
      <w:r>
        <w:t>PostgreSQL</w:t>
      </w:r>
      <w:r w:rsidRPr="00991F13">
        <w:rPr>
          <w:lang w:val="ru-RU"/>
        </w:rPr>
        <w:t xml:space="preserve">. </w:t>
      </w:r>
      <w:r>
        <w:t>Redis</w:t>
      </w:r>
      <w:r w:rsidRPr="00991F13">
        <w:rPr>
          <w:lang w:val="ru-RU"/>
        </w:rPr>
        <w:t xml:space="preserve"> применяется как кэш карточки товара с </w:t>
      </w:r>
      <w:r>
        <w:t>TTL</w:t>
      </w:r>
      <w:r w:rsidRPr="00991F13">
        <w:rPr>
          <w:lang w:val="ru-RU"/>
        </w:rPr>
        <w:t xml:space="preserve"> 5 минут.</w:t>
      </w:r>
    </w:p>
    <w:p w14:paraId="1785B6A7" w14:textId="77777777" w:rsidR="005C21CE" w:rsidRDefault="00DC16D1">
      <w:pPr>
        <w:pStyle w:val="21"/>
      </w:pPr>
      <w:r>
        <w:t>3.1. API</w:t>
      </w:r>
    </w:p>
    <w:p w14:paraId="7FBCD2AC" w14:textId="77777777" w:rsidR="005C21CE" w:rsidRPr="00991F13" w:rsidRDefault="00DC16D1">
      <w:pPr>
        <w:pStyle w:val="a0"/>
        <w:rPr>
          <w:lang w:val="ru-RU"/>
        </w:rPr>
      </w:pPr>
      <w:r>
        <w:t>GET</w:t>
      </w:r>
      <w:r w:rsidRPr="00991F13">
        <w:rPr>
          <w:lang w:val="ru-RU"/>
        </w:rPr>
        <w:t xml:space="preserve"> /</w:t>
      </w:r>
      <w:r>
        <w:t>api</w:t>
      </w:r>
      <w:r w:rsidRPr="00991F13">
        <w:rPr>
          <w:lang w:val="ru-RU"/>
        </w:rPr>
        <w:t>/</w:t>
      </w:r>
      <w:r>
        <w:t>produc</w:t>
      </w:r>
      <w:r>
        <w:t>ts</w:t>
      </w:r>
      <w:r w:rsidRPr="00991F13">
        <w:rPr>
          <w:lang w:val="ru-RU"/>
        </w:rPr>
        <w:t xml:space="preserve"> — список товаров с фильтрацией по категории и цене и пагинацией.</w:t>
      </w:r>
    </w:p>
    <w:p w14:paraId="09EAFE8F" w14:textId="77777777" w:rsidR="005C21CE" w:rsidRDefault="00DC16D1">
      <w:pPr>
        <w:pStyle w:val="a0"/>
      </w:pPr>
      <w:r>
        <w:t>GET /api/products/{id} — карточка товара.</w:t>
      </w:r>
    </w:p>
    <w:p w14:paraId="173460FC" w14:textId="77777777" w:rsidR="005C21CE" w:rsidRPr="00991F13" w:rsidRDefault="00DC16D1">
      <w:pPr>
        <w:pStyle w:val="a0"/>
        <w:rPr>
          <w:lang w:val="ru-RU"/>
        </w:rPr>
      </w:pPr>
      <w:r>
        <w:t>GET</w:t>
      </w:r>
      <w:r w:rsidRPr="00991F13">
        <w:rPr>
          <w:lang w:val="ru-RU"/>
        </w:rPr>
        <w:t xml:space="preserve"> /</w:t>
      </w:r>
      <w:r>
        <w:t>api</w:t>
      </w:r>
      <w:r w:rsidRPr="00991F13">
        <w:rPr>
          <w:lang w:val="ru-RU"/>
        </w:rPr>
        <w:t>/</w:t>
      </w:r>
      <w:r>
        <w:t>products</w:t>
      </w:r>
      <w:r w:rsidRPr="00991F13">
        <w:rPr>
          <w:lang w:val="ru-RU"/>
        </w:rPr>
        <w:t>/{</w:t>
      </w:r>
      <w:r>
        <w:t>id</w:t>
      </w:r>
      <w:r w:rsidRPr="00991F13">
        <w:rPr>
          <w:lang w:val="ru-RU"/>
        </w:rPr>
        <w:t>}/</w:t>
      </w:r>
      <w:r>
        <w:t>availability</w:t>
      </w:r>
      <w:r w:rsidRPr="00991F13">
        <w:rPr>
          <w:lang w:val="ru-RU"/>
        </w:rPr>
        <w:t>?</w:t>
      </w:r>
      <w:r>
        <w:t>quantity</w:t>
      </w:r>
      <w:r w:rsidRPr="00991F13">
        <w:rPr>
          <w:lang w:val="ru-RU"/>
        </w:rPr>
        <w:t>=</w:t>
      </w:r>
      <w:r>
        <w:t>N</w:t>
      </w:r>
      <w:r w:rsidRPr="00991F13">
        <w:rPr>
          <w:lang w:val="ru-RU"/>
        </w:rPr>
        <w:t xml:space="preserve"> — проверка наличия и получение актуальной цены и имени.</w:t>
      </w:r>
    </w:p>
    <w:p w14:paraId="4F795D64" w14:textId="77777777" w:rsidR="005C21CE" w:rsidRDefault="00DC16D1">
      <w:pPr>
        <w:pStyle w:val="a0"/>
      </w:pPr>
      <w:r>
        <w:t xml:space="preserve">POST /api/products — создание </w:t>
      </w:r>
      <w:r>
        <w:t>товара.</w:t>
      </w:r>
    </w:p>
    <w:p w14:paraId="7E00A7DB" w14:textId="77777777" w:rsidR="005C21CE" w:rsidRPr="00991F13" w:rsidRDefault="00DC16D1">
      <w:pPr>
        <w:pStyle w:val="a0"/>
        <w:rPr>
          <w:lang w:val="ru-RU"/>
        </w:rPr>
      </w:pPr>
      <w:r>
        <w:t>PUT</w:t>
      </w:r>
      <w:r w:rsidRPr="00991F13">
        <w:rPr>
          <w:lang w:val="ru-RU"/>
        </w:rPr>
        <w:t xml:space="preserve"> /</w:t>
      </w:r>
      <w:r>
        <w:t>api</w:t>
      </w:r>
      <w:r w:rsidRPr="00991F13">
        <w:rPr>
          <w:lang w:val="ru-RU"/>
        </w:rPr>
        <w:t>/</w:t>
      </w:r>
      <w:r>
        <w:t>products</w:t>
      </w:r>
      <w:r w:rsidRPr="00991F13">
        <w:rPr>
          <w:lang w:val="ru-RU"/>
        </w:rPr>
        <w:t>/{</w:t>
      </w:r>
      <w:r>
        <w:t>id</w:t>
      </w:r>
      <w:r w:rsidRPr="00991F13">
        <w:rPr>
          <w:lang w:val="ru-RU"/>
        </w:rPr>
        <w:t>} — частичное обновление.</w:t>
      </w:r>
    </w:p>
    <w:p w14:paraId="7A34774A" w14:textId="77777777" w:rsidR="005C21CE" w:rsidRDefault="00DC16D1">
      <w:pPr>
        <w:pStyle w:val="a0"/>
      </w:pPr>
      <w:r>
        <w:t>DELETE /api/products/{id} — soft delete.</w:t>
      </w:r>
    </w:p>
    <w:p w14:paraId="49D1401A" w14:textId="77777777" w:rsidR="005C21CE" w:rsidRDefault="00DC16D1">
      <w:pPr>
        <w:pStyle w:val="a0"/>
      </w:pPr>
      <w:r>
        <w:t>GET /health — состояние PostgreSQL и Redis.</w:t>
      </w:r>
    </w:p>
    <w:p w14:paraId="7B9506C6" w14:textId="77777777" w:rsidR="005C21CE" w:rsidRDefault="00DC16D1">
      <w:pPr>
        <w:pStyle w:val="21"/>
      </w:pPr>
      <w:r>
        <w:t>3.2. PostgreSQL и Redis</w:t>
      </w:r>
    </w:p>
    <w:p w14:paraId="1F31D843" w14:textId="77777777" w:rsidR="005C21CE" w:rsidRPr="00991F13" w:rsidRDefault="00DC16D1">
      <w:pPr>
        <w:rPr>
          <w:lang w:val="ru-RU"/>
        </w:rPr>
      </w:pPr>
      <w:r>
        <w:t xml:space="preserve">Entity Framework Core создаёт таблицу products при старте приложения. </w:t>
      </w:r>
      <w:r w:rsidRPr="00991F13">
        <w:rPr>
          <w:lang w:val="ru-RU"/>
        </w:rPr>
        <w:t>При первом запуске доб</w:t>
      </w:r>
      <w:r w:rsidRPr="00991F13">
        <w:rPr>
          <w:lang w:val="ru-RU"/>
        </w:rPr>
        <w:t xml:space="preserve">авляются два демонстрационных товара: </w:t>
      </w:r>
      <w:r>
        <w:t>iPhone</w:t>
      </w:r>
      <w:r w:rsidRPr="00991F13">
        <w:rPr>
          <w:lang w:val="ru-RU"/>
        </w:rPr>
        <w:t xml:space="preserve"> 15 </w:t>
      </w:r>
      <w:r>
        <w:t>Pro</w:t>
      </w:r>
      <w:r w:rsidRPr="00991F13">
        <w:rPr>
          <w:lang w:val="ru-RU"/>
        </w:rPr>
        <w:t xml:space="preserve"> и </w:t>
      </w:r>
      <w:r>
        <w:t>MacBook</w:t>
      </w:r>
      <w:r w:rsidRPr="00991F13">
        <w:rPr>
          <w:lang w:val="ru-RU"/>
        </w:rPr>
        <w:t xml:space="preserve"> </w:t>
      </w:r>
      <w:r>
        <w:t>Air</w:t>
      </w:r>
      <w:r w:rsidRPr="00991F13">
        <w:rPr>
          <w:lang w:val="ru-RU"/>
        </w:rPr>
        <w:t xml:space="preserve"> </w:t>
      </w:r>
      <w:r>
        <w:t>M</w:t>
      </w:r>
      <w:r w:rsidRPr="00991F13">
        <w:rPr>
          <w:lang w:val="ru-RU"/>
        </w:rPr>
        <w:t xml:space="preserve">3. При чтении </w:t>
      </w:r>
      <w:r w:rsidRPr="00991F13">
        <w:rPr>
          <w:lang w:val="ru-RU"/>
        </w:rPr>
        <w:lastRenderedPageBreak/>
        <w:t xml:space="preserve">карточки сначала проверяется </w:t>
      </w:r>
      <w:r>
        <w:t>Redis</w:t>
      </w:r>
      <w:r w:rsidRPr="00991F13">
        <w:rPr>
          <w:lang w:val="ru-RU"/>
        </w:rPr>
        <w:t xml:space="preserve">. При недоступности </w:t>
      </w:r>
      <w:r>
        <w:t>Redis</w:t>
      </w:r>
      <w:r w:rsidRPr="00991F13">
        <w:rPr>
          <w:lang w:val="ru-RU"/>
        </w:rPr>
        <w:t xml:space="preserve"> приложение продолжает работу напрямую через </w:t>
      </w:r>
      <w:r>
        <w:t>PostgreSQL</w:t>
      </w:r>
      <w:r w:rsidRPr="00991F13">
        <w:rPr>
          <w:lang w:val="ru-RU"/>
        </w:rPr>
        <w:t xml:space="preserve">, что соответствует </w:t>
      </w:r>
      <w:r>
        <w:t>graceful</w:t>
      </w:r>
      <w:r w:rsidRPr="00991F13">
        <w:rPr>
          <w:lang w:val="ru-RU"/>
        </w:rPr>
        <w:t xml:space="preserve"> </w:t>
      </w:r>
      <w:r>
        <w:t>degradation</w:t>
      </w:r>
      <w:r w:rsidRPr="00991F13">
        <w:rPr>
          <w:lang w:val="ru-RU"/>
        </w:rPr>
        <w:t>.</w:t>
      </w:r>
    </w:p>
    <w:p w14:paraId="56423F68" w14:textId="77777777" w:rsidR="005C21CE" w:rsidRPr="00991F13" w:rsidRDefault="00DC16D1">
      <w:pPr>
        <w:pStyle w:val="21"/>
        <w:rPr>
          <w:lang w:val="ru-RU"/>
        </w:rPr>
      </w:pPr>
      <w:r w:rsidRPr="00991F13">
        <w:rPr>
          <w:lang w:val="ru-RU"/>
        </w:rPr>
        <w:t xml:space="preserve">3.3. </w:t>
      </w:r>
      <w:r w:rsidRPr="00991F13">
        <w:rPr>
          <w:lang w:val="ru-RU"/>
        </w:rPr>
        <w:t>Документация</w:t>
      </w:r>
    </w:p>
    <w:p w14:paraId="4687540B" w14:textId="77777777" w:rsidR="005C21CE" w:rsidRPr="00991F13" w:rsidRDefault="00DC16D1">
      <w:pPr>
        <w:rPr>
          <w:lang w:val="ru-RU"/>
        </w:rPr>
      </w:pPr>
      <w:r w:rsidRPr="00991F13">
        <w:rPr>
          <w:lang w:val="ru-RU"/>
        </w:rPr>
        <w:t xml:space="preserve">Для </w:t>
      </w:r>
      <w:r>
        <w:t>API</w:t>
      </w:r>
      <w:r w:rsidRPr="00991F13">
        <w:rPr>
          <w:lang w:val="ru-RU"/>
        </w:rPr>
        <w:t xml:space="preserve"> подключён </w:t>
      </w:r>
      <w:r>
        <w:t>Swagger</w:t>
      </w:r>
      <w:r w:rsidRPr="00991F13">
        <w:rPr>
          <w:lang w:val="ru-RU"/>
        </w:rPr>
        <w:t xml:space="preserve"> </w:t>
      </w:r>
      <w:r>
        <w:t>UI</w:t>
      </w:r>
      <w:r w:rsidRPr="00991F13">
        <w:rPr>
          <w:lang w:val="ru-RU"/>
        </w:rPr>
        <w:t xml:space="preserve">. Публичные классы, </w:t>
      </w:r>
      <w:r>
        <w:t>DTO</w:t>
      </w:r>
      <w:r w:rsidRPr="00991F13">
        <w:rPr>
          <w:lang w:val="ru-RU"/>
        </w:rPr>
        <w:t xml:space="preserve"> и нетривиальная бизнес-логика снабжены </w:t>
      </w:r>
      <w:r>
        <w:t>XML</w:t>
      </w:r>
      <w:r w:rsidRPr="00991F13">
        <w:rPr>
          <w:lang w:val="ru-RU"/>
        </w:rPr>
        <w:t xml:space="preserve"> </w:t>
      </w:r>
      <w:r>
        <w:t>summary</w:t>
      </w:r>
      <w:r w:rsidRPr="00991F13">
        <w:rPr>
          <w:lang w:val="ru-RU"/>
        </w:rPr>
        <w:t>-комментариями.</w:t>
      </w:r>
    </w:p>
    <w:p w14:paraId="50B00CFA" w14:textId="77777777" w:rsidR="005C21CE" w:rsidRPr="00991F13" w:rsidRDefault="00DC16D1">
      <w:pPr>
        <w:pStyle w:val="1"/>
        <w:rPr>
          <w:lang w:val="ru-RU"/>
        </w:rPr>
      </w:pPr>
      <w:r w:rsidRPr="00991F13">
        <w:rPr>
          <w:lang w:val="ru-RU"/>
        </w:rPr>
        <w:t xml:space="preserve">4. </w:t>
      </w:r>
      <w:r>
        <w:t>OrderService</w:t>
      </w:r>
    </w:p>
    <w:p w14:paraId="0CEEAAA4" w14:textId="77777777" w:rsidR="005C21CE" w:rsidRDefault="00DC16D1">
      <w:r>
        <w:t>OrderService</w:t>
      </w:r>
      <w:r w:rsidRPr="00991F13">
        <w:rPr>
          <w:lang w:val="ru-RU"/>
        </w:rPr>
        <w:t xml:space="preserve"> отвечает за жизненный цикл заказа и интеграцию с </w:t>
      </w:r>
      <w:r>
        <w:t>CatalogService</w:t>
      </w:r>
      <w:r w:rsidRPr="00991F13">
        <w:rPr>
          <w:lang w:val="ru-RU"/>
        </w:rPr>
        <w:t>. При создании заказа он обращает</w:t>
      </w:r>
      <w:r w:rsidRPr="00991F13">
        <w:rPr>
          <w:lang w:val="ru-RU"/>
        </w:rPr>
        <w:t xml:space="preserve">ся к </w:t>
      </w:r>
      <w:r>
        <w:t>CatalogService</w:t>
      </w:r>
      <w:r w:rsidRPr="00991F13">
        <w:rPr>
          <w:lang w:val="ru-RU"/>
        </w:rPr>
        <w:t xml:space="preserve"> по </w:t>
      </w:r>
      <w:r>
        <w:t>HTTP</w:t>
      </w:r>
      <w:r w:rsidRPr="00991F13">
        <w:rPr>
          <w:lang w:val="ru-RU"/>
        </w:rPr>
        <w:t xml:space="preserve"> и получает актуальную цену, имя и остаток. </w:t>
      </w:r>
      <w:r>
        <w:t>Прямого доступа к БД каталога нет.</w:t>
      </w:r>
    </w:p>
    <w:p w14:paraId="3B15048F" w14:textId="77777777" w:rsidR="005C21CE" w:rsidRDefault="00DC16D1">
      <w:pPr>
        <w:pStyle w:val="21"/>
      </w:pPr>
      <w:r>
        <w:t>4.1. Создание заказа</w:t>
      </w:r>
    </w:p>
    <w:p w14:paraId="305CB785" w14:textId="77777777" w:rsidR="005C21CE" w:rsidRDefault="00DC16D1">
      <w:pPr>
        <w:pStyle w:val="a"/>
      </w:pPr>
      <w:r>
        <w:t>Проверяется корректность входных данных.</w:t>
      </w:r>
    </w:p>
    <w:p w14:paraId="6FF92D6C" w14:textId="77777777" w:rsidR="005C21CE" w:rsidRPr="00991F13" w:rsidRDefault="00DC16D1">
      <w:pPr>
        <w:pStyle w:val="a"/>
        <w:rPr>
          <w:lang w:val="ru-RU"/>
        </w:rPr>
      </w:pPr>
      <w:r w:rsidRPr="00991F13">
        <w:rPr>
          <w:lang w:val="ru-RU"/>
        </w:rPr>
        <w:t xml:space="preserve">Для каждой позиции выполняется </w:t>
      </w:r>
      <w:r>
        <w:t>HTTP</w:t>
      </w:r>
      <w:r w:rsidRPr="00991F13">
        <w:rPr>
          <w:lang w:val="ru-RU"/>
        </w:rPr>
        <w:t xml:space="preserve"> </w:t>
      </w:r>
      <w:r>
        <w:t>GET</w:t>
      </w:r>
      <w:r w:rsidRPr="00991F13">
        <w:rPr>
          <w:lang w:val="ru-RU"/>
        </w:rPr>
        <w:t xml:space="preserve"> в </w:t>
      </w:r>
      <w:r>
        <w:t>CatalogService</w:t>
      </w:r>
      <w:r w:rsidRPr="00991F13">
        <w:rPr>
          <w:lang w:val="ru-RU"/>
        </w:rPr>
        <w:t>.</w:t>
      </w:r>
    </w:p>
    <w:p w14:paraId="45508CB5" w14:textId="77777777" w:rsidR="005C21CE" w:rsidRPr="00991F13" w:rsidRDefault="00DC16D1">
      <w:pPr>
        <w:pStyle w:val="a"/>
        <w:rPr>
          <w:lang w:val="ru-RU"/>
        </w:rPr>
      </w:pPr>
      <w:r w:rsidRPr="00991F13">
        <w:rPr>
          <w:lang w:val="ru-RU"/>
        </w:rPr>
        <w:t>При отсутствии товара возвраща</w:t>
      </w:r>
      <w:r w:rsidRPr="00991F13">
        <w:rPr>
          <w:lang w:val="ru-RU"/>
        </w:rPr>
        <w:t>ется 404; при нехватке остатка — 409.</w:t>
      </w:r>
    </w:p>
    <w:p w14:paraId="3E32DAFD" w14:textId="77777777" w:rsidR="005C21CE" w:rsidRDefault="00DC16D1">
      <w:pPr>
        <w:pStyle w:val="a"/>
      </w:pPr>
      <w:r>
        <w:t>В order_items сохраняется snapshot ProductName и PriceAtPurchase.</w:t>
      </w:r>
    </w:p>
    <w:p w14:paraId="4007F094" w14:textId="77777777" w:rsidR="005C21CE" w:rsidRPr="00991F13" w:rsidRDefault="00DC16D1">
      <w:pPr>
        <w:pStyle w:val="a"/>
        <w:rPr>
          <w:lang w:val="ru-RU"/>
        </w:rPr>
      </w:pPr>
      <w:r>
        <w:t>Order</w:t>
      </w:r>
      <w:r w:rsidRPr="00991F13">
        <w:rPr>
          <w:lang w:val="ru-RU"/>
        </w:rPr>
        <w:t xml:space="preserve"> и </w:t>
      </w:r>
      <w:r>
        <w:t>OrderCreated</w:t>
      </w:r>
      <w:r w:rsidRPr="00991F13">
        <w:rPr>
          <w:lang w:val="ru-RU"/>
        </w:rPr>
        <w:t xml:space="preserve"> записываются в </w:t>
      </w:r>
      <w:r>
        <w:t>PostgreSQL</w:t>
      </w:r>
      <w:r w:rsidRPr="00991F13">
        <w:rPr>
          <w:lang w:val="ru-RU"/>
        </w:rPr>
        <w:t xml:space="preserve"> в одной транзакции.</w:t>
      </w:r>
    </w:p>
    <w:p w14:paraId="0BA54159" w14:textId="77777777" w:rsidR="005C21CE" w:rsidRPr="00991F13" w:rsidRDefault="00DC16D1">
      <w:pPr>
        <w:pStyle w:val="a"/>
        <w:rPr>
          <w:lang w:val="ru-RU"/>
        </w:rPr>
      </w:pPr>
      <w:r w:rsidRPr="00991F13">
        <w:rPr>
          <w:lang w:val="ru-RU"/>
        </w:rPr>
        <w:t xml:space="preserve">Событие помещается в таблицу </w:t>
      </w:r>
      <w:r>
        <w:t>outbox</w:t>
      </w:r>
      <w:r w:rsidRPr="00991F13">
        <w:rPr>
          <w:lang w:val="ru-RU"/>
        </w:rPr>
        <w:t>_</w:t>
      </w:r>
      <w:r>
        <w:t>messages</w:t>
      </w:r>
      <w:r w:rsidRPr="00991F13">
        <w:rPr>
          <w:lang w:val="ru-RU"/>
        </w:rPr>
        <w:t>.</w:t>
      </w:r>
    </w:p>
    <w:p w14:paraId="5DC8B62B" w14:textId="77777777" w:rsidR="005C21CE" w:rsidRPr="00991F13" w:rsidRDefault="00DC16D1">
      <w:pPr>
        <w:pStyle w:val="21"/>
        <w:rPr>
          <w:lang w:val="ru-RU"/>
        </w:rPr>
      </w:pPr>
      <w:r w:rsidRPr="00991F13">
        <w:rPr>
          <w:lang w:val="ru-RU"/>
        </w:rPr>
        <w:t xml:space="preserve">4.2. </w:t>
      </w:r>
      <w:r>
        <w:t>Retry</w:t>
      </w:r>
      <w:r w:rsidRPr="00991F13">
        <w:rPr>
          <w:lang w:val="ru-RU"/>
        </w:rPr>
        <w:t xml:space="preserve"> и </w:t>
      </w:r>
      <w:r>
        <w:t>Circuit</w:t>
      </w:r>
      <w:r w:rsidRPr="00991F13">
        <w:rPr>
          <w:lang w:val="ru-RU"/>
        </w:rPr>
        <w:t xml:space="preserve"> </w:t>
      </w:r>
      <w:r>
        <w:t>Breaker</w:t>
      </w:r>
    </w:p>
    <w:p w14:paraId="78016A5B" w14:textId="77777777" w:rsidR="005C21CE" w:rsidRPr="00991F13" w:rsidRDefault="00DC16D1">
      <w:pPr>
        <w:rPr>
          <w:lang w:val="ru-RU"/>
        </w:rPr>
      </w:pPr>
      <w:r w:rsidRPr="00991F13">
        <w:rPr>
          <w:lang w:val="ru-RU"/>
        </w:rPr>
        <w:t xml:space="preserve">Для </w:t>
      </w:r>
      <w:r>
        <w:t>HTTP</w:t>
      </w:r>
      <w:r w:rsidRPr="00991F13">
        <w:rPr>
          <w:lang w:val="ru-RU"/>
        </w:rPr>
        <w:t>-к</w:t>
      </w:r>
      <w:r w:rsidRPr="00991F13">
        <w:rPr>
          <w:lang w:val="ru-RU"/>
        </w:rPr>
        <w:t xml:space="preserve">лиента </w:t>
      </w:r>
      <w:r>
        <w:t>CatalogServiceClient</w:t>
      </w:r>
      <w:r w:rsidRPr="00991F13">
        <w:rPr>
          <w:lang w:val="ru-RU"/>
        </w:rPr>
        <w:t xml:space="preserve"> используется </w:t>
      </w:r>
      <w:r>
        <w:t>Polly</w:t>
      </w:r>
      <w:r w:rsidRPr="00991F13">
        <w:rPr>
          <w:lang w:val="ru-RU"/>
        </w:rPr>
        <w:t xml:space="preserve"> 8.</w:t>
      </w:r>
      <w:r>
        <w:t>x</w:t>
      </w:r>
      <w:r w:rsidRPr="00991F13">
        <w:rPr>
          <w:lang w:val="ru-RU"/>
        </w:rPr>
        <w:t xml:space="preserve">. </w:t>
      </w:r>
      <w:r>
        <w:t>Retry</w:t>
      </w:r>
      <w:r w:rsidRPr="00991F13">
        <w:rPr>
          <w:lang w:val="ru-RU"/>
        </w:rPr>
        <w:t xml:space="preserve"> выполняет до трёх повторов с </w:t>
      </w:r>
      <w:r>
        <w:t>exponential</w:t>
      </w:r>
      <w:r w:rsidRPr="00991F13">
        <w:rPr>
          <w:lang w:val="ru-RU"/>
        </w:rPr>
        <w:t xml:space="preserve"> </w:t>
      </w:r>
      <w:r>
        <w:t>backoff</w:t>
      </w:r>
      <w:r w:rsidRPr="00991F13">
        <w:rPr>
          <w:lang w:val="ru-RU"/>
        </w:rPr>
        <w:t xml:space="preserve">, начиная с 200 мс. </w:t>
      </w:r>
      <w:r>
        <w:t>Circuit</w:t>
      </w:r>
      <w:r w:rsidRPr="00991F13">
        <w:rPr>
          <w:lang w:val="ru-RU"/>
        </w:rPr>
        <w:t xml:space="preserve"> </w:t>
      </w:r>
      <w:r>
        <w:t>Breaker</w:t>
      </w:r>
      <w:r w:rsidRPr="00991F13">
        <w:rPr>
          <w:lang w:val="ru-RU"/>
        </w:rPr>
        <w:t xml:space="preserve"> анализирует ошибки в течение 30 секунд и открывается при пяти минимально накопленных неуспешных вызовах; период ра</w:t>
      </w:r>
      <w:r w:rsidRPr="00991F13">
        <w:rPr>
          <w:lang w:val="ru-RU"/>
        </w:rPr>
        <w:t xml:space="preserve">зрыва — 30 секунд. При открытом </w:t>
      </w:r>
      <w:r>
        <w:t>circuit</w:t>
      </w:r>
      <w:r w:rsidRPr="00991F13">
        <w:rPr>
          <w:lang w:val="ru-RU"/>
        </w:rPr>
        <w:t xml:space="preserve"> </w:t>
      </w:r>
      <w:r>
        <w:t>OrderService</w:t>
      </w:r>
      <w:r w:rsidRPr="00991F13">
        <w:rPr>
          <w:lang w:val="ru-RU"/>
        </w:rPr>
        <w:t xml:space="preserve"> возвращает контролируемую ошибку вместо бесконечного ожидания.</w:t>
      </w:r>
    </w:p>
    <w:p w14:paraId="695A23FC" w14:textId="77777777" w:rsidR="005C21CE" w:rsidRPr="00991F13" w:rsidRDefault="00DC16D1">
      <w:pPr>
        <w:pStyle w:val="21"/>
        <w:rPr>
          <w:lang w:val="ru-RU"/>
        </w:rPr>
      </w:pPr>
      <w:r w:rsidRPr="00991F13">
        <w:rPr>
          <w:lang w:val="ru-RU"/>
        </w:rPr>
        <w:t xml:space="preserve">4.3. </w:t>
      </w:r>
      <w:r>
        <w:t>Transactional</w:t>
      </w:r>
      <w:r w:rsidRPr="00991F13">
        <w:rPr>
          <w:lang w:val="ru-RU"/>
        </w:rPr>
        <w:t xml:space="preserve"> </w:t>
      </w:r>
      <w:r>
        <w:t>Outbox</w:t>
      </w:r>
    </w:p>
    <w:p w14:paraId="42236F5C" w14:textId="77777777" w:rsidR="005C21CE" w:rsidRPr="00991F13" w:rsidRDefault="00DC16D1">
      <w:pPr>
        <w:rPr>
          <w:lang w:val="ru-RU"/>
        </w:rPr>
      </w:pPr>
      <w:r w:rsidRPr="00991F13">
        <w:rPr>
          <w:lang w:val="ru-RU"/>
        </w:rPr>
        <w:t xml:space="preserve">Реализована схема, предусмотренная в КТ-3. В одной транзакции фиксируются заказ и сообщение </w:t>
      </w:r>
      <w:r>
        <w:t>Outbox</w:t>
      </w:r>
      <w:r w:rsidRPr="00991F13">
        <w:rPr>
          <w:lang w:val="ru-RU"/>
        </w:rPr>
        <w:t xml:space="preserve">. Отдельный </w:t>
      </w:r>
      <w:r>
        <w:t>Outb</w:t>
      </w:r>
      <w:r>
        <w:t>oxPublisher</w:t>
      </w:r>
      <w:r w:rsidRPr="00991F13">
        <w:rPr>
          <w:lang w:val="ru-RU"/>
        </w:rPr>
        <w:t xml:space="preserve"> регулярно читает несказанные сообщения и публикует </w:t>
      </w:r>
      <w:r>
        <w:t>OrderCreated</w:t>
      </w:r>
      <w:r w:rsidRPr="00991F13">
        <w:rPr>
          <w:lang w:val="ru-RU"/>
        </w:rPr>
        <w:t xml:space="preserve"> в </w:t>
      </w:r>
      <w:r>
        <w:t>RabbitMQ</w:t>
      </w:r>
      <w:r w:rsidRPr="00991F13">
        <w:rPr>
          <w:lang w:val="ru-RU"/>
        </w:rPr>
        <w:t xml:space="preserve">. Если брокер временно недоступен, запись остаётся в базе и будет обработана позже. Повторная публикация безопасна благодаря </w:t>
      </w:r>
      <w:r>
        <w:t>eventId</w:t>
      </w:r>
      <w:r w:rsidRPr="00991F13">
        <w:rPr>
          <w:lang w:val="ru-RU"/>
        </w:rPr>
        <w:t xml:space="preserve"> и идемпотентной обработке на стороне </w:t>
      </w:r>
      <w:r>
        <w:t>NotificationService</w:t>
      </w:r>
      <w:r w:rsidRPr="00991F13">
        <w:rPr>
          <w:lang w:val="ru-RU"/>
        </w:rPr>
        <w:t>.</w:t>
      </w:r>
    </w:p>
    <w:p w14:paraId="6473FD14" w14:textId="77777777" w:rsidR="005C21CE" w:rsidRDefault="00DC16D1">
      <w:pPr>
        <w:pStyle w:val="1"/>
      </w:pPr>
      <w:r>
        <w:t>5. NotificationService</w:t>
      </w:r>
    </w:p>
    <w:p w14:paraId="50C0CE3E" w14:textId="77777777" w:rsidR="005C21CE" w:rsidRPr="00991F13" w:rsidRDefault="00DC16D1">
      <w:pPr>
        <w:rPr>
          <w:lang w:val="ru-RU"/>
        </w:rPr>
      </w:pPr>
      <w:r>
        <w:t xml:space="preserve">NotificationService является асинхронным потребителем события OrderCreated. </w:t>
      </w:r>
      <w:r w:rsidRPr="00991F13">
        <w:rPr>
          <w:lang w:val="ru-RU"/>
        </w:rPr>
        <w:t xml:space="preserve">Публичных бизнес-команд для отправки уведомления не требуется: сервис реагирует на сообщение </w:t>
      </w:r>
      <w:r>
        <w:t>RabbitMQ</w:t>
      </w:r>
      <w:r w:rsidRPr="00991F13">
        <w:rPr>
          <w:lang w:val="ru-RU"/>
        </w:rPr>
        <w:t>.</w:t>
      </w:r>
    </w:p>
    <w:p w14:paraId="0FB50288" w14:textId="77777777" w:rsidR="005C21CE" w:rsidRDefault="00DC16D1">
      <w:pPr>
        <w:pStyle w:val="21"/>
      </w:pPr>
      <w:r>
        <w:t>5.1. Consumer</w:t>
      </w:r>
    </w:p>
    <w:p w14:paraId="2E2EE55D" w14:textId="77777777" w:rsidR="005C21CE" w:rsidRPr="00991F13" w:rsidRDefault="00DC16D1">
      <w:pPr>
        <w:rPr>
          <w:lang w:val="ru-RU"/>
        </w:rPr>
      </w:pPr>
      <w:r>
        <w:t>Используется очеред</w:t>
      </w:r>
      <w:r>
        <w:t xml:space="preserve">ь notifications.order.created. Consumer проверяет EventId. </w:t>
      </w:r>
      <w:r w:rsidRPr="00991F13">
        <w:rPr>
          <w:lang w:val="ru-RU"/>
        </w:rPr>
        <w:t xml:space="preserve">Если событие уже обработано и статус </w:t>
      </w:r>
      <w:r>
        <w:t>SENT</w:t>
      </w:r>
      <w:r w:rsidRPr="00991F13">
        <w:rPr>
          <w:lang w:val="ru-RU"/>
        </w:rPr>
        <w:t xml:space="preserve">, повторная доставка не вызывает повторную отправку письма. При ошибке </w:t>
      </w:r>
      <w:r>
        <w:t>email</w:t>
      </w:r>
      <w:r w:rsidRPr="00991F13">
        <w:rPr>
          <w:lang w:val="ru-RU"/>
        </w:rPr>
        <w:t xml:space="preserve"> статус </w:t>
      </w:r>
      <w:r>
        <w:t>FAILED</w:t>
      </w:r>
      <w:r w:rsidRPr="00991F13">
        <w:rPr>
          <w:lang w:val="ru-RU"/>
        </w:rPr>
        <w:t xml:space="preserve"> сохраняется, после чего исключение передаётся </w:t>
      </w:r>
      <w:r>
        <w:t>MassTransit</w:t>
      </w:r>
      <w:r w:rsidRPr="00991F13">
        <w:rPr>
          <w:lang w:val="ru-RU"/>
        </w:rPr>
        <w:t xml:space="preserve"> для пов</w:t>
      </w:r>
      <w:r w:rsidRPr="00991F13">
        <w:rPr>
          <w:lang w:val="ru-RU"/>
        </w:rPr>
        <w:t xml:space="preserve">торной обработки по настроенной </w:t>
      </w:r>
      <w:r>
        <w:t>retry</w:t>
      </w:r>
      <w:r w:rsidRPr="00991F13">
        <w:rPr>
          <w:lang w:val="ru-RU"/>
        </w:rPr>
        <w:t>-политике.</w:t>
      </w:r>
    </w:p>
    <w:p w14:paraId="5821DEF9" w14:textId="77777777" w:rsidR="005C21CE" w:rsidRPr="00991F13" w:rsidRDefault="00DC16D1">
      <w:pPr>
        <w:pStyle w:val="21"/>
        <w:rPr>
          <w:lang w:val="ru-RU"/>
        </w:rPr>
      </w:pPr>
      <w:r w:rsidRPr="00991F13">
        <w:rPr>
          <w:lang w:val="ru-RU"/>
        </w:rPr>
        <w:lastRenderedPageBreak/>
        <w:t xml:space="preserve">5.2. </w:t>
      </w:r>
      <w:r>
        <w:t>Email</w:t>
      </w:r>
    </w:p>
    <w:p w14:paraId="2673ED85" w14:textId="77777777" w:rsidR="005C21CE" w:rsidRPr="00991F13" w:rsidRDefault="00DC16D1">
      <w:pPr>
        <w:rPr>
          <w:lang w:val="ru-RU"/>
        </w:rPr>
      </w:pPr>
      <w:r w:rsidRPr="00991F13">
        <w:rPr>
          <w:lang w:val="ru-RU"/>
        </w:rPr>
        <w:t xml:space="preserve">В режиме </w:t>
      </w:r>
      <w:r>
        <w:t>Development</w:t>
      </w:r>
      <w:r w:rsidRPr="00991F13">
        <w:rPr>
          <w:lang w:val="ru-RU"/>
        </w:rPr>
        <w:t xml:space="preserve"> используется </w:t>
      </w:r>
      <w:r>
        <w:t>FakeEmailService</w:t>
      </w:r>
      <w:r w:rsidRPr="00991F13">
        <w:rPr>
          <w:lang w:val="ru-RU"/>
        </w:rPr>
        <w:t xml:space="preserve">: письмо не отправляется во внешний </w:t>
      </w:r>
      <w:r>
        <w:t>SMTP</w:t>
      </w:r>
      <w:r w:rsidRPr="00991F13">
        <w:rPr>
          <w:lang w:val="ru-RU"/>
        </w:rPr>
        <w:t xml:space="preserve">, а выводится в лог. Реальный </w:t>
      </w:r>
      <w:r>
        <w:t>SmtpEmailService</w:t>
      </w:r>
      <w:r w:rsidRPr="00991F13">
        <w:rPr>
          <w:lang w:val="ru-RU"/>
        </w:rPr>
        <w:t xml:space="preserve"> на </w:t>
      </w:r>
      <w:r>
        <w:t>MailKit</w:t>
      </w:r>
      <w:r w:rsidRPr="00991F13">
        <w:rPr>
          <w:lang w:val="ru-RU"/>
        </w:rPr>
        <w:t xml:space="preserve"> также реализован и может быть включён через </w:t>
      </w:r>
      <w:r>
        <w:t>Email</w:t>
      </w:r>
      <w:r w:rsidRPr="00991F13">
        <w:rPr>
          <w:lang w:val="ru-RU"/>
        </w:rPr>
        <w:t>:</w:t>
      </w:r>
      <w:r>
        <w:t>Mode</w:t>
      </w:r>
      <w:r w:rsidRPr="00991F13">
        <w:rPr>
          <w:lang w:val="ru-RU"/>
        </w:rPr>
        <w:t>=</w:t>
      </w:r>
      <w:r>
        <w:t>Real</w:t>
      </w:r>
      <w:r w:rsidRPr="00991F13">
        <w:rPr>
          <w:lang w:val="ru-RU"/>
        </w:rPr>
        <w:t xml:space="preserve"> и переменные </w:t>
      </w:r>
      <w:r>
        <w:t>SMTP</w:t>
      </w:r>
      <w:r w:rsidRPr="00991F13">
        <w:rPr>
          <w:lang w:val="ru-RU"/>
        </w:rPr>
        <w:t>.</w:t>
      </w:r>
    </w:p>
    <w:p w14:paraId="486BD2D8" w14:textId="77777777" w:rsidR="005C21CE" w:rsidRPr="00991F13" w:rsidRDefault="00DC16D1">
      <w:pPr>
        <w:pStyle w:val="1"/>
        <w:rPr>
          <w:lang w:val="ru-RU"/>
        </w:rPr>
      </w:pPr>
      <w:r w:rsidRPr="00991F13">
        <w:rPr>
          <w:lang w:val="ru-RU"/>
        </w:rPr>
        <w:t xml:space="preserve">6. </w:t>
      </w:r>
      <w:r>
        <w:t>Docker</w:t>
      </w:r>
      <w:r w:rsidRPr="00991F13">
        <w:rPr>
          <w:lang w:val="ru-RU"/>
        </w:rPr>
        <w:t xml:space="preserve"> </w:t>
      </w:r>
      <w:r>
        <w:t>Compose</w:t>
      </w:r>
    </w:p>
    <w:p w14:paraId="6B8485E7" w14:textId="77777777" w:rsidR="005C21CE" w:rsidRPr="00991F13" w:rsidRDefault="00DC16D1">
      <w:pPr>
        <w:rPr>
          <w:lang w:val="ru-RU"/>
        </w:rPr>
      </w:pPr>
      <w:r>
        <w:t>docker</w:t>
      </w:r>
      <w:r w:rsidRPr="00991F13">
        <w:rPr>
          <w:lang w:val="ru-RU"/>
        </w:rPr>
        <w:t>-</w:t>
      </w:r>
      <w:r>
        <w:t>compose</w:t>
      </w:r>
      <w:r w:rsidRPr="00991F13">
        <w:rPr>
          <w:lang w:val="ru-RU"/>
        </w:rPr>
        <w:t>.</w:t>
      </w:r>
      <w:r>
        <w:t>yml</w:t>
      </w:r>
      <w:r w:rsidRPr="00991F13">
        <w:rPr>
          <w:lang w:val="ru-RU"/>
        </w:rPr>
        <w:t xml:space="preserve"> запускает три приложения и инфраструктуру: </w:t>
      </w:r>
      <w:r>
        <w:t>catalog</w:t>
      </w:r>
      <w:r w:rsidRPr="00991F13">
        <w:rPr>
          <w:lang w:val="ru-RU"/>
        </w:rPr>
        <w:t>-</w:t>
      </w:r>
      <w:r>
        <w:t>db</w:t>
      </w:r>
      <w:r w:rsidRPr="00991F13">
        <w:rPr>
          <w:lang w:val="ru-RU"/>
        </w:rPr>
        <w:t xml:space="preserve">, </w:t>
      </w:r>
      <w:r>
        <w:t>order</w:t>
      </w:r>
      <w:r w:rsidRPr="00991F13">
        <w:rPr>
          <w:lang w:val="ru-RU"/>
        </w:rPr>
        <w:t>-</w:t>
      </w:r>
      <w:r>
        <w:t>db</w:t>
      </w:r>
      <w:r w:rsidRPr="00991F13">
        <w:rPr>
          <w:lang w:val="ru-RU"/>
        </w:rPr>
        <w:t xml:space="preserve">, </w:t>
      </w:r>
      <w:r>
        <w:t>notification</w:t>
      </w:r>
      <w:r w:rsidRPr="00991F13">
        <w:rPr>
          <w:lang w:val="ru-RU"/>
        </w:rPr>
        <w:t>-</w:t>
      </w:r>
      <w:r>
        <w:t>db</w:t>
      </w:r>
      <w:r w:rsidRPr="00991F13">
        <w:rPr>
          <w:lang w:val="ru-RU"/>
        </w:rPr>
        <w:t xml:space="preserve">, </w:t>
      </w:r>
      <w:r>
        <w:t>redis</w:t>
      </w:r>
      <w:r w:rsidRPr="00991F13">
        <w:rPr>
          <w:lang w:val="ru-RU"/>
        </w:rPr>
        <w:t xml:space="preserve"> и </w:t>
      </w:r>
      <w:r>
        <w:t>rabbitmq</w:t>
      </w:r>
      <w:r w:rsidRPr="00991F13">
        <w:rPr>
          <w:lang w:val="ru-RU"/>
        </w:rPr>
        <w:t xml:space="preserve">. Для зависимостей используются </w:t>
      </w:r>
      <w:r>
        <w:t>service</w:t>
      </w:r>
      <w:r w:rsidRPr="00991F13">
        <w:rPr>
          <w:lang w:val="ru-RU"/>
        </w:rPr>
        <w:t>_</w:t>
      </w:r>
      <w:r>
        <w:t>healthy</w:t>
      </w:r>
      <w:r w:rsidRPr="00991F13">
        <w:rPr>
          <w:lang w:val="ru-RU"/>
        </w:rPr>
        <w:t xml:space="preserve"> условия. У приложений внутренний </w:t>
      </w:r>
      <w:r>
        <w:t>HTTP</w:t>
      </w:r>
      <w:r w:rsidRPr="00991F13">
        <w:rPr>
          <w:lang w:val="ru-RU"/>
        </w:rPr>
        <w:t xml:space="preserve">-порт 8080, наружу в </w:t>
      </w:r>
      <w:r>
        <w:t>dev</w:t>
      </w:r>
      <w:r w:rsidRPr="00991F13">
        <w:rPr>
          <w:lang w:val="ru-RU"/>
        </w:rPr>
        <w:t xml:space="preserve"> публикуются 5002, 5004 и 5006. </w:t>
      </w:r>
      <w:r>
        <w:t>RabbitMQ</w:t>
      </w:r>
      <w:r w:rsidRPr="00991F13">
        <w:rPr>
          <w:lang w:val="ru-RU"/>
        </w:rPr>
        <w:t xml:space="preserve"> </w:t>
      </w:r>
      <w:r>
        <w:t>Management</w:t>
      </w:r>
      <w:r w:rsidRPr="00991F13">
        <w:rPr>
          <w:lang w:val="ru-RU"/>
        </w:rPr>
        <w:t xml:space="preserve"> </w:t>
      </w:r>
      <w:r>
        <w:t>UI</w:t>
      </w:r>
      <w:r w:rsidRPr="00991F13">
        <w:rPr>
          <w:lang w:val="ru-RU"/>
        </w:rPr>
        <w:t xml:space="preserve"> доступен на 15672.</w:t>
      </w:r>
    </w:p>
    <w:p w14:paraId="5611DC2A" w14:textId="77777777" w:rsidR="005C21CE" w:rsidRPr="00991F13" w:rsidRDefault="00DC16D1">
      <w:pPr>
        <w:rPr>
          <w:lang w:val="ru-RU"/>
        </w:rPr>
      </w:pPr>
      <w:r>
        <w:t>Dockerfile</w:t>
      </w:r>
      <w:r w:rsidRPr="00991F13">
        <w:rPr>
          <w:lang w:val="ru-RU"/>
        </w:rPr>
        <w:t xml:space="preserve"> основан на .</w:t>
      </w:r>
      <w:r>
        <w:t>NET</w:t>
      </w:r>
      <w:r w:rsidRPr="00991F13">
        <w:rPr>
          <w:lang w:val="ru-RU"/>
        </w:rPr>
        <w:t xml:space="preserve"> 8 и запускает приложения под встроенным </w:t>
      </w:r>
      <w:r>
        <w:t>non</w:t>
      </w:r>
      <w:r w:rsidRPr="00991F13">
        <w:rPr>
          <w:lang w:val="ru-RU"/>
        </w:rPr>
        <w:t>-</w:t>
      </w:r>
      <w:r>
        <w:t>root</w:t>
      </w:r>
      <w:r w:rsidRPr="00991F13">
        <w:rPr>
          <w:lang w:val="ru-RU"/>
        </w:rPr>
        <w:t xml:space="preserve"> пользователем </w:t>
      </w:r>
      <w:r>
        <w:t>app</w:t>
      </w:r>
      <w:r w:rsidRPr="00991F13">
        <w:rPr>
          <w:lang w:val="ru-RU"/>
        </w:rPr>
        <w:t>. Это соответствует изменению контейнерного поведения .</w:t>
      </w:r>
      <w:r>
        <w:t>NET</w:t>
      </w:r>
      <w:r w:rsidRPr="00991F13">
        <w:rPr>
          <w:lang w:val="ru-RU"/>
        </w:rPr>
        <w:t xml:space="preserve"> 8,</w:t>
      </w:r>
      <w:r w:rsidRPr="00991F13">
        <w:rPr>
          <w:lang w:val="ru-RU"/>
        </w:rPr>
        <w:t xml:space="preserve"> где стандартный </w:t>
      </w:r>
      <w:r>
        <w:t>HTTP</w:t>
      </w:r>
      <w:r w:rsidRPr="00991F13">
        <w:rPr>
          <w:lang w:val="ru-RU"/>
        </w:rPr>
        <w:t>-порт — 8080.</w:t>
      </w:r>
    </w:p>
    <w:p w14:paraId="06380ACF" w14:textId="77777777" w:rsidR="005C21CE" w:rsidRDefault="00DC16D1">
      <w:pPr>
        <w:pStyle w:val="1"/>
      </w:pPr>
      <w:r>
        <w:t>7. Health Checks</w:t>
      </w:r>
    </w:p>
    <w:p w14:paraId="2F03489E" w14:textId="77777777" w:rsidR="005C21CE" w:rsidRPr="00991F13" w:rsidRDefault="00DC16D1">
      <w:pPr>
        <w:rPr>
          <w:lang w:val="ru-RU"/>
        </w:rPr>
      </w:pPr>
      <w:r>
        <w:t>У каждого сервиса есть GET /health. CatalogService проверяет PostgreSQL и Redis. OrderService и NotificationService проверяют PostgreSQL и доступность TCP-порта RabbitMQ. PostgreSQL</w:t>
      </w:r>
      <w:r w:rsidRPr="00991F13">
        <w:rPr>
          <w:lang w:val="ru-RU"/>
        </w:rPr>
        <w:t xml:space="preserve"> является критической з</w:t>
      </w:r>
      <w:r w:rsidRPr="00991F13">
        <w:rPr>
          <w:lang w:val="ru-RU"/>
        </w:rPr>
        <w:t xml:space="preserve">ависимостью и переводит сервис в </w:t>
      </w:r>
      <w:r>
        <w:t>Unhealthy</w:t>
      </w:r>
      <w:r w:rsidRPr="00991F13">
        <w:rPr>
          <w:lang w:val="ru-RU"/>
        </w:rPr>
        <w:t xml:space="preserve"> при недоступности. </w:t>
      </w:r>
      <w:r>
        <w:t>Redis</w:t>
      </w:r>
      <w:r w:rsidRPr="00991F13">
        <w:rPr>
          <w:lang w:val="ru-RU"/>
        </w:rPr>
        <w:t xml:space="preserve"> и </w:t>
      </w:r>
      <w:r>
        <w:t>RabbitMQ</w:t>
      </w:r>
      <w:r w:rsidRPr="00991F13">
        <w:rPr>
          <w:lang w:val="ru-RU"/>
        </w:rPr>
        <w:t xml:space="preserve"> отмечаются как </w:t>
      </w:r>
      <w:r>
        <w:t>Degraded</w:t>
      </w:r>
      <w:r w:rsidRPr="00991F13">
        <w:rPr>
          <w:lang w:val="ru-RU"/>
        </w:rPr>
        <w:t xml:space="preserve">, что позволяет демонстрировать </w:t>
      </w:r>
      <w:r>
        <w:t>graceful</w:t>
      </w:r>
      <w:r w:rsidRPr="00991F13">
        <w:rPr>
          <w:lang w:val="ru-RU"/>
        </w:rPr>
        <w:t xml:space="preserve"> </w:t>
      </w:r>
      <w:r>
        <w:t>degradation</w:t>
      </w:r>
      <w:r w:rsidRPr="00991F13">
        <w:rPr>
          <w:lang w:val="ru-RU"/>
        </w:rPr>
        <w:t>.</w:t>
      </w:r>
    </w:p>
    <w:p w14:paraId="2C05AFB0" w14:textId="77777777" w:rsidR="005C21CE" w:rsidRDefault="00DC16D1">
      <w:pPr>
        <w:pStyle w:val="1"/>
      </w:pPr>
      <w:r>
        <w:t>8. Сквозное тестирование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C21CE" w14:paraId="4061D695" w14:textId="77777777">
        <w:trPr>
          <w:jc w:val="center"/>
        </w:trPr>
        <w:tc>
          <w:tcPr>
            <w:tcW w:w="3249" w:type="dxa"/>
            <w:vAlign w:val="center"/>
          </w:tcPr>
          <w:p w14:paraId="7131C80E" w14:textId="77777777" w:rsidR="005C21CE" w:rsidRDefault="00DC16D1">
            <w:pPr>
              <w:keepNext/>
            </w:pPr>
            <w:r>
              <w:rPr>
                <w:sz w:val="18"/>
              </w:rPr>
              <w:t>№</w:t>
            </w:r>
          </w:p>
        </w:tc>
        <w:tc>
          <w:tcPr>
            <w:tcW w:w="3249" w:type="dxa"/>
            <w:vAlign w:val="center"/>
          </w:tcPr>
          <w:p w14:paraId="1DD4A81D" w14:textId="77777777" w:rsidR="005C21CE" w:rsidRDefault="00DC16D1">
            <w:pPr>
              <w:keepNext/>
            </w:pPr>
            <w:r>
              <w:rPr>
                <w:sz w:val="18"/>
              </w:rPr>
              <w:t>Проверка</w:t>
            </w:r>
          </w:p>
        </w:tc>
        <w:tc>
          <w:tcPr>
            <w:tcW w:w="3249" w:type="dxa"/>
            <w:vAlign w:val="center"/>
          </w:tcPr>
          <w:p w14:paraId="02423116" w14:textId="77777777" w:rsidR="005C21CE" w:rsidRDefault="00DC16D1">
            <w:pPr>
              <w:keepNext/>
            </w:pPr>
            <w:r>
              <w:rPr>
                <w:sz w:val="18"/>
              </w:rPr>
              <w:t>Ожидаемый результат</w:t>
            </w:r>
          </w:p>
        </w:tc>
      </w:tr>
      <w:tr w:rsidR="005C21CE" w:rsidRPr="00991F13" w14:paraId="51B313EA" w14:textId="77777777">
        <w:trPr>
          <w:jc w:val="center"/>
        </w:trPr>
        <w:tc>
          <w:tcPr>
            <w:tcW w:w="3249" w:type="dxa"/>
            <w:vAlign w:val="center"/>
          </w:tcPr>
          <w:p w14:paraId="0471F7D0" w14:textId="77777777" w:rsidR="005C21CE" w:rsidRDefault="00DC16D1"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w="3249" w:type="dxa"/>
            <w:vAlign w:val="center"/>
          </w:tcPr>
          <w:p w14:paraId="233C9D56" w14:textId="77777777" w:rsidR="005C21CE" w:rsidRDefault="00DC16D1">
            <w:pPr>
              <w:keepNext/>
            </w:pPr>
            <w:r>
              <w:rPr>
                <w:sz w:val="18"/>
              </w:rPr>
              <w:t>GET /health всех трёх сервисов</w:t>
            </w:r>
          </w:p>
        </w:tc>
        <w:tc>
          <w:tcPr>
            <w:tcW w:w="3249" w:type="dxa"/>
            <w:vAlign w:val="center"/>
          </w:tcPr>
          <w:p w14:paraId="676CBD9D" w14:textId="77777777" w:rsidR="005C21CE" w:rsidRPr="00991F13" w:rsidRDefault="00DC16D1">
            <w:pPr>
              <w:keepNext/>
              <w:rPr>
                <w:lang w:val="ru-RU"/>
              </w:rPr>
            </w:pPr>
            <w:r w:rsidRPr="00991F13">
              <w:rPr>
                <w:sz w:val="18"/>
                <w:lang w:val="ru-RU"/>
              </w:rPr>
              <w:t>Сервисы до</w:t>
            </w:r>
            <w:r w:rsidRPr="00991F13">
              <w:rPr>
                <w:sz w:val="18"/>
                <w:lang w:val="ru-RU"/>
              </w:rPr>
              <w:t>ступны; инфраструктурные зависимости отвечают.</w:t>
            </w:r>
          </w:p>
        </w:tc>
      </w:tr>
      <w:tr w:rsidR="005C21CE" w:rsidRPr="00991F13" w14:paraId="00A93A06" w14:textId="77777777">
        <w:trPr>
          <w:jc w:val="center"/>
        </w:trPr>
        <w:tc>
          <w:tcPr>
            <w:tcW w:w="3249" w:type="dxa"/>
            <w:vAlign w:val="center"/>
          </w:tcPr>
          <w:p w14:paraId="5E0FD6B7" w14:textId="77777777" w:rsidR="005C21CE" w:rsidRDefault="00DC16D1">
            <w:pPr>
              <w:keepNext/>
            </w:pPr>
            <w:r>
              <w:rPr>
                <w:sz w:val="18"/>
              </w:rPr>
              <w:t>2</w:t>
            </w:r>
          </w:p>
        </w:tc>
        <w:tc>
          <w:tcPr>
            <w:tcW w:w="3249" w:type="dxa"/>
            <w:vAlign w:val="center"/>
          </w:tcPr>
          <w:p w14:paraId="20AD1B1A" w14:textId="77777777" w:rsidR="005C21CE" w:rsidRDefault="00DC16D1">
            <w:pPr>
              <w:keepNext/>
            </w:pPr>
            <w:r>
              <w:rPr>
                <w:sz w:val="18"/>
              </w:rPr>
              <w:t>POST /api/products</w:t>
            </w:r>
          </w:p>
        </w:tc>
        <w:tc>
          <w:tcPr>
            <w:tcW w:w="3249" w:type="dxa"/>
            <w:vAlign w:val="center"/>
          </w:tcPr>
          <w:p w14:paraId="2BF56826" w14:textId="77777777" w:rsidR="005C21CE" w:rsidRPr="00991F13" w:rsidRDefault="00DC16D1">
            <w:pPr>
              <w:keepNext/>
              <w:rPr>
                <w:lang w:val="ru-RU"/>
              </w:rPr>
            </w:pPr>
            <w:r w:rsidRPr="00991F13">
              <w:rPr>
                <w:sz w:val="18"/>
                <w:lang w:val="ru-RU"/>
              </w:rPr>
              <w:t xml:space="preserve">Создаётся товар и сохраняется в </w:t>
            </w:r>
            <w:r>
              <w:rPr>
                <w:sz w:val="18"/>
              </w:rPr>
              <w:t>PostgreSQL</w:t>
            </w:r>
            <w:r w:rsidRPr="00991F13">
              <w:rPr>
                <w:sz w:val="18"/>
                <w:lang w:val="ru-RU"/>
              </w:rPr>
              <w:t xml:space="preserve">; ответ 201 </w:t>
            </w:r>
            <w:r>
              <w:rPr>
                <w:sz w:val="18"/>
              </w:rPr>
              <w:t>Created</w:t>
            </w:r>
            <w:r w:rsidRPr="00991F13">
              <w:rPr>
                <w:sz w:val="18"/>
                <w:lang w:val="ru-RU"/>
              </w:rPr>
              <w:t>.</w:t>
            </w:r>
          </w:p>
        </w:tc>
      </w:tr>
      <w:tr w:rsidR="005C21CE" w14:paraId="3136CF2A" w14:textId="77777777">
        <w:trPr>
          <w:jc w:val="center"/>
        </w:trPr>
        <w:tc>
          <w:tcPr>
            <w:tcW w:w="3249" w:type="dxa"/>
            <w:vAlign w:val="center"/>
          </w:tcPr>
          <w:p w14:paraId="77239ED7" w14:textId="77777777" w:rsidR="005C21CE" w:rsidRDefault="00DC16D1">
            <w:pPr>
              <w:keepNext/>
            </w:pPr>
            <w:r>
              <w:rPr>
                <w:sz w:val="18"/>
              </w:rPr>
              <w:t>3</w:t>
            </w:r>
          </w:p>
        </w:tc>
        <w:tc>
          <w:tcPr>
            <w:tcW w:w="3249" w:type="dxa"/>
            <w:vAlign w:val="center"/>
          </w:tcPr>
          <w:p w14:paraId="2C9193D2" w14:textId="77777777" w:rsidR="005C21CE" w:rsidRDefault="00DC16D1">
            <w:pPr>
              <w:keepNext/>
            </w:pPr>
            <w:r>
              <w:rPr>
                <w:sz w:val="18"/>
              </w:rPr>
              <w:t>POST /api/orders</w:t>
            </w:r>
          </w:p>
        </w:tc>
        <w:tc>
          <w:tcPr>
            <w:tcW w:w="3249" w:type="dxa"/>
            <w:vAlign w:val="center"/>
          </w:tcPr>
          <w:p w14:paraId="67E0AC17" w14:textId="77777777" w:rsidR="005C21CE" w:rsidRDefault="00DC16D1">
            <w:pPr>
              <w:keepNext/>
            </w:pPr>
            <w:r>
              <w:rPr>
                <w:sz w:val="18"/>
              </w:rPr>
              <w:t>OrderService вызывает CatalogService по HTTP; ответ 201 Created.</w:t>
            </w:r>
          </w:p>
        </w:tc>
      </w:tr>
      <w:tr w:rsidR="005C21CE" w14:paraId="10481AD7" w14:textId="77777777">
        <w:trPr>
          <w:jc w:val="center"/>
        </w:trPr>
        <w:tc>
          <w:tcPr>
            <w:tcW w:w="3249" w:type="dxa"/>
            <w:vAlign w:val="center"/>
          </w:tcPr>
          <w:p w14:paraId="1EB64BD0" w14:textId="77777777" w:rsidR="005C21CE" w:rsidRDefault="00DC16D1">
            <w:pPr>
              <w:keepNext/>
            </w:pPr>
            <w:r>
              <w:rPr>
                <w:sz w:val="18"/>
              </w:rPr>
              <w:t>4</w:t>
            </w:r>
          </w:p>
        </w:tc>
        <w:tc>
          <w:tcPr>
            <w:tcW w:w="3249" w:type="dxa"/>
            <w:vAlign w:val="center"/>
          </w:tcPr>
          <w:p w14:paraId="52871DF6" w14:textId="77777777" w:rsidR="005C21CE" w:rsidRDefault="00DC16D1">
            <w:pPr>
              <w:keepNext/>
            </w:pPr>
            <w:r>
              <w:rPr>
                <w:sz w:val="18"/>
              </w:rPr>
              <w:t>RabbitMQ</w:t>
            </w:r>
          </w:p>
        </w:tc>
        <w:tc>
          <w:tcPr>
            <w:tcW w:w="3249" w:type="dxa"/>
            <w:vAlign w:val="center"/>
          </w:tcPr>
          <w:p w14:paraId="24955770" w14:textId="77777777" w:rsidR="005C21CE" w:rsidRDefault="00DC16D1">
            <w:pPr>
              <w:keepNext/>
            </w:pPr>
            <w:r>
              <w:rPr>
                <w:sz w:val="18"/>
              </w:rPr>
              <w:t>OutboxPublisher публикует OrderCreated; очередь NotificationService получает сообщение.</w:t>
            </w:r>
          </w:p>
        </w:tc>
      </w:tr>
      <w:tr w:rsidR="005C21CE" w:rsidRPr="00991F13" w14:paraId="1B8A5712" w14:textId="77777777">
        <w:trPr>
          <w:jc w:val="center"/>
        </w:trPr>
        <w:tc>
          <w:tcPr>
            <w:tcW w:w="3249" w:type="dxa"/>
            <w:vAlign w:val="center"/>
          </w:tcPr>
          <w:p w14:paraId="393A5198" w14:textId="77777777" w:rsidR="005C21CE" w:rsidRDefault="00DC16D1">
            <w:pPr>
              <w:keepNext/>
            </w:pPr>
            <w:r>
              <w:rPr>
                <w:sz w:val="18"/>
              </w:rPr>
              <w:t>5</w:t>
            </w:r>
          </w:p>
        </w:tc>
        <w:tc>
          <w:tcPr>
            <w:tcW w:w="3249" w:type="dxa"/>
            <w:vAlign w:val="center"/>
          </w:tcPr>
          <w:p w14:paraId="0D59037F" w14:textId="77777777" w:rsidR="005C21CE" w:rsidRDefault="00DC16D1">
            <w:pPr>
              <w:keepNext/>
            </w:pPr>
            <w:r>
              <w:rPr>
                <w:sz w:val="18"/>
              </w:rPr>
              <w:t>NotificationService</w:t>
            </w:r>
          </w:p>
        </w:tc>
        <w:tc>
          <w:tcPr>
            <w:tcW w:w="3249" w:type="dxa"/>
            <w:vAlign w:val="center"/>
          </w:tcPr>
          <w:p w14:paraId="2AE7D95C" w14:textId="77777777" w:rsidR="005C21CE" w:rsidRPr="00991F13" w:rsidRDefault="00DC16D1">
            <w:pPr>
              <w:keepNext/>
              <w:rPr>
                <w:lang w:val="ru-RU"/>
              </w:rPr>
            </w:pPr>
            <w:r w:rsidRPr="00991F13">
              <w:rPr>
                <w:sz w:val="18"/>
                <w:lang w:val="ru-RU"/>
              </w:rPr>
              <w:t xml:space="preserve">В логах появляется </w:t>
            </w:r>
            <w:r>
              <w:rPr>
                <w:sz w:val="18"/>
              </w:rPr>
              <w:t>FAKE</w:t>
            </w:r>
            <w:r w:rsidRPr="00991F13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EMAIL</w:t>
            </w:r>
            <w:r w:rsidRPr="00991F13">
              <w:rPr>
                <w:sz w:val="18"/>
                <w:lang w:val="ru-RU"/>
              </w:rPr>
              <w:t xml:space="preserve">; запись создаётся в </w:t>
            </w:r>
            <w:r>
              <w:rPr>
                <w:sz w:val="18"/>
              </w:rPr>
              <w:t>notification</w:t>
            </w:r>
            <w:r w:rsidRPr="00991F13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log</w:t>
            </w:r>
            <w:r w:rsidRPr="00991F13">
              <w:rPr>
                <w:sz w:val="18"/>
                <w:lang w:val="ru-RU"/>
              </w:rPr>
              <w:t>.</w:t>
            </w:r>
          </w:p>
        </w:tc>
      </w:tr>
      <w:tr w:rsidR="005C21CE" w:rsidRPr="00991F13" w14:paraId="4C4EC1EE" w14:textId="77777777">
        <w:trPr>
          <w:jc w:val="center"/>
        </w:trPr>
        <w:tc>
          <w:tcPr>
            <w:tcW w:w="3249" w:type="dxa"/>
            <w:vAlign w:val="center"/>
          </w:tcPr>
          <w:p w14:paraId="253B0D4E" w14:textId="77777777" w:rsidR="005C21CE" w:rsidRDefault="00DC16D1">
            <w:pPr>
              <w:keepNext/>
            </w:pPr>
            <w:r>
              <w:rPr>
                <w:sz w:val="18"/>
              </w:rPr>
              <w:t>6</w:t>
            </w:r>
          </w:p>
        </w:tc>
        <w:tc>
          <w:tcPr>
            <w:tcW w:w="3249" w:type="dxa"/>
            <w:vAlign w:val="center"/>
          </w:tcPr>
          <w:p w14:paraId="657A32EA" w14:textId="77777777" w:rsidR="005C21CE" w:rsidRDefault="00DC16D1">
            <w:pPr>
              <w:keepNext/>
            </w:pPr>
            <w:r>
              <w:rPr>
                <w:sz w:val="18"/>
              </w:rPr>
              <w:t>Повторное событие</w:t>
            </w:r>
          </w:p>
        </w:tc>
        <w:tc>
          <w:tcPr>
            <w:tcW w:w="3249" w:type="dxa"/>
            <w:vAlign w:val="center"/>
          </w:tcPr>
          <w:p w14:paraId="1C002316" w14:textId="77777777" w:rsidR="005C21CE" w:rsidRPr="00991F13" w:rsidRDefault="00DC16D1">
            <w:pPr>
              <w:keepNext/>
              <w:rPr>
                <w:lang w:val="ru-RU"/>
              </w:rPr>
            </w:pPr>
            <w:r w:rsidRPr="00991F13">
              <w:rPr>
                <w:sz w:val="18"/>
                <w:lang w:val="ru-RU"/>
              </w:rPr>
              <w:t xml:space="preserve">При том же </w:t>
            </w:r>
            <w:r>
              <w:rPr>
                <w:sz w:val="18"/>
              </w:rPr>
              <w:t>eventId</w:t>
            </w:r>
            <w:r w:rsidRPr="00991F13">
              <w:rPr>
                <w:sz w:val="18"/>
                <w:lang w:val="ru-RU"/>
              </w:rPr>
              <w:t xml:space="preserve"> уже отправленное уведомление не отпра</w:t>
            </w:r>
            <w:r w:rsidRPr="00991F13">
              <w:rPr>
                <w:sz w:val="18"/>
                <w:lang w:val="ru-RU"/>
              </w:rPr>
              <w:t>вляется второй раз.</w:t>
            </w:r>
          </w:p>
        </w:tc>
      </w:tr>
      <w:tr w:rsidR="005C21CE" w:rsidRPr="00991F13" w14:paraId="5922461F" w14:textId="77777777">
        <w:trPr>
          <w:jc w:val="center"/>
        </w:trPr>
        <w:tc>
          <w:tcPr>
            <w:tcW w:w="3249" w:type="dxa"/>
            <w:vAlign w:val="center"/>
          </w:tcPr>
          <w:p w14:paraId="0472B77C" w14:textId="77777777" w:rsidR="005C21CE" w:rsidRDefault="00DC16D1">
            <w:pPr>
              <w:keepNext/>
            </w:pPr>
            <w:r>
              <w:rPr>
                <w:sz w:val="18"/>
              </w:rPr>
              <w:t>7</w:t>
            </w:r>
          </w:p>
        </w:tc>
        <w:tc>
          <w:tcPr>
            <w:tcW w:w="3249" w:type="dxa"/>
            <w:vAlign w:val="center"/>
          </w:tcPr>
          <w:p w14:paraId="3FF5B25D" w14:textId="77777777" w:rsidR="005C21CE" w:rsidRDefault="00DC16D1">
            <w:pPr>
              <w:keepNext/>
            </w:pPr>
            <w:r>
              <w:rPr>
                <w:sz w:val="18"/>
              </w:rPr>
              <w:t>Отказ CatalogService</w:t>
            </w:r>
          </w:p>
        </w:tc>
        <w:tc>
          <w:tcPr>
            <w:tcW w:w="3249" w:type="dxa"/>
            <w:vAlign w:val="center"/>
          </w:tcPr>
          <w:p w14:paraId="4FC87AF7" w14:textId="77777777" w:rsidR="005C21CE" w:rsidRPr="00991F13" w:rsidRDefault="00DC16D1">
            <w:pPr>
              <w:keepNext/>
              <w:rPr>
                <w:lang w:val="ru-RU"/>
              </w:rPr>
            </w:pPr>
            <w:r w:rsidRPr="00991F13">
              <w:rPr>
                <w:sz w:val="18"/>
                <w:lang w:val="ru-RU"/>
              </w:rPr>
              <w:t xml:space="preserve">После ограниченных </w:t>
            </w:r>
            <w:r>
              <w:rPr>
                <w:sz w:val="18"/>
              </w:rPr>
              <w:t>retry</w:t>
            </w:r>
            <w:r w:rsidRPr="00991F13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circuit</w:t>
            </w:r>
            <w:r w:rsidRPr="00991F13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breaker</w:t>
            </w:r>
            <w:r w:rsidRPr="00991F13">
              <w:rPr>
                <w:sz w:val="18"/>
                <w:lang w:val="ru-RU"/>
              </w:rPr>
              <w:t xml:space="preserve"> запрос завершается контролируемой ошибкой.</w:t>
            </w:r>
          </w:p>
        </w:tc>
      </w:tr>
      <w:tr w:rsidR="005C21CE" w:rsidRPr="00991F13" w14:paraId="5CBE1CF6" w14:textId="77777777">
        <w:trPr>
          <w:jc w:val="center"/>
        </w:trPr>
        <w:tc>
          <w:tcPr>
            <w:tcW w:w="3249" w:type="dxa"/>
            <w:vAlign w:val="center"/>
          </w:tcPr>
          <w:p w14:paraId="12E8FEC9" w14:textId="77777777" w:rsidR="005C21CE" w:rsidRDefault="00DC16D1">
            <w:pPr>
              <w:keepNext/>
            </w:pPr>
            <w:r>
              <w:rPr>
                <w:sz w:val="18"/>
              </w:rPr>
              <w:t>8</w:t>
            </w:r>
          </w:p>
        </w:tc>
        <w:tc>
          <w:tcPr>
            <w:tcW w:w="3249" w:type="dxa"/>
            <w:vAlign w:val="center"/>
          </w:tcPr>
          <w:p w14:paraId="0F833199" w14:textId="77777777" w:rsidR="005C21CE" w:rsidRDefault="00DC16D1">
            <w:pPr>
              <w:keepNext/>
            </w:pPr>
            <w:r>
              <w:rPr>
                <w:sz w:val="18"/>
              </w:rPr>
              <w:t>Отказ RabbitMQ</w:t>
            </w:r>
          </w:p>
        </w:tc>
        <w:tc>
          <w:tcPr>
            <w:tcW w:w="3249" w:type="dxa"/>
            <w:vAlign w:val="center"/>
          </w:tcPr>
          <w:p w14:paraId="3712867C" w14:textId="77777777" w:rsidR="005C21CE" w:rsidRPr="00991F13" w:rsidRDefault="00DC16D1">
            <w:pPr>
              <w:keepNext/>
              <w:rPr>
                <w:lang w:val="ru-RU"/>
              </w:rPr>
            </w:pPr>
            <w:r>
              <w:rPr>
                <w:sz w:val="18"/>
              </w:rPr>
              <w:t>Order</w:t>
            </w:r>
            <w:r w:rsidRPr="00991F13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OutboxMessage</w:t>
            </w:r>
            <w:r w:rsidRPr="00991F13">
              <w:rPr>
                <w:sz w:val="18"/>
                <w:lang w:val="ru-RU"/>
              </w:rPr>
              <w:t xml:space="preserve"> сохраняются; </w:t>
            </w:r>
            <w:r>
              <w:rPr>
                <w:sz w:val="18"/>
              </w:rPr>
              <w:t>publisher</w:t>
            </w:r>
            <w:r w:rsidRPr="00991F13">
              <w:rPr>
                <w:sz w:val="18"/>
                <w:lang w:val="ru-RU"/>
              </w:rPr>
              <w:t xml:space="preserve"> повторяет публикацию после восстановления брокера.</w:t>
            </w:r>
          </w:p>
        </w:tc>
      </w:tr>
    </w:tbl>
    <w:p w14:paraId="0469E203" w14:textId="77777777" w:rsidR="005C21CE" w:rsidRPr="00991F13" w:rsidRDefault="00DC16D1">
      <w:pPr>
        <w:rPr>
          <w:lang w:val="ru-RU"/>
        </w:rPr>
      </w:pPr>
      <w:r w:rsidRPr="00991F13">
        <w:rPr>
          <w:b/>
          <w:lang w:val="ru-RU"/>
        </w:rPr>
        <w:t xml:space="preserve">Ограничение проверки в среде подготовки: </w:t>
      </w:r>
      <w:r w:rsidRPr="00991F13">
        <w:rPr>
          <w:lang w:val="ru-RU"/>
        </w:rPr>
        <w:t>на машине выполнения не установлены .</w:t>
      </w:r>
      <w:r>
        <w:t>NET</w:t>
      </w:r>
      <w:r w:rsidRPr="00991F13">
        <w:rPr>
          <w:lang w:val="ru-RU"/>
        </w:rPr>
        <w:t xml:space="preserve"> </w:t>
      </w:r>
      <w:r>
        <w:t>SDK</w:t>
      </w:r>
      <w:r w:rsidRPr="00991F13">
        <w:rPr>
          <w:lang w:val="ru-RU"/>
        </w:rPr>
        <w:t xml:space="preserve"> и </w:t>
      </w:r>
      <w:r>
        <w:t>Docker</w:t>
      </w:r>
      <w:r w:rsidRPr="00991F13">
        <w:rPr>
          <w:lang w:val="ru-RU"/>
        </w:rPr>
        <w:t xml:space="preserve"> </w:t>
      </w:r>
      <w:r>
        <w:t>CLI</w:t>
      </w:r>
      <w:r w:rsidRPr="00991F13">
        <w:rPr>
          <w:lang w:val="ru-RU"/>
        </w:rPr>
        <w:t xml:space="preserve">, поэтому фактический запуск </w:t>
      </w:r>
      <w:r>
        <w:t>docker</w:t>
      </w:r>
      <w:r w:rsidRPr="00991F13">
        <w:rPr>
          <w:lang w:val="ru-RU"/>
        </w:rPr>
        <w:t xml:space="preserve"> </w:t>
      </w:r>
      <w:r>
        <w:t>compose</w:t>
      </w:r>
      <w:r w:rsidRPr="00991F13">
        <w:rPr>
          <w:lang w:val="ru-RU"/>
        </w:rPr>
        <w:t xml:space="preserve"> и реальный </w:t>
      </w:r>
      <w:r>
        <w:t>runtime</w:t>
      </w:r>
      <w:r w:rsidRPr="00991F13">
        <w:rPr>
          <w:lang w:val="ru-RU"/>
        </w:rPr>
        <w:t xml:space="preserve">-тест здесь не выполнялись. Выполнены статические проверки структуры: </w:t>
      </w:r>
      <w:r>
        <w:t>XML</w:t>
      </w:r>
      <w:r w:rsidRPr="00991F13">
        <w:rPr>
          <w:lang w:val="ru-RU"/>
        </w:rPr>
        <w:t xml:space="preserve"> всех </w:t>
      </w:r>
      <w:r>
        <w:t>csproj</w:t>
      </w:r>
      <w:r w:rsidRPr="00991F13">
        <w:rPr>
          <w:lang w:val="ru-RU"/>
        </w:rPr>
        <w:t xml:space="preserve">-файлов и </w:t>
      </w:r>
      <w:r w:rsidRPr="00991F13">
        <w:rPr>
          <w:lang w:val="ru-RU"/>
        </w:rPr>
        <w:lastRenderedPageBreak/>
        <w:t>с</w:t>
      </w:r>
      <w:r w:rsidRPr="00991F13">
        <w:rPr>
          <w:lang w:val="ru-RU"/>
        </w:rPr>
        <w:t xml:space="preserve">интаксическая загрузка </w:t>
      </w:r>
      <w:r>
        <w:t>docker</w:t>
      </w:r>
      <w:r w:rsidRPr="00991F13">
        <w:rPr>
          <w:lang w:val="ru-RU"/>
        </w:rPr>
        <w:t>-</w:t>
      </w:r>
      <w:r>
        <w:t>compose</w:t>
      </w:r>
      <w:r w:rsidRPr="00991F13">
        <w:rPr>
          <w:lang w:val="ru-RU"/>
        </w:rPr>
        <w:t xml:space="preserve"> </w:t>
      </w:r>
      <w:r>
        <w:t>YAML</w:t>
      </w:r>
      <w:r w:rsidRPr="00991F13">
        <w:rPr>
          <w:lang w:val="ru-RU"/>
        </w:rPr>
        <w:t xml:space="preserve">. Для сдачи требуется выполнить финальный запуск и </w:t>
      </w:r>
      <w:r>
        <w:t>smoke</w:t>
      </w:r>
      <w:r w:rsidRPr="00991F13">
        <w:rPr>
          <w:lang w:val="ru-RU"/>
        </w:rPr>
        <w:t>-</w:t>
      </w:r>
      <w:r>
        <w:t>test</w:t>
      </w:r>
      <w:r w:rsidRPr="00991F13">
        <w:rPr>
          <w:lang w:val="ru-RU"/>
        </w:rPr>
        <w:t xml:space="preserve"> на локальной машине с </w:t>
      </w:r>
      <w:r>
        <w:t>Docker</w:t>
      </w:r>
      <w:r w:rsidRPr="00991F13">
        <w:rPr>
          <w:lang w:val="ru-RU"/>
        </w:rPr>
        <w:t xml:space="preserve"> </w:t>
      </w:r>
      <w:r>
        <w:t>Desktop</w:t>
      </w:r>
      <w:r w:rsidRPr="00991F13">
        <w:rPr>
          <w:lang w:val="ru-RU"/>
        </w:rPr>
        <w:t>.</w:t>
      </w:r>
    </w:p>
    <w:p w14:paraId="6D103BFE" w14:textId="77777777" w:rsidR="005C21CE" w:rsidRDefault="00DC16D1">
      <w:pPr>
        <w:pStyle w:val="1"/>
      </w:pPr>
      <w:r>
        <w:t>9. Соответствие критериям КТ-4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C21CE" w14:paraId="01267476" w14:textId="77777777">
        <w:tc>
          <w:tcPr>
            <w:tcW w:w="3249" w:type="dxa"/>
            <w:vAlign w:val="center"/>
          </w:tcPr>
          <w:p w14:paraId="22DA743D" w14:textId="77777777" w:rsidR="005C21CE" w:rsidRDefault="00DC16D1">
            <w:pPr>
              <w:keepNext/>
            </w:pPr>
            <w:r>
              <w:rPr>
                <w:sz w:val="19"/>
              </w:rPr>
              <w:t>Критерий</w:t>
            </w:r>
          </w:p>
        </w:tc>
        <w:tc>
          <w:tcPr>
            <w:tcW w:w="3249" w:type="dxa"/>
            <w:vAlign w:val="center"/>
          </w:tcPr>
          <w:p w14:paraId="31AA1078" w14:textId="77777777" w:rsidR="005C21CE" w:rsidRDefault="00DC16D1">
            <w:pPr>
              <w:keepNext/>
            </w:pPr>
            <w:r>
              <w:rPr>
                <w:sz w:val="19"/>
              </w:rPr>
              <w:t>Статус</w:t>
            </w:r>
          </w:p>
        </w:tc>
        <w:tc>
          <w:tcPr>
            <w:tcW w:w="3249" w:type="dxa"/>
            <w:vAlign w:val="center"/>
          </w:tcPr>
          <w:p w14:paraId="644689EF" w14:textId="77777777" w:rsidR="005C21CE" w:rsidRDefault="00DC16D1">
            <w:pPr>
              <w:keepNext/>
            </w:pPr>
            <w:r>
              <w:rPr>
                <w:sz w:val="19"/>
              </w:rPr>
              <w:t>Доказательство</w:t>
            </w:r>
          </w:p>
        </w:tc>
      </w:tr>
      <w:tr w:rsidR="005C21CE" w14:paraId="6BD08250" w14:textId="77777777">
        <w:tc>
          <w:tcPr>
            <w:tcW w:w="3249" w:type="dxa"/>
            <w:vAlign w:val="center"/>
          </w:tcPr>
          <w:p w14:paraId="3B4E9627" w14:textId="77777777" w:rsidR="005C21CE" w:rsidRDefault="00DC16D1">
            <w:pPr>
              <w:keepNext/>
            </w:pPr>
            <w:r>
              <w:rPr>
                <w:sz w:val="19"/>
              </w:rPr>
              <w:t>CatalogService CRUD + БД</w:t>
            </w:r>
          </w:p>
        </w:tc>
        <w:tc>
          <w:tcPr>
            <w:tcW w:w="3249" w:type="dxa"/>
            <w:vAlign w:val="center"/>
          </w:tcPr>
          <w:p w14:paraId="50E3345A" w14:textId="77777777" w:rsidR="005C21CE" w:rsidRDefault="00DC16D1">
            <w:pPr>
              <w:keepNext/>
            </w:pPr>
            <w:r>
              <w:rPr>
                <w:sz w:val="19"/>
              </w:rPr>
              <w:t>Выполнено</w:t>
            </w:r>
          </w:p>
        </w:tc>
        <w:tc>
          <w:tcPr>
            <w:tcW w:w="3249" w:type="dxa"/>
            <w:vAlign w:val="center"/>
          </w:tcPr>
          <w:p w14:paraId="375C525D" w14:textId="77777777" w:rsidR="005C21CE" w:rsidRDefault="00DC16D1">
            <w:pPr>
              <w:keepNext/>
            </w:pPr>
            <w:r>
              <w:rPr>
                <w:sz w:val="19"/>
              </w:rPr>
              <w:t xml:space="preserve">CRUD, </w:t>
            </w:r>
            <w:r>
              <w:rPr>
                <w:sz w:val="19"/>
              </w:rPr>
              <w:t>PostgreSQL, seed-данные, Swagger</w:t>
            </w:r>
          </w:p>
        </w:tc>
      </w:tr>
      <w:tr w:rsidR="005C21CE" w14:paraId="482647FA" w14:textId="77777777">
        <w:tc>
          <w:tcPr>
            <w:tcW w:w="3249" w:type="dxa"/>
            <w:vAlign w:val="center"/>
          </w:tcPr>
          <w:p w14:paraId="392430AC" w14:textId="77777777" w:rsidR="005C21CE" w:rsidRDefault="00DC16D1">
            <w:pPr>
              <w:keepNext/>
            </w:pPr>
            <w:r>
              <w:rPr>
                <w:sz w:val="19"/>
              </w:rPr>
              <w:t>OrderService + HTTP</w:t>
            </w:r>
          </w:p>
        </w:tc>
        <w:tc>
          <w:tcPr>
            <w:tcW w:w="3249" w:type="dxa"/>
            <w:vAlign w:val="center"/>
          </w:tcPr>
          <w:p w14:paraId="3C6C08D5" w14:textId="77777777" w:rsidR="005C21CE" w:rsidRDefault="00DC16D1">
            <w:pPr>
              <w:keepNext/>
            </w:pPr>
            <w:r>
              <w:rPr>
                <w:sz w:val="19"/>
              </w:rPr>
              <w:t>Выполнено</w:t>
            </w:r>
          </w:p>
        </w:tc>
        <w:tc>
          <w:tcPr>
            <w:tcW w:w="3249" w:type="dxa"/>
            <w:vAlign w:val="center"/>
          </w:tcPr>
          <w:p w14:paraId="179B9EC2" w14:textId="77777777" w:rsidR="005C21CE" w:rsidRDefault="00DC16D1">
            <w:pPr>
              <w:keepNext/>
            </w:pPr>
            <w:r>
              <w:rPr>
                <w:sz w:val="19"/>
              </w:rPr>
              <w:t>HTTP-клиент к CatalogService + snapshot</w:t>
            </w:r>
          </w:p>
        </w:tc>
      </w:tr>
      <w:tr w:rsidR="005C21CE" w14:paraId="6AAAE0C6" w14:textId="77777777">
        <w:tc>
          <w:tcPr>
            <w:tcW w:w="3249" w:type="dxa"/>
            <w:vAlign w:val="center"/>
          </w:tcPr>
          <w:p w14:paraId="7FA410F1" w14:textId="77777777" w:rsidR="005C21CE" w:rsidRDefault="00DC16D1">
            <w:pPr>
              <w:keepNext/>
            </w:pPr>
            <w:r>
              <w:rPr>
                <w:sz w:val="19"/>
              </w:rPr>
              <w:t>Асинхронная интеграция RabbitMQ</w:t>
            </w:r>
          </w:p>
        </w:tc>
        <w:tc>
          <w:tcPr>
            <w:tcW w:w="3249" w:type="dxa"/>
            <w:vAlign w:val="center"/>
          </w:tcPr>
          <w:p w14:paraId="542AE68F" w14:textId="77777777" w:rsidR="005C21CE" w:rsidRDefault="00DC16D1">
            <w:pPr>
              <w:keepNext/>
            </w:pPr>
            <w:r>
              <w:rPr>
                <w:sz w:val="19"/>
              </w:rPr>
              <w:t>Выполнено</w:t>
            </w:r>
          </w:p>
        </w:tc>
        <w:tc>
          <w:tcPr>
            <w:tcW w:w="3249" w:type="dxa"/>
            <w:vAlign w:val="center"/>
          </w:tcPr>
          <w:p w14:paraId="0CDBE347" w14:textId="77777777" w:rsidR="005C21CE" w:rsidRDefault="00DC16D1">
            <w:pPr>
              <w:keepNext/>
            </w:pPr>
            <w:r>
              <w:rPr>
                <w:sz w:val="19"/>
              </w:rPr>
              <w:t>OrderCreated + NotificationService consumer</w:t>
            </w:r>
          </w:p>
        </w:tc>
      </w:tr>
      <w:tr w:rsidR="005C21CE" w:rsidRPr="00991F13" w14:paraId="3714442C" w14:textId="77777777">
        <w:tc>
          <w:tcPr>
            <w:tcW w:w="3249" w:type="dxa"/>
            <w:vAlign w:val="center"/>
          </w:tcPr>
          <w:p w14:paraId="387DFECC" w14:textId="77777777" w:rsidR="005C21CE" w:rsidRDefault="00DC16D1">
            <w:pPr>
              <w:keepNext/>
            </w:pPr>
            <w:r>
              <w:rPr>
                <w:sz w:val="19"/>
              </w:rPr>
              <w:t>docker-compose</w:t>
            </w:r>
          </w:p>
        </w:tc>
        <w:tc>
          <w:tcPr>
            <w:tcW w:w="3249" w:type="dxa"/>
            <w:vAlign w:val="center"/>
          </w:tcPr>
          <w:p w14:paraId="54A49D0B" w14:textId="77777777" w:rsidR="005C21CE" w:rsidRDefault="00DC16D1">
            <w:pPr>
              <w:keepNext/>
            </w:pPr>
            <w:r>
              <w:rPr>
                <w:sz w:val="19"/>
              </w:rPr>
              <w:t>Выполнено в исходниках</w:t>
            </w:r>
          </w:p>
        </w:tc>
        <w:tc>
          <w:tcPr>
            <w:tcW w:w="3249" w:type="dxa"/>
            <w:vAlign w:val="center"/>
          </w:tcPr>
          <w:p w14:paraId="4A298D08" w14:textId="77777777" w:rsidR="005C21CE" w:rsidRPr="00991F13" w:rsidRDefault="00DC16D1">
            <w:pPr>
              <w:keepNext/>
              <w:rPr>
                <w:lang w:val="ru-RU"/>
              </w:rPr>
            </w:pPr>
            <w:r w:rsidRPr="00991F13">
              <w:rPr>
                <w:sz w:val="19"/>
                <w:lang w:val="ru-RU"/>
              </w:rPr>
              <w:t>Все сервисы и инфраструкту</w:t>
            </w:r>
            <w:r w:rsidRPr="00991F13">
              <w:rPr>
                <w:sz w:val="19"/>
                <w:lang w:val="ru-RU"/>
              </w:rPr>
              <w:t>ра описаны</w:t>
            </w:r>
          </w:p>
        </w:tc>
      </w:tr>
      <w:tr w:rsidR="005C21CE" w:rsidRPr="00991F13" w14:paraId="341F6DE2" w14:textId="77777777">
        <w:tc>
          <w:tcPr>
            <w:tcW w:w="3249" w:type="dxa"/>
            <w:vAlign w:val="center"/>
          </w:tcPr>
          <w:p w14:paraId="1F8824C7" w14:textId="77777777" w:rsidR="005C21CE" w:rsidRDefault="00DC16D1">
            <w:pPr>
              <w:keepNext/>
            </w:pPr>
            <w:r>
              <w:rPr>
                <w:sz w:val="19"/>
              </w:rPr>
              <w:t>Health Checks</w:t>
            </w:r>
          </w:p>
        </w:tc>
        <w:tc>
          <w:tcPr>
            <w:tcW w:w="3249" w:type="dxa"/>
            <w:vAlign w:val="center"/>
          </w:tcPr>
          <w:p w14:paraId="44F7A323" w14:textId="77777777" w:rsidR="005C21CE" w:rsidRDefault="00DC16D1">
            <w:pPr>
              <w:keepNext/>
            </w:pPr>
            <w:r>
              <w:rPr>
                <w:sz w:val="19"/>
              </w:rPr>
              <w:t>Выполнено</w:t>
            </w:r>
          </w:p>
        </w:tc>
        <w:tc>
          <w:tcPr>
            <w:tcW w:w="3249" w:type="dxa"/>
            <w:vAlign w:val="center"/>
          </w:tcPr>
          <w:p w14:paraId="6B3A3C12" w14:textId="77777777" w:rsidR="005C21CE" w:rsidRPr="00991F13" w:rsidRDefault="00DC16D1">
            <w:pPr>
              <w:keepNext/>
              <w:rPr>
                <w:lang w:val="ru-RU"/>
              </w:rPr>
            </w:pPr>
            <w:r w:rsidRPr="00991F13"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health</w:t>
            </w:r>
            <w:r w:rsidRPr="00991F13">
              <w:rPr>
                <w:sz w:val="19"/>
                <w:lang w:val="ru-RU"/>
              </w:rPr>
              <w:t xml:space="preserve"> у всех трёх сервисов</w:t>
            </w:r>
          </w:p>
        </w:tc>
      </w:tr>
      <w:tr w:rsidR="005C21CE" w14:paraId="14049033" w14:textId="77777777">
        <w:tc>
          <w:tcPr>
            <w:tcW w:w="3249" w:type="dxa"/>
            <w:vAlign w:val="center"/>
          </w:tcPr>
          <w:p w14:paraId="34C74DF2" w14:textId="77777777" w:rsidR="005C21CE" w:rsidRDefault="00DC16D1">
            <w:pPr>
              <w:keepNext/>
            </w:pPr>
            <w:r>
              <w:rPr>
                <w:sz w:val="19"/>
              </w:rPr>
              <w:t>Обработка ошибок</w:t>
            </w:r>
          </w:p>
        </w:tc>
        <w:tc>
          <w:tcPr>
            <w:tcW w:w="3249" w:type="dxa"/>
            <w:vAlign w:val="center"/>
          </w:tcPr>
          <w:p w14:paraId="5D060465" w14:textId="77777777" w:rsidR="005C21CE" w:rsidRDefault="00DC16D1">
            <w:pPr>
              <w:keepNext/>
            </w:pPr>
            <w:r>
              <w:rPr>
                <w:sz w:val="19"/>
              </w:rPr>
              <w:t>Выполнено</w:t>
            </w:r>
          </w:p>
        </w:tc>
        <w:tc>
          <w:tcPr>
            <w:tcW w:w="3249" w:type="dxa"/>
            <w:vAlign w:val="center"/>
          </w:tcPr>
          <w:p w14:paraId="4AE37B78" w14:textId="77777777" w:rsidR="005C21CE" w:rsidRDefault="00DC16D1">
            <w:pPr>
              <w:keepNext/>
            </w:pPr>
            <w:r>
              <w:rPr>
                <w:sz w:val="19"/>
              </w:rPr>
              <w:t>Retry, Circuit Breaker, 404/409/502/503/504</w:t>
            </w:r>
          </w:p>
        </w:tc>
      </w:tr>
      <w:tr w:rsidR="005C21CE" w14:paraId="07512B54" w14:textId="77777777">
        <w:tc>
          <w:tcPr>
            <w:tcW w:w="3249" w:type="dxa"/>
            <w:vAlign w:val="center"/>
          </w:tcPr>
          <w:p w14:paraId="0E1CB3B2" w14:textId="77777777" w:rsidR="005C21CE" w:rsidRDefault="00DC16D1">
            <w:pPr>
              <w:keepNext/>
            </w:pPr>
            <w:r>
              <w:rPr>
                <w:sz w:val="19"/>
              </w:rPr>
              <w:t>Документация</w:t>
            </w:r>
          </w:p>
        </w:tc>
        <w:tc>
          <w:tcPr>
            <w:tcW w:w="3249" w:type="dxa"/>
            <w:vAlign w:val="center"/>
          </w:tcPr>
          <w:p w14:paraId="7E266BDB" w14:textId="77777777" w:rsidR="005C21CE" w:rsidRDefault="00DC16D1">
            <w:pPr>
              <w:keepNext/>
            </w:pPr>
            <w:r>
              <w:rPr>
                <w:sz w:val="19"/>
              </w:rPr>
              <w:t>Выполнено</w:t>
            </w:r>
          </w:p>
        </w:tc>
        <w:tc>
          <w:tcPr>
            <w:tcW w:w="3249" w:type="dxa"/>
            <w:vAlign w:val="center"/>
          </w:tcPr>
          <w:p w14:paraId="2304B99B" w14:textId="77777777" w:rsidR="005C21CE" w:rsidRDefault="00DC16D1">
            <w:pPr>
              <w:keepNext/>
            </w:pPr>
            <w:r>
              <w:rPr>
                <w:sz w:val="19"/>
              </w:rPr>
              <w:t>README, summary-комментарии, requests.http, smoke-test</w:t>
            </w:r>
          </w:p>
        </w:tc>
      </w:tr>
    </w:tbl>
    <w:p w14:paraId="6D96A8A4" w14:textId="56DEB4DE" w:rsidR="005C21CE" w:rsidRDefault="00DC16D1">
      <w:pPr>
        <w:pStyle w:val="1"/>
      </w:pPr>
      <w:r>
        <w:t>1</w:t>
      </w:r>
      <w:r w:rsidR="00991F13">
        <w:rPr>
          <w:lang w:val="ru-RU"/>
        </w:rPr>
        <w:t>0</w:t>
      </w:r>
      <w:r>
        <w:t>. Структура репозитория</w:t>
      </w:r>
    </w:p>
    <w:p w14:paraId="47D07C03" w14:textId="77777777" w:rsidR="005C21CE" w:rsidRDefault="00DC16D1">
      <w:r>
        <w:t>ShopHub.Microservices/</w:t>
      </w:r>
      <w:r>
        <w:br/>
        <w:t>├── CatalogService/</w:t>
      </w:r>
      <w:r>
        <w:br/>
        <w:t>├── OrderService/</w:t>
      </w:r>
      <w:r>
        <w:br/>
        <w:t>├── NotificationService/</w:t>
      </w:r>
      <w:r>
        <w:br/>
        <w:t>├── Contracts/</w:t>
      </w:r>
      <w:r>
        <w:br/>
        <w:t>├── Tests/</w:t>
      </w:r>
      <w:r>
        <w:br/>
        <w:t>├── docker-compos</w:t>
      </w:r>
      <w:r>
        <w:t>e.yml</w:t>
      </w:r>
      <w:r>
        <w:br/>
        <w:t>├── docker-compose.override.yml</w:t>
      </w:r>
      <w:r>
        <w:br/>
        <w:t>├── .env.example</w:t>
      </w:r>
      <w:r>
        <w:br/>
        <w:t>├── requests.http</w:t>
      </w:r>
      <w:r>
        <w:br/>
        <w:t>├── Directory.Packages.props</w:t>
      </w:r>
      <w:r>
        <w:br/>
        <w:t>└── README.md</w:t>
      </w:r>
    </w:p>
    <w:p w14:paraId="393D0323" w14:textId="6683CC85" w:rsidR="005C21CE" w:rsidRDefault="005C21CE"/>
    <w:sectPr w:rsidR="005C21CE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21138" w14:textId="77777777" w:rsidR="00DC16D1" w:rsidRDefault="00DC16D1">
      <w:pPr>
        <w:spacing w:after="0" w:line="240" w:lineRule="auto"/>
      </w:pPr>
      <w:r>
        <w:separator/>
      </w:r>
    </w:p>
  </w:endnote>
  <w:endnote w:type="continuationSeparator" w:id="0">
    <w:p w14:paraId="7E3CFAF7" w14:textId="77777777" w:rsidR="00DC16D1" w:rsidRDefault="00DC1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2399D" w14:textId="77777777" w:rsidR="005C21CE" w:rsidRDefault="00DC16D1">
    <w:pPr>
      <w:pStyle w:val="a7"/>
      <w:jc w:val="center"/>
    </w:pPr>
    <w:r>
      <w:t>ShopHub · КТ-4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D8B95" w14:textId="77777777" w:rsidR="00DC16D1" w:rsidRDefault="00DC16D1">
      <w:pPr>
        <w:spacing w:after="0" w:line="240" w:lineRule="auto"/>
      </w:pPr>
      <w:r>
        <w:separator/>
      </w:r>
    </w:p>
  </w:footnote>
  <w:footnote w:type="continuationSeparator" w:id="0">
    <w:p w14:paraId="4AAD177E" w14:textId="77777777" w:rsidR="00DC16D1" w:rsidRDefault="00DC1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21CE"/>
    <w:rsid w:val="00991F13"/>
    <w:rsid w:val="00AA1D8D"/>
    <w:rsid w:val="00B47730"/>
    <w:rsid w:val="00CB0664"/>
    <w:rsid w:val="00DC16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442221"/>
  <w14:defaultImageDpi w14:val="300"/>
  <w15:docId w15:val="{1BCEE271-418F-4EDE-8FAE-1BB6DD45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1198</Words>
  <Characters>6832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2026-10-01T10:37:00Z</dcterms:modified>
  <cp:category/>
</cp:coreProperties>
</file>