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72873361"/>
        <w:docPartObj>
          <w:docPartGallery w:val="Cover Pages"/>
          <w:docPartUnique/>
        </w:docPartObj>
      </w:sdtPr>
      <w:sdtEndPr>
        <w:rPr>
          <w:rFonts w:eastAsiaTheme="minorEastAsia"/>
          <w:color w:val="156082" w:themeColor="accent1"/>
          <w:kern w:val="0"/>
          <w:sz w:val="22"/>
          <w:szCs w:val="22"/>
          <w:lang w:eastAsia="de-CH"/>
          <w14:ligatures w14:val="none"/>
        </w:rPr>
      </w:sdtEndPr>
      <w:sdtContent>
        <w:p w14:paraId="30723E88" w14:textId="7C18BFB6" w:rsidR="003C2FBE" w:rsidRDefault="003C2FBE">
          <w:r>
            <w:rPr>
              <w:noProof/>
            </w:rPr>
            <mc:AlternateContent>
              <mc:Choice Requires="wpg">
                <w:drawing>
                  <wp:anchor distT="0" distB="0" distL="114300" distR="114300" simplePos="0" relativeHeight="251662336" behindDoc="0" locked="0" layoutInCell="1" allowOverlap="1" wp14:anchorId="29D5AD2B" wp14:editId="0561023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14B65F"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9EEFA3" wp14:editId="6D5C437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CEE15B" w14:textId="35D42F46" w:rsidR="003C2FBE" w:rsidRDefault="003C2FBE">
                                    <w:pPr>
                                      <w:pStyle w:val="KeinLeerraum"/>
                                      <w:jc w:val="right"/>
                                      <w:rPr>
                                        <w:color w:val="595959" w:themeColor="text1" w:themeTint="A6"/>
                                        <w:sz w:val="28"/>
                                        <w:szCs w:val="28"/>
                                      </w:rPr>
                                    </w:pPr>
                                    <w:r>
                                      <w:rPr>
                                        <w:color w:val="595959" w:themeColor="text1" w:themeTint="A6"/>
                                        <w:sz w:val="28"/>
                                        <w:szCs w:val="28"/>
                                      </w:rPr>
                                      <w:t>Leon Egli</w:t>
                                    </w:r>
                                  </w:p>
                                </w:sdtContent>
                              </w:sdt>
                              <w:p w14:paraId="57A84C67" w14:textId="00EBF926" w:rsidR="003C2FBE" w:rsidRDefault="003C2FBE">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9EEFA3" id="_x0000_t202" coordsize="21600,21600" o:spt="202" path="m,l,21600r21600,l21600,xe">
                    <v:stroke joinstyle="miter"/>
                    <v:path gradientshapeok="t" o:connecttype="rect"/>
                  </v:shapetype>
                  <v:shape id="Textfeld 14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CEE15B" w14:textId="35D42F46" w:rsidR="003C2FBE" w:rsidRDefault="003C2FBE">
                              <w:pPr>
                                <w:pStyle w:val="KeinLeerraum"/>
                                <w:jc w:val="right"/>
                                <w:rPr>
                                  <w:color w:val="595959" w:themeColor="text1" w:themeTint="A6"/>
                                  <w:sz w:val="28"/>
                                  <w:szCs w:val="28"/>
                                </w:rPr>
                              </w:pPr>
                              <w:r>
                                <w:rPr>
                                  <w:color w:val="595959" w:themeColor="text1" w:themeTint="A6"/>
                                  <w:sz w:val="28"/>
                                  <w:szCs w:val="28"/>
                                </w:rPr>
                                <w:t>Leon Egli</w:t>
                              </w:r>
                            </w:p>
                          </w:sdtContent>
                        </w:sdt>
                        <w:p w14:paraId="57A84C67" w14:textId="00EBF926" w:rsidR="003C2FBE" w:rsidRDefault="003C2FBE">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BACDE0" wp14:editId="5C7FA49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549D7" w14:textId="39C6F2DE" w:rsidR="003C2FBE" w:rsidRDefault="003C2FBE">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Doku Modul 295</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6E6738" w14:textId="1C803A85" w:rsidR="003C2FBE" w:rsidRDefault="003C2FBE">
                                    <w:pPr>
                                      <w:jc w:val="right"/>
                                      <w:rPr>
                                        <w:smallCaps/>
                                        <w:color w:val="404040" w:themeColor="text1" w:themeTint="BF"/>
                                        <w:sz w:val="36"/>
                                        <w:szCs w:val="36"/>
                                      </w:rPr>
                                    </w:pPr>
                                    <w:r>
                                      <w:rPr>
                                        <w:color w:val="404040" w:themeColor="text1" w:themeTint="BF"/>
                                        <w:sz w:val="36"/>
                                        <w:szCs w:val="36"/>
                                      </w:rPr>
                                      <w:t>Von Leon Egli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BACDE0" id="Textfeld 15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549D7" w14:textId="39C6F2DE" w:rsidR="003C2FBE" w:rsidRDefault="003C2FBE">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Doku Modul 295</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6E6738" w14:textId="1C803A85" w:rsidR="003C2FBE" w:rsidRDefault="003C2FBE">
                              <w:pPr>
                                <w:jc w:val="right"/>
                                <w:rPr>
                                  <w:smallCaps/>
                                  <w:color w:val="404040" w:themeColor="text1" w:themeTint="BF"/>
                                  <w:sz w:val="36"/>
                                  <w:szCs w:val="36"/>
                                </w:rPr>
                              </w:pPr>
                              <w:r>
                                <w:rPr>
                                  <w:color w:val="404040" w:themeColor="text1" w:themeTint="BF"/>
                                  <w:sz w:val="36"/>
                                  <w:szCs w:val="36"/>
                                </w:rPr>
                                <w:t>Von Leon Egli</w:t>
                              </w:r>
                            </w:p>
                          </w:sdtContent>
                        </w:sdt>
                      </w:txbxContent>
                    </v:textbox>
                    <w10:wrap type="square" anchorx="page" anchory="page"/>
                  </v:shape>
                </w:pict>
              </mc:Fallback>
            </mc:AlternateContent>
          </w:r>
        </w:p>
        <w:p w14:paraId="0C8531A9" w14:textId="5E5365EE" w:rsidR="003C2FBE" w:rsidRDefault="003C2FBE">
          <w:pPr>
            <w:rPr>
              <w:rFonts w:eastAsiaTheme="minorEastAsia"/>
              <w:color w:val="156082" w:themeColor="accent1"/>
              <w:kern w:val="0"/>
              <w:sz w:val="22"/>
              <w:szCs w:val="22"/>
              <w:lang w:eastAsia="de-CH"/>
              <w14:ligatures w14:val="none"/>
            </w:rPr>
          </w:pPr>
          <w:r>
            <w:rPr>
              <w:rFonts w:eastAsiaTheme="minorEastAsia"/>
              <w:color w:val="156082" w:themeColor="accent1"/>
              <w:kern w:val="0"/>
              <w:sz w:val="22"/>
              <w:szCs w:val="22"/>
              <w:lang w:eastAsia="de-CH"/>
              <w14:ligatures w14:val="none"/>
            </w:rPr>
            <w:br w:type="page"/>
          </w:r>
        </w:p>
      </w:sdtContent>
    </w:sdt>
    <w:sdt>
      <w:sdtPr>
        <w:rPr>
          <w:lang w:val="de-DE"/>
        </w:rPr>
        <w:id w:val="-97638050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3198CEA" w14:textId="770055C2" w:rsidR="003C2FBE" w:rsidRDefault="003C2FBE">
          <w:pPr>
            <w:pStyle w:val="Inhaltsverzeichnisberschrift"/>
          </w:pPr>
          <w:r>
            <w:rPr>
              <w:lang w:val="de-DE"/>
            </w:rPr>
            <w:t>Inhalt</w:t>
          </w:r>
        </w:p>
        <w:p w14:paraId="231F45A5" w14:textId="4BC50FD1" w:rsidR="003672F0" w:rsidRDefault="003C2FBE">
          <w:pPr>
            <w:pStyle w:val="Verzeichnis1"/>
            <w:tabs>
              <w:tab w:val="right" w:leader="dot" w:pos="9062"/>
            </w:tabs>
            <w:rPr>
              <w:noProof/>
            </w:rPr>
          </w:pPr>
          <w:r>
            <w:fldChar w:fldCharType="begin"/>
          </w:r>
          <w:r>
            <w:instrText xml:space="preserve"> TOC \o "1-3" \h \z \u </w:instrText>
          </w:r>
          <w:r>
            <w:fldChar w:fldCharType="separate"/>
          </w:r>
          <w:hyperlink w:anchor="_Toc190705047" w:history="1">
            <w:r w:rsidR="003672F0" w:rsidRPr="0043266F">
              <w:rPr>
                <w:rStyle w:val="Hyperlink"/>
                <w:noProof/>
              </w:rPr>
              <w:t>Lerndokumentation: Ski-Service Management System</w:t>
            </w:r>
            <w:r w:rsidR="003672F0">
              <w:rPr>
                <w:noProof/>
                <w:webHidden/>
              </w:rPr>
              <w:tab/>
            </w:r>
            <w:r w:rsidR="003672F0">
              <w:rPr>
                <w:noProof/>
                <w:webHidden/>
              </w:rPr>
              <w:fldChar w:fldCharType="begin"/>
            </w:r>
            <w:r w:rsidR="003672F0">
              <w:rPr>
                <w:noProof/>
                <w:webHidden/>
              </w:rPr>
              <w:instrText xml:space="preserve"> PAGEREF _Toc190705047 \h </w:instrText>
            </w:r>
            <w:r w:rsidR="003672F0">
              <w:rPr>
                <w:noProof/>
                <w:webHidden/>
              </w:rPr>
            </w:r>
            <w:r w:rsidR="003672F0">
              <w:rPr>
                <w:noProof/>
                <w:webHidden/>
              </w:rPr>
              <w:fldChar w:fldCharType="separate"/>
            </w:r>
            <w:r w:rsidR="003672F0">
              <w:rPr>
                <w:noProof/>
                <w:webHidden/>
              </w:rPr>
              <w:t>2</w:t>
            </w:r>
            <w:r w:rsidR="003672F0">
              <w:rPr>
                <w:noProof/>
                <w:webHidden/>
              </w:rPr>
              <w:fldChar w:fldCharType="end"/>
            </w:r>
          </w:hyperlink>
        </w:p>
        <w:p w14:paraId="01BF84A4" w14:textId="4C03CCE2" w:rsidR="003672F0" w:rsidRDefault="003672F0">
          <w:pPr>
            <w:pStyle w:val="Verzeichnis2"/>
            <w:tabs>
              <w:tab w:val="right" w:leader="dot" w:pos="9062"/>
            </w:tabs>
            <w:rPr>
              <w:noProof/>
            </w:rPr>
          </w:pPr>
          <w:hyperlink w:anchor="_Toc190705048" w:history="1">
            <w:r w:rsidRPr="0043266F">
              <w:rPr>
                <w:rStyle w:val="Hyperlink"/>
                <w:noProof/>
              </w:rPr>
              <w:t>Informieren</w:t>
            </w:r>
            <w:r>
              <w:rPr>
                <w:noProof/>
                <w:webHidden/>
              </w:rPr>
              <w:tab/>
            </w:r>
            <w:r>
              <w:rPr>
                <w:noProof/>
                <w:webHidden/>
              </w:rPr>
              <w:fldChar w:fldCharType="begin"/>
            </w:r>
            <w:r>
              <w:rPr>
                <w:noProof/>
                <w:webHidden/>
              </w:rPr>
              <w:instrText xml:space="preserve"> PAGEREF _Toc190705048 \h </w:instrText>
            </w:r>
            <w:r>
              <w:rPr>
                <w:noProof/>
                <w:webHidden/>
              </w:rPr>
            </w:r>
            <w:r>
              <w:rPr>
                <w:noProof/>
                <w:webHidden/>
              </w:rPr>
              <w:fldChar w:fldCharType="separate"/>
            </w:r>
            <w:r>
              <w:rPr>
                <w:noProof/>
                <w:webHidden/>
              </w:rPr>
              <w:t>2</w:t>
            </w:r>
            <w:r>
              <w:rPr>
                <w:noProof/>
                <w:webHidden/>
              </w:rPr>
              <w:fldChar w:fldCharType="end"/>
            </w:r>
          </w:hyperlink>
        </w:p>
        <w:p w14:paraId="2B5035CF" w14:textId="3C8AC9AC" w:rsidR="003672F0" w:rsidRDefault="003672F0">
          <w:pPr>
            <w:pStyle w:val="Verzeichnis3"/>
            <w:tabs>
              <w:tab w:val="right" w:leader="dot" w:pos="9062"/>
            </w:tabs>
            <w:rPr>
              <w:noProof/>
            </w:rPr>
          </w:pPr>
          <w:hyperlink w:anchor="_Toc190705049" w:history="1">
            <w:r w:rsidRPr="0043266F">
              <w:rPr>
                <w:rStyle w:val="Hyperlink"/>
                <w:noProof/>
              </w:rPr>
              <w:t>1.1 Problemstellung</w:t>
            </w:r>
            <w:r>
              <w:rPr>
                <w:noProof/>
                <w:webHidden/>
              </w:rPr>
              <w:tab/>
            </w:r>
            <w:r>
              <w:rPr>
                <w:noProof/>
                <w:webHidden/>
              </w:rPr>
              <w:fldChar w:fldCharType="begin"/>
            </w:r>
            <w:r>
              <w:rPr>
                <w:noProof/>
                <w:webHidden/>
              </w:rPr>
              <w:instrText xml:space="preserve"> PAGEREF _Toc190705049 \h </w:instrText>
            </w:r>
            <w:r>
              <w:rPr>
                <w:noProof/>
                <w:webHidden/>
              </w:rPr>
            </w:r>
            <w:r>
              <w:rPr>
                <w:noProof/>
                <w:webHidden/>
              </w:rPr>
              <w:fldChar w:fldCharType="separate"/>
            </w:r>
            <w:r>
              <w:rPr>
                <w:noProof/>
                <w:webHidden/>
              </w:rPr>
              <w:t>2</w:t>
            </w:r>
            <w:r>
              <w:rPr>
                <w:noProof/>
                <w:webHidden/>
              </w:rPr>
              <w:fldChar w:fldCharType="end"/>
            </w:r>
          </w:hyperlink>
        </w:p>
        <w:p w14:paraId="3F2D22D0" w14:textId="1F3ED2E4" w:rsidR="003672F0" w:rsidRDefault="003672F0">
          <w:pPr>
            <w:pStyle w:val="Verzeichnis3"/>
            <w:tabs>
              <w:tab w:val="right" w:leader="dot" w:pos="9062"/>
            </w:tabs>
            <w:rPr>
              <w:noProof/>
            </w:rPr>
          </w:pPr>
          <w:hyperlink w:anchor="_Toc190705050" w:history="1">
            <w:r w:rsidRPr="0043266F">
              <w:rPr>
                <w:rStyle w:val="Hyperlink"/>
                <w:noProof/>
              </w:rPr>
              <w:t>1.3 Allgemeine Anforderungen</w:t>
            </w:r>
            <w:r>
              <w:rPr>
                <w:noProof/>
                <w:webHidden/>
              </w:rPr>
              <w:tab/>
            </w:r>
            <w:r>
              <w:rPr>
                <w:noProof/>
                <w:webHidden/>
              </w:rPr>
              <w:fldChar w:fldCharType="begin"/>
            </w:r>
            <w:r>
              <w:rPr>
                <w:noProof/>
                <w:webHidden/>
              </w:rPr>
              <w:instrText xml:space="preserve"> PAGEREF _Toc190705050 \h </w:instrText>
            </w:r>
            <w:r>
              <w:rPr>
                <w:noProof/>
                <w:webHidden/>
              </w:rPr>
            </w:r>
            <w:r>
              <w:rPr>
                <w:noProof/>
                <w:webHidden/>
              </w:rPr>
              <w:fldChar w:fldCharType="separate"/>
            </w:r>
            <w:r>
              <w:rPr>
                <w:noProof/>
                <w:webHidden/>
              </w:rPr>
              <w:t>3</w:t>
            </w:r>
            <w:r>
              <w:rPr>
                <w:noProof/>
                <w:webHidden/>
              </w:rPr>
              <w:fldChar w:fldCharType="end"/>
            </w:r>
          </w:hyperlink>
        </w:p>
        <w:p w14:paraId="419D6386" w14:textId="5BE19F4D" w:rsidR="003672F0" w:rsidRDefault="003672F0">
          <w:pPr>
            <w:pStyle w:val="Verzeichnis2"/>
            <w:tabs>
              <w:tab w:val="right" w:leader="dot" w:pos="9062"/>
            </w:tabs>
            <w:rPr>
              <w:noProof/>
            </w:rPr>
          </w:pPr>
          <w:hyperlink w:anchor="_Toc190705051" w:history="1">
            <w:r w:rsidRPr="0043266F">
              <w:rPr>
                <w:rStyle w:val="Hyperlink"/>
                <w:noProof/>
              </w:rPr>
              <w:t>2. Planen</w:t>
            </w:r>
            <w:r>
              <w:rPr>
                <w:noProof/>
                <w:webHidden/>
              </w:rPr>
              <w:tab/>
            </w:r>
            <w:r>
              <w:rPr>
                <w:noProof/>
                <w:webHidden/>
              </w:rPr>
              <w:fldChar w:fldCharType="begin"/>
            </w:r>
            <w:r>
              <w:rPr>
                <w:noProof/>
                <w:webHidden/>
              </w:rPr>
              <w:instrText xml:space="preserve"> PAGEREF _Toc190705051 \h </w:instrText>
            </w:r>
            <w:r>
              <w:rPr>
                <w:noProof/>
                <w:webHidden/>
              </w:rPr>
            </w:r>
            <w:r>
              <w:rPr>
                <w:noProof/>
                <w:webHidden/>
              </w:rPr>
              <w:fldChar w:fldCharType="separate"/>
            </w:r>
            <w:r>
              <w:rPr>
                <w:noProof/>
                <w:webHidden/>
              </w:rPr>
              <w:t>4</w:t>
            </w:r>
            <w:r>
              <w:rPr>
                <w:noProof/>
                <w:webHidden/>
              </w:rPr>
              <w:fldChar w:fldCharType="end"/>
            </w:r>
          </w:hyperlink>
        </w:p>
        <w:p w14:paraId="4DFFDCFA" w14:textId="71965526" w:rsidR="003672F0" w:rsidRDefault="003672F0">
          <w:pPr>
            <w:pStyle w:val="Verzeichnis3"/>
            <w:tabs>
              <w:tab w:val="right" w:leader="dot" w:pos="9062"/>
            </w:tabs>
            <w:rPr>
              <w:noProof/>
            </w:rPr>
          </w:pPr>
          <w:hyperlink w:anchor="_Toc190705052" w:history="1">
            <w:r w:rsidRPr="0043266F">
              <w:rPr>
                <w:rStyle w:val="Hyperlink"/>
                <w:noProof/>
              </w:rPr>
              <w:t>2.1 Projektstruktur &amp; Technologien</w:t>
            </w:r>
            <w:r>
              <w:rPr>
                <w:noProof/>
                <w:webHidden/>
              </w:rPr>
              <w:tab/>
            </w:r>
            <w:r>
              <w:rPr>
                <w:noProof/>
                <w:webHidden/>
              </w:rPr>
              <w:fldChar w:fldCharType="begin"/>
            </w:r>
            <w:r>
              <w:rPr>
                <w:noProof/>
                <w:webHidden/>
              </w:rPr>
              <w:instrText xml:space="preserve"> PAGEREF _Toc190705052 \h </w:instrText>
            </w:r>
            <w:r>
              <w:rPr>
                <w:noProof/>
                <w:webHidden/>
              </w:rPr>
            </w:r>
            <w:r>
              <w:rPr>
                <w:noProof/>
                <w:webHidden/>
              </w:rPr>
              <w:fldChar w:fldCharType="separate"/>
            </w:r>
            <w:r>
              <w:rPr>
                <w:noProof/>
                <w:webHidden/>
              </w:rPr>
              <w:t>4</w:t>
            </w:r>
            <w:r>
              <w:rPr>
                <w:noProof/>
                <w:webHidden/>
              </w:rPr>
              <w:fldChar w:fldCharType="end"/>
            </w:r>
          </w:hyperlink>
        </w:p>
        <w:p w14:paraId="6BCD3FBB" w14:textId="3101F7DB" w:rsidR="003672F0" w:rsidRDefault="003672F0">
          <w:pPr>
            <w:pStyle w:val="Verzeichnis3"/>
            <w:tabs>
              <w:tab w:val="right" w:leader="dot" w:pos="9062"/>
            </w:tabs>
            <w:rPr>
              <w:noProof/>
            </w:rPr>
          </w:pPr>
          <w:hyperlink w:anchor="_Toc190705053" w:history="1">
            <w:r w:rsidRPr="0043266F">
              <w:rPr>
                <w:rStyle w:val="Hyperlink"/>
                <w:noProof/>
              </w:rPr>
              <w:t>2.2 Zeitplanung</w:t>
            </w:r>
            <w:r>
              <w:rPr>
                <w:noProof/>
                <w:webHidden/>
              </w:rPr>
              <w:tab/>
            </w:r>
            <w:r>
              <w:rPr>
                <w:noProof/>
                <w:webHidden/>
              </w:rPr>
              <w:fldChar w:fldCharType="begin"/>
            </w:r>
            <w:r>
              <w:rPr>
                <w:noProof/>
                <w:webHidden/>
              </w:rPr>
              <w:instrText xml:space="preserve"> PAGEREF _Toc190705053 \h </w:instrText>
            </w:r>
            <w:r>
              <w:rPr>
                <w:noProof/>
                <w:webHidden/>
              </w:rPr>
            </w:r>
            <w:r>
              <w:rPr>
                <w:noProof/>
                <w:webHidden/>
              </w:rPr>
              <w:fldChar w:fldCharType="separate"/>
            </w:r>
            <w:r>
              <w:rPr>
                <w:noProof/>
                <w:webHidden/>
              </w:rPr>
              <w:t>4</w:t>
            </w:r>
            <w:r>
              <w:rPr>
                <w:noProof/>
                <w:webHidden/>
              </w:rPr>
              <w:fldChar w:fldCharType="end"/>
            </w:r>
          </w:hyperlink>
        </w:p>
        <w:p w14:paraId="3C12CBC4" w14:textId="5A62434D" w:rsidR="003672F0" w:rsidRDefault="003672F0">
          <w:pPr>
            <w:pStyle w:val="Verzeichnis2"/>
            <w:tabs>
              <w:tab w:val="right" w:leader="dot" w:pos="9062"/>
            </w:tabs>
            <w:rPr>
              <w:noProof/>
            </w:rPr>
          </w:pPr>
          <w:hyperlink w:anchor="_Toc190705054" w:history="1">
            <w:r w:rsidRPr="0043266F">
              <w:rPr>
                <w:rStyle w:val="Hyperlink"/>
                <w:noProof/>
              </w:rPr>
              <w:t>3. Entscheiden</w:t>
            </w:r>
            <w:r>
              <w:rPr>
                <w:noProof/>
                <w:webHidden/>
              </w:rPr>
              <w:tab/>
            </w:r>
            <w:r>
              <w:rPr>
                <w:noProof/>
                <w:webHidden/>
              </w:rPr>
              <w:fldChar w:fldCharType="begin"/>
            </w:r>
            <w:r>
              <w:rPr>
                <w:noProof/>
                <w:webHidden/>
              </w:rPr>
              <w:instrText xml:space="preserve"> PAGEREF _Toc190705054 \h </w:instrText>
            </w:r>
            <w:r>
              <w:rPr>
                <w:noProof/>
                <w:webHidden/>
              </w:rPr>
            </w:r>
            <w:r>
              <w:rPr>
                <w:noProof/>
                <w:webHidden/>
              </w:rPr>
              <w:fldChar w:fldCharType="separate"/>
            </w:r>
            <w:r>
              <w:rPr>
                <w:noProof/>
                <w:webHidden/>
              </w:rPr>
              <w:t>5</w:t>
            </w:r>
            <w:r>
              <w:rPr>
                <w:noProof/>
                <w:webHidden/>
              </w:rPr>
              <w:fldChar w:fldCharType="end"/>
            </w:r>
          </w:hyperlink>
        </w:p>
        <w:p w14:paraId="381FE828" w14:textId="31D2EAC1" w:rsidR="003672F0" w:rsidRDefault="003672F0">
          <w:pPr>
            <w:pStyle w:val="Verzeichnis3"/>
            <w:tabs>
              <w:tab w:val="right" w:leader="dot" w:pos="9062"/>
            </w:tabs>
            <w:rPr>
              <w:noProof/>
            </w:rPr>
          </w:pPr>
          <w:hyperlink w:anchor="_Toc190705055" w:history="1">
            <w:r w:rsidRPr="0043266F">
              <w:rPr>
                <w:rStyle w:val="Hyperlink"/>
                <w:noProof/>
              </w:rPr>
              <w:t>3.1 Datenbankdesign</w:t>
            </w:r>
            <w:r>
              <w:rPr>
                <w:noProof/>
                <w:webHidden/>
              </w:rPr>
              <w:tab/>
            </w:r>
            <w:r>
              <w:rPr>
                <w:noProof/>
                <w:webHidden/>
              </w:rPr>
              <w:fldChar w:fldCharType="begin"/>
            </w:r>
            <w:r>
              <w:rPr>
                <w:noProof/>
                <w:webHidden/>
              </w:rPr>
              <w:instrText xml:space="preserve"> PAGEREF _Toc190705055 \h </w:instrText>
            </w:r>
            <w:r>
              <w:rPr>
                <w:noProof/>
                <w:webHidden/>
              </w:rPr>
            </w:r>
            <w:r>
              <w:rPr>
                <w:noProof/>
                <w:webHidden/>
              </w:rPr>
              <w:fldChar w:fldCharType="separate"/>
            </w:r>
            <w:r>
              <w:rPr>
                <w:noProof/>
                <w:webHidden/>
              </w:rPr>
              <w:t>5</w:t>
            </w:r>
            <w:r>
              <w:rPr>
                <w:noProof/>
                <w:webHidden/>
              </w:rPr>
              <w:fldChar w:fldCharType="end"/>
            </w:r>
          </w:hyperlink>
        </w:p>
        <w:p w14:paraId="3B1A2B16" w14:textId="37CF6D35" w:rsidR="003672F0" w:rsidRDefault="003672F0">
          <w:pPr>
            <w:pStyle w:val="Verzeichnis3"/>
            <w:tabs>
              <w:tab w:val="right" w:leader="dot" w:pos="9062"/>
            </w:tabs>
            <w:rPr>
              <w:noProof/>
            </w:rPr>
          </w:pPr>
          <w:hyperlink w:anchor="_Toc190705056" w:history="1">
            <w:r w:rsidRPr="0043266F">
              <w:rPr>
                <w:rStyle w:val="Hyperlink"/>
                <w:noProof/>
              </w:rPr>
              <w:t>3.2 Warum Database First?</w:t>
            </w:r>
            <w:r>
              <w:rPr>
                <w:noProof/>
                <w:webHidden/>
              </w:rPr>
              <w:tab/>
            </w:r>
            <w:r>
              <w:rPr>
                <w:noProof/>
                <w:webHidden/>
              </w:rPr>
              <w:fldChar w:fldCharType="begin"/>
            </w:r>
            <w:r>
              <w:rPr>
                <w:noProof/>
                <w:webHidden/>
              </w:rPr>
              <w:instrText xml:space="preserve"> PAGEREF _Toc190705056 \h </w:instrText>
            </w:r>
            <w:r>
              <w:rPr>
                <w:noProof/>
                <w:webHidden/>
              </w:rPr>
            </w:r>
            <w:r>
              <w:rPr>
                <w:noProof/>
                <w:webHidden/>
              </w:rPr>
              <w:fldChar w:fldCharType="separate"/>
            </w:r>
            <w:r>
              <w:rPr>
                <w:noProof/>
                <w:webHidden/>
              </w:rPr>
              <w:t>5</w:t>
            </w:r>
            <w:r>
              <w:rPr>
                <w:noProof/>
                <w:webHidden/>
              </w:rPr>
              <w:fldChar w:fldCharType="end"/>
            </w:r>
          </w:hyperlink>
        </w:p>
        <w:p w14:paraId="75F3BBB0" w14:textId="0358CB7E" w:rsidR="003672F0" w:rsidRDefault="003672F0">
          <w:pPr>
            <w:pStyle w:val="Verzeichnis2"/>
            <w:tabs>
              <w:tab w:val="right" w:leader="dot" w:pos="9062"/>
            </w:tabs>
            <w:rPr>
              <w:noProof/>
            </w:rPr>
          </w:pPr>
          <w:hyperlink w:anchor="_Toc190705057" w:history="1">
            <w:r w:rsidRPr="0043266F">
              <w:rPr>
                <w:rStyle w:val="Hyperlink"/>
                <w:noProof/>
              </w:rPr>
              <w:t>4. Realisieren</w:t>
            </w:r>
            <w:r>
              <w:rPr>
                <w:noProof/>
                <w:webHidden/>
              </w:rPr>
              <w:tab/>
            </w:r>
            <w:r>
              <w:rPr>
                <w:noProof/>
                <w:webHidden/>
              </w:rPr>
              <w:fldChar w:fldCharType="begin"/>
            </w:r>
            <w:r>
              <w:rPr>
                <w:noProof/>
                <w:webHidden/>
              </w:rPr>
              <w:instrText xml:space="preserve"> PAGEREF _Toc190705057 \h </w:instrText>
            </w:r>
            <w:r>
              <w:rPr>
                <w:noProof/>
                <w:webHidden/>
              </w:rPr>
            </w:r>
            <w:r>
              <w:rPr>
                <w:noProof/>
                <w:webHidden/>
              </w:rPr>
              <w:fldChar w:fldCharType="separate"/>
            </w:r>
            <w:r>
              <w:rPr>
                <w:noProof/>
                <w:webHidden/>
              </w:rPr>
              <w:t>6</w:t>
            </w:r>
            <w:r>
              <w:rPr>
                <w:noProof/>
                <w:webHidden/>
              </w:rPr>
              <w:fldChar w:fldCharType="end"/>
            </w:r>
          </w:hyperlink>
        </w:p>
        <w:p w14:paraId="227440D5" w14:textId="1E6CDCFE" w:rsidR="003672F0" w:rsidRDefault="003672F0">
          <w:pPr>
            <w:pStyle w:val="Verzeichnis3"/>
            <w:tabs>
              <w:tab w:val="right" w:leader="dot" w:pos="9062"/>
            </w:tabs>
            <w:rPr>
              <w:noProof/>
            </w:rPr>
          </w:pPr>
          <w:hyperlink w:anchor="_Toc190705058" w:history="1">
            <w:r w:rsidRPr="0043266F">
              <w:rPr>
                <w:rStyle w:val="Hyperlink"/>
                <w:noProof/>
              </w:rPr>
              <w:t>4.1 Implementierung der API</w:t>
            </w:r>
            <w:r>
              <w:rPr>
                <w:noProof/>
                <w:webHidden/>
              </w:rPr>
              <w:tab/>
            </w:r>
            <w:r>
              <w:rPr>
                <w:noProof/>
                <w:webHidden/>
              </w:rPr>
              <w:fldChar w:fldCharType="begin"/>
            </w:r>
            <w:r>
              <w:rPr>
                <w:noProof/>
                <w:webHidden/>
              </w:rPr>
              <w:instrText xml:space="preserve"> PAGEREF _Toc190705058 \h </w:instrText>
            </w:r>
            <w:r>
              <w:rPr>
                <w:noProof/>
                <w:webHidden/>
              </w:rPr>
            </w:r>
            <w:r>
              <w:rPr>
                <w:noProof/>
                <w:webHidden/>
              </w:rPr>
              <w:fldChar w:fldCharType="separate"/>
            </w:r>
            <w:r>
              <w:rPr>
                <w:noProof/>
                <w:webHidden/>
              </w:rPr>
              <w:t>6</w:t>
            </w:r>
            <w:r>
              <w:rPr>
                <w:noProof/>
                <w:webHidden/>
              </w:rPr>
              <w:fldChar w:fldCharType="end"/>
            </w:r>
          </w:hyperlink>
        </w:p>
        <w:p w14:paraId="60E7E273" w14:textId="18BC4025" w:rsidR="003672F0" w:rsidRDefault="003672F0">
          <w:pPr>
            <w:pStyle w:val="Verzeichnis3"/>
            <w:tabs>
              <w:tab w:val="right" w:leader="dot" w:pos="9062"/>
            </w:tabs>
            <w:rPr>
              <w:noProof/>
            </w:rPr>
          </w:pPr>
          <w:hyperlink w:anchor="_Toc190705059" w:history="1">
            <w:r w:rsidRPr="0043266F">
              <w:rPr>
                <w:rStyle w:val="Hyperlink"/>
                <w:noProof/>
              </w:rPr>
              <w:t>4.2 Fehlersuche &amp; Debugging</w:t>
            </w:r>
            <w:r>
              <w:rPr>
                <w:noProof/>
                <w:webHidden/>
              </w:rPr>
              <w:tab/>
            </w:r>
            <w:r>
              <w:rPr>
                <w:noProof/>
                <w:webHidden/>
              </w:rPr>
              <w:fldChar w:fldCharType="begin"/>
            </w:r>
            <w:r>
              <w:rPr>
                <w:noProof/>
                <w:webHidden/>
              </w:rPr>
              <w:instrText xml:space="preserve"> PAGEREF _Toc190705059 \h </w:instrText>
            </w:r>
            <w:r>
              <w:rPr>
                <w:noProof/>
                <w:webHidden/>
              </w:rPr>
            </w:r>
            <w:r>
              <w:rPr>
                <w:noProof/>
                <w:webHidden/>
              </w:rPr>
              <w:fldChar w:fldCharType="separate"/>
            </w:r>
            <w:r>
              <w:rPr>
                <w:noProof/>
                <w:webHidden/>
              </w:rPr>
              <w:t>6</w:t>
            </w:r>
            <w:r>
              <w:rPr>
                <w:noProof/>
                <w:webHidden/>
              </w:rPr>
              <w:fldChar w:fldCharType="end"/>
            </w:r>
          </w:hyperlink>
        </w:p>
        <w:p w14:paraId="3AE74306" w14:textId="4BEB34B3" w:rsidR="003672F0" w:rsidRDefault="003672F0">
          <w:pPr>
            <w:pStyle w:val="Verzeichnis2"/>
            <w:tabs>
              <w:tab w:val="right" w:leader="dot" w:pos="9062"/>
            </w:tabs>
            <w:rPr>
              <w:noProof/>
            </w:rPr>
          </w:pPr>
          <w:hyperlink w:anchor="_Toc190705060" w:history="1">
            <w:r w:rsidRPr="0043266F">
              <w:rPr>
                <w:rStyle w:val="Hyperlink"/>
                <w:noProof/>
              </w:rPr>
              <w:t>5. Kontrollieren</w:t>
            </w:r>
            <w:r>
              <w:rPr>
                <w:noProof/>
                <w:webHidden/>
              </w:rPr>
              <w:tab/>
            </w:r>
            <w:r>
              <w:rPr>
                <w:noProof/>
                <w:webHidden/>
              </w:rPr>
              <w:fldChar w:fldCharType="begin"/>
            </w:r>
            <w:r>
              <w:rPr>
                <w:noProof/>
                <w:webHidden/>
              </w:rPr>
              <w:instrText xml:space="preserve"> PAGEREF _Toc190705060 \h </w:instrText>
            </w:r>
            <w:r>
              <w:rPr>
                <w:noProof/>
                <w:webHidden/>
              </w:rPr>
            </w:r>
            <w:r>
              <w:rPr>
                <w:noProof/>
                <w:webHidden/>
              </w:rPr>
              <w:fldChar w:fldCharType="separate"/>
            </w:r>
            <w:r>
              <w:rPr>
                <w:noProof/>
                <w:webHidden/>
              </w:rPr>
              <w:t>7</w:t>
            </w:r>
            <w:r>
              <w:rPr>
                <w:noProof/>
                <w:webHidden/>
              </w:rPr>
              <w:fldChar w:fldCharType="end"/>
            </w:r>
          </w:hyperlink>
        </w:p>
        <w:p w14:paraId="55031093" w14:textId="15569FB3" w:rsidR="003672F0" w:rsidRDefault="003672F0">
          <w:pPr>
            <w:pStyle w:val="Verzeichnis3"/>
            <w:tabs>
              <w:tab w:val="right" w:leader="dot" w:pos="9062"/>
            </w:tabs>
            <w:rPr>
              <w:noProof/>
            </w:rPr>
          </w:pPr>
          <w:hyperlink w:anchor="_Toc190705061" w:history="1">
            <w:r w:rsidRPr="0043266F">
              <w:rPr>
                <w:rStyle w:val="Hyperlink"/>
                <w:noProof/>
              </w:rPr>
              <w:t>5.1 Testfälle (Postman)</w:t>
            </w:r>
            <w:r>
              <w:rPr>
                <w:noProof/>
                <w:webHidden/>
              </w:rPr>
              <w:tab/>
            </w:r>
            <w:r>
              <w:rPr>
                <w:noProof/>
                <w:webHidden/>
              </w:rPr>
              <w:fldChar w:fldCharType="begin"/>
            </w:r>
            <w:r>
              <w:rPr>
                <w:noProof/>
                <w:webHidden/>
              </w:rPr>
              <w:instrText xml:space="preserve"> PAGEREF _Toc190705061 \h </w:instrText>
            </w:r>
            <w:r>
              <w:rPr>
                <w:noProof/>
                <w:webHidden/>
              </w:rPr>
            </w:r>
            <w:r>
              <w:rPr>
                <w:noProof/>
                <w:webHidden/>
              </w:rPr>
              <w:fldChar w:fldCharType="separate"/>
            </w:r>
            <w:r>
              <w:rPr>
                <w:noProof/>
                <w:webHidden/>
              </w:rPr>
              <w:t>7</w:t>
            </w:r>
            <w:r>
              <w:rPr>
                <w:noProof/>
                <w:webHidden/>
              </w:rPr>
              <w:fldChar w:fldCharType="end"/>
            </w:r>
          </w:hyperlink>
        </w:p>
        <w:p w14:paraId="719FB79C" w14:textId="3B178BB4" w:rsidR="003672F0" w:rsidRDefault="003672F0">
          <w:pPr>
            <w:pStyle w:val="Verzeichnis2"/>
            <w:tabs>
              <w:tab w:val="right" w:leader="dot" w:pos="9062"/>
            </w:tabs>
            <w:rPr>
              <w:noProof/>
            </w:rPr>
          </w:pPr>
          <w:hyperlink w:anchor="_Toc190705062" w:history="1">
            <w:r w:rsidRPr="0043266F">
              <w:rPr>
                <w:rStyle w:val="Hyperlink"/>
                <w:noProof/>
              </w:rPr>
              <w:t>6. Auswerten</w:t>
            </w:r>
            <w:r>
              <w:rPr>
                <w:noProof/>
                <w:webHidden/>
              </w:rPr>
              <w:tab/>
            </w:r>
            <w:r>
              <w:rPr>
                <w:noProof/>
                <w:webHidden/>
              </w:rPr>
              <w:fldChar w:fldCharType="begin"/>
            </w:r>
            <w:r>
              <w:rPr>
                <w:noProof/>
                <w:webHidden/>
              </w:rPr>
              <w:instrText xml:space="preserve"> PAGEREF _Toc190705062 \h </w:instrText>
            </w:r>
            <w:r>
              <w:rPr>
                <w:noProof/>
                <w:webHidden/>
              </w:rPr>
            </w:r>
            <w:r>
              <w:rPr>
                <w:noProof/>
                <w:webHidden/>
              </w:rPr>
              <w:fldChar w:fldCharType="separate"/>
            </w:r>
            <w:r>
              <w:rPr>
                <w:noProof/>
                <w:webHidden/>
              </w:rPr>
              <w:t>8</w:t>
            </w:r>
            <w:r>
              <w:rPr>
                <w:noProof/>
                <w:webHidden/>
              </w:rPr>
              <w:fldChar w:fldCharType="end"/>
            </w:r>
          </w:hyperlink>
        </w:p>
        <w:p w14:paraId="1753BE35" w14:textId="69DA70D0" w:rsidR="003672F0" w:rsidRDefault="003672F0">
          <w:pPr>
            <w:pStyle w:val="Verzeichnis3"/>
            <w:tabs>
              <w:tab w:val="right" w:leader="dot" w:pos="9062"/>
            </w:tabs>
            <w:rPr>
              <w:noProof/>
            </w:rPr>
          </w:pPr>
          <w:hyperlink w:anchor="_Toc190705063" w:history="1">
            <w:r w:rsidRPr="0043266F">
              <w:rPr>
                <w:rStyle w:val="Hyperlink"/>
                <w:noProof/>
              </w:rPr>
              <w:t>6.1 Erkenntnisse</w:t>
            </w:r>
            <w:r>
              <w:rPr>
                <w:noProof/>
                <w:webHidden/>
              </w:rPr>
              <w:tab/>
            </w:r>
            <w:r>
              <w:rPr>
                <w:noProof/>
                <w:webHidden/>
              </w:rPr>
              <w:fldChar w:fldCharType="begin"/>
            </w:r>
            <w:r>
              <w:rPr>
                <w:noProof/>
                <w:webHidden/>
              </w:rPr>
              <w:instrText xml:space="preserve"> PAGEREF _Toc190705063 \h </w:instrText>
            </w:r>
            <w:r>
              <w:rPr>
                <w:noProof/>
                <w:webHidden/>
              </w:rPr>
            </w:r>
            <w:r>
              <w:rPr>
                <w:noProof/>
                <w:webHidden/>
              </w:rPr>
              <w:fldChar w:fldCharType="separate"/>
            </w:r>
            <w:r>
              <w:rPr>
                <w:noProof/>
                <w:webHidden/>
              </w:rPr>
              <w:t>8</w:t>
            </w:r>
            <w:r>
              <w:rPr>
                <w:noProof/>
                <w:webHidden/>
              </w:rPr>
              <w:fldChar w:fldCharType="end"/>
            </w:r>
          </w:hyperlink>
        </w:p>
        <w:p w14:paraId="02B4A557" w14:textId="6233F7E6" w:rsidR="003672F0" w:rsidRDefault="003672F0">
          <w:pPr>
            <w:pStyle w:val="Verzeichnis3"/>
            <w:tabs>
              <w:tab w:val="right" w:leader="dot" w:pos="9062"/>
            </w:tabs>
            <w:rPr>
              <w:noProof/>
            </w:rPr>
          </w:pPr>
          <w:hyperlink w:anchor="_Toc190705064" w:history="1">
            <w:r w:rsidRPr="0043266F">
              <w:rPr>
                <w:rStyle w:val="Hyperlink"/>
                <w:noProof/>
              </w:rPr>
              <w:t>6.2 Lessons Learned</w:t>
            </w:r>
            <w:r>
              <w:rPr>
                <w:noProof/>
                <w:webHidden/>
              </w:rPr>
              <w:tab/>
            </w:r>
            <w:r>
              <w:rPr>
                <w:noProof/>
                <w:webHidden/>
              </w:rPr>
              <w:fldChar w:fldCharType="begin"/>
            </w:r>
            <w:r>
              <w:rPr>
                <w:noProof/>
                <w:webHidden/>
              </w:rPr>
              <w:instrText xml:space="preserve"> PAGEREF _Toc190705064 \h </w:instrText>
            </w:r>
            <w:r>
              <w:rPr>
                <w:noProof/>
                <w:webHidden/>
              </w:rPr>
            </w:r>
            <w:r>
              <w:rPr>
                <w:noProof/>
                <w:webHidden/>
              </w:rPr>
              <w:fldChar w:fldCharType="separate"/>
            </w:r>
            <w:r>
              <w:rPr>
                <w:noProof/>
                <w:webHidden/>
              </w:rPr>
              <w:t>8</w:t>
            </w:r>
            <w:r>
              <w:rPr>
                <w:noProof/>
                <w:webHidden/>
              </w:rPr>
              <w:fldChar w:fldCharType="end"/>
            </w:r>
          </w:hyperlink>
        </w:p>
        <w:p w14:paraId="6737A2EA" w14:textId="556C07D4" w:rsidR="003672F0" w:rsidRDefault="003672F0">
          <w:pPr>
            <w:pStyle w:val="Verzeichnis3"/>
            <w:tabs>
              <w:tab w:val="right" w:leader="dot" w:pos="9062"/>
            </w:tabs>
            <w:rPr>
              <w:noProof/>
            </w:rPr>
          </w:pPr>
          <w:hyperlink w:anchor="_Toc190705065" w:history="1">
            <w:r w:rsidRPr="0043266F">
              <w:rPr>
                <w:rStyle w:val="Hyperlink"/>
                <w:noProof/>
              </w:rPr>
              <w:t>6.3 Nächste Schritte</w:t>
            </w:r>
            <w:r>
              <w:rPr>
                <w:noProof/>
                <w:webHidden/>
              </w:rPr>
              <w:tab/>
            </w:r>
            <w:r>
              <w:rPr>
                <w:noProof/>
                <w:webHidden/>
              </w:rPr>
              <w:fldChar w:fldCharType="begin"/>
            </w:r>
            <w:r>
              <w:rPr>
                <w:noProof/>
                <w:webHidden/>
              </w:rPr>
              <w:instrText xml:space="preserve"> PAGEREF _Toc190705065 \h </w:instrText>
            </w:r>
            <w:r>
              <w:rPr>
                <w:noProof/>
                <w:webHidden/>
              </w:rPr>
            </w:r>
            <w:r>
              <w:rPr>
                <w:noProof/>
                <w:webHidden/>
              </w:rPr>
              <w:fldChar w:fldCharType="separate"/>
            </w:r>
            <w:r>
              <w:rPr>
                <w:noProof/>
                <w:webHidden/>
              </w:rPr>
              <w:t>8</w:t>
            </w:r>
            <w:r>
              <w:rPr>
                <w:noProof/>
                <w:webHidden/>
              </w:rPr>
              <w:fldChar w:fldCharType="end"/>
            </w:r>
          </w:hyperlink>
        </w:p>
        <w:p w14:paraId="5C71E092" w14:textId="28DC0BF2" w:rsidR="003672F0" w:rsidRDefault="003672F0">
          <w:pPr>
            <w:pStyle w:val="Verzeichnis2"/>
            <w:tabs>
              <w:tab w:val="right" w:leader="dot" w:pos="9062"/>
            </w:tabs>
            <w:rPr>
              <w:noProof/>
            </w:rPr>
          </w:pPr>
          <w:hyperlink w:anchor="_Toc190705066" w:history="1">
            <w:r w:rsidRPr="0043266F">
              <w:rPr>
                <w:rStyle w:val="Hyperlink"/>
                <w:noProof/>
              </w:rPr>
              <w:t>7. Fazit</w:t>
            </w:r>
            <w:r>
              <w:rPr>
                <w:noProof/>
                <w:webHidden/>
              </w:rPr>
              <w:tab/>
            </w:r>
            <w:r>
              <w:rPr>
                <w:noProof/>
                <w:webHidden/>
              </w:rPr>
              <w:fldChar w:fldCharType="begin"/>
            </w:r>
            <w:r>
              <w:rPr>
                <w:noProof/>
                <w:webHidden/>
              </w:rPr>
              <w:instrText xml:space="preserve"> PAGEREF _Toc190705066 \h </w:instrText>
            </w:r>
            <w:r>
              <w:rPr>
                <w:noProof/>
                <w:webHidden/>
              </w:rPr>
            </w:r>
            <w:r>
              <w:rPr>
                <w:noProof/>
                <w:webHidden/>
              </w:rPr>
              <w:fldChar w:fldCharType="separate"/>
            </w:r>
            <w:r>
              <w:rPr>
                <w:noProof/>
                <w:webHidden/>
              </w:rPr>
              <w:t>8</w:t>
            </w:r>
            <w:r>
              <w:rPr>
                <w:noProof/>
                <w:webHidden/>
              </w:rPr>
              <w:fldChar w:fldCharType="end"/>
            </w:r>
          </w:hyperlink>
        </w:p>
        <w:p w14:paraId="363FD54F" w14:textId="17C131A9" w:rsidR="003C2FBE" w:rsidRDefault="003C2FBE">
          <w:r>
            <w:rPr>
              <w:b/>
              <w:bCs/>
              <w:lang w:val="de-DE"/>
            </w:rPr>
            <w:fldChar w:fldCharType="end"/>
          </w:r>
        </w:p>
      </w:sdtContent>
    </w:sdt>
    <w:p w14:paraId="54D8D338" w14:textId="77777777" w:rsidR="003C2FBE" w:rsidRDefault="003C2FBE">
      <w:pPr>
        <w:rPr>
          <w:b/>
          <w:bCs/>
        </w:rPr>
      </w:pPr>
      <w:r>
        <w:rPr>
          <w:b/>
          <w:bCs/>
        </w:rPr>
        <w:br w:type="page"/>
      </w:r>
    </w:p>
    <w:p w14:paraId="1EE1DCC5" w14:textId="49D393C5" w:rsidR="003C2FBE" w:rsidRPr="003C2FBE" w:rsidRDefault="003C2FBE" w:rsidP="003C2FBE">
      <w:pPr>
        <w:pStyle w:val="berschrift1"/>
      </w:pPr>
      <w:bookmarkStart w:id="0" w:name="_Toc190705047"/>
      <w:r w:rsidRPr="003C2FBE">
        <w:lastRenderedPageBreak/>
        <w:t>Lerndokumentation: Ski-Service Management System</w:t>
      </w:r>
      <w:bookmarkEnd w:id="0"/>
    </w:p>
    <w:p w14:paraId="507F9753" w14:textId="77777777" w:rsidR="003C2FBE" w:rsidRDefault="003C2FBE" w:rsidP="003C2FBE">
      <w:pPr>
        <w:rPr>
          <w:b/>
          <w:bCs/>
        </w:rPr>
      </w:pPr>
    </w:p>
    <w:p w14:paraId="59DF3BD2" w14:textId="4C80617E" w:rsidR="003C2FBE" w:rsidRDefault="003C2FBE" w:rsidP="00B32F46">
      <w:pPr>
        <w:pStyle w:val="berschrift2"/>
      </w:pPr>
      <w:bookmarkStart w:id="1" w:name="_Toc190705048"/>
      <w:r w:rsidRPr="003C2FBE">
        <w:t>Informieren</w:t>
      </w:r>
      <w:bookmarkEnd w:id="1"/>
    </w:p>
    <w:p w14:paraId="6EC60818" w14:textId="14F4E1D9" w:rsidR="003C2FBE" w:rsidRPr="003C2FBE" w:rsidRDefault="00B32F46" w:rsidP="00B32F46">
      <w:pPr>
        <w:pStyle w:val="berschrift3"/>
      </w:pPr>
      <w:bookmarkStart w:id="2" w:name="_Toc190705049"/>
      <w:r>
        <w:t xml:space="preserve">1.1 </w:t>
      </w:r>
      <w:r w:rsidR="003C2FBE">
        <w:t>Problemstellung</w:t>
      </w:r>
      <w:bookmarkEnd w:id="2"/>
    </w:p>
    <w:p w14:paraId="7610503C" w14:textId="77777777" w:rsidR="003C2FBE" w:rsidRPr="003C2FBE" w:rsidRDefault="003C2FBE" w:rsidP="00B32F46">
      <w:pPr>
        <w:rPr>
          <w:bCs/>
        </w:rPr>
      </w:pPr>
      <w:r w:rsidRPr="003C2FBE">
        <w:rPr>
          <w:bCs/>
        </w:rPr>
        <w:t>Die Firma Jetstream-Service führt als KMU in der Wintersaison Skiservicearbeiten durch und will im Zuge der Digitalisierung die interne Verwaltung der Ski-Service Aufträge komplett über eine Web- und Datenbank basierte Anwendung abwickeln. Die bereits existierende Online-Anmeldung soll bestehen bleiben und mit den erforderlichen Funktionen für das Auftragsmanagement erweitert werden. In der Hauptsaison sind bis zu 10 Mitarbeiter mit der Durchführung der Serverarbeiten beschäftigt. Diese sollen einen autorisierten passwortgeschützten Zugang zu den anstehenden Aufträgen erhalten und diese zur Abarbeitung übernehmen und ändern können.</w:t>
      </w:r>
    </w:p>
    <w:p w14:paraId="0BF8FF14" w14:textId="77777777" w:rsidR="003C2FBE" w:rsidRDefault="003C2FBE" w:rsidP="003C2FBE">
      <w:pPr>
        <w:rPr>
          <w:bCs/>
        </w:rPr>
      </w:pPr>
    </w:p>
    <w:p w14:paraId="6AE3065B" w14:textId="03D48B84" w:rsidR="003C2FBE" w:rsidRPr="003C2FBE" w:rsidRDefault="003C2FBE" w:rsidP="00B32F46">
      <w:pPr>
        <w:rPr>
          <w:bCs/>
        </w:rPr>
      </w:pPr>
      <w:r w:rsidRPr="003C2FBE">
        <w:rPr>
          <w:bCs/>
        </w:rPr>
        <w:t>Das Teilprojekt umfasst ausschliesslich den Backendteil und umfasst folgende Aufträge, welche nach IPERKA durchzuführen sind:</w:t>
      </w:r>
    </w:p>
    <w:p w14:paraId="2277B4F1" w14:textId="77777777" w:rsidR="003C2FBE" w:rsidRPr="003C2FBE" w:rsidRDefault="003C2FBE" w:rsidP="00B32F46">
      <w:pPr>
        <w:numPr>
          <w:ilvl w:val="0"/>
          <w:numId w:val="10"/>
        </w:numPr>
        <w:tabs>
          <w:tab w:val="clear" w:pos="720"/>
          <w:tab w:val="num" w:pos="1080"/>
        </w:tabs>
        <w:ind w:left="1080"/>
        <w:rPr>
          <w:bCs/>
        </w:rPr>
      </w:pPr>
      <w:r w:rsidRPr="003C2FBE">
        <w:rPr>
          <w:bCs/>
        </w:rPr>
        <w:t xml:space="preserve">Web-API Projekt mit Authentifikation (Backend) inkl. </w:t>
      </w:r>
      <w:proofErr w:type="spellStart"/>
      <w:r w:rsidRPr="003C2FBE">
        <w:rPr>
          <w:bCs/>
        </w:rPr>
        <w:t>OpenAPI</w:t>
      </w:r>
      <w:proofErr w:type="spellEnd"/>
      <w:r w:rsidRPr="003C2FBE">
        <w:rPr>
          <w:bCs/>
        </w:rPr>
        <w:t xml:space="preserve"> Dokumentation</w:t>
      </w:r>
    </w:p>
    <w:p w14:paraId="656539F8" w14:textId="77777777" w:rsidR="003C2FBE" w:rsidRPr="003C2FBE" w:rsidRDefault="003C2FBE" w:rsidP="00B32F46">
      <w:pPr>
        <w:numPr>
          <w:ilvl w:val="0"/>
          <w:numId w:val="10"/>
        </w:numPr>
        <w:tabs>
          <w:tab w:val="clear" w:pos="720"/>
          <w:tab w:val="num" w:pos="1080"/>
        </w:tabs>
        <w:ind w:left="1080"/>
        <w:rPr>
          <w:bCs/>
        </w:rPr>
      </w:pPr>
      <w:r w:rsidRPr="003C2FBE">
        <w:rPr>
          <w:bCs/>
        </w:rPr>
        <w:t>Datenbankdesign und Implementierung (Code First, oder Database First)</w:t>
      </w:r>
    </w:p>
    <w:p w14:paraId="776DD6AD" w14:textId="77777777" w:rsidR="003C2FBE" w:rsidRPr="003C2FBE" w:rsidRDefault="003C2FBE" w:rsidP="00B32F46">
      <w:pPr>
        <w:numPr>
          <w:ilvl w:val="0"/>
          <w:numId w:val="10"/>
        </w:numPr>
        <w:tabs>
          <w:tab w:val="clear" w:pos="720"/>
          <w:tab w:val="num" w:pos="1080"/>
        </w:tabs>
        <w:ind w:left="1080"/>
        <w:rPr>
          <w:bCs/>
        </w:rPr>
      </w:pPr>
      <w:r w:rsidRPr="003C2FBE">
        <w:rPr>
          <w:bCs/>
        </w:rPr>
        <w:t>Testprojekt / Testplan (Unit-Test)</w:t>
      </w:r>
    </w:p>
    <w:p w14:paraId="4BD1A727" w14:textId="77777777" w:rsidR="003C2FBE" w:rsidRPr="003C2FBE" w:rsidRDefault="003C2FBE" w:rsidP="00B32F46">
      <w:pPr>
        <w:numPr>
          <w:ilvl w:val="0"/>
          <w:numId w:val="10"/>
        </w:numPr>
        <w:tabs>
          <w:tab w:val="clear" w:pos="720"/>
          <w:tab w:val="num" w:pos="1080"/>
        </w:tabs>
        <w:ind w:left="1080"/>
        <w:rPr>
          <w:bCs/>
        </w:rPr>
      </w:pPr>
      <w:r w:rsidRPr="003C2FBE">
        <w:rPr>
          <w:bCs/>
        </w:rPr>
        <w:t>Realisierung der kompletten Anwendung, gemäss den Anforderungen</w:t>
      </w:r>
    </w:p>
    <w:p w14:paraId="45066A32" w14:textId="77777777" w:rsidR="003C2FBE" w:rsidRPr="003C2FBE" w:rsidRDefault="003C2FBE" w:rsidP="00B32F46">
      <w:pPr>
        <w:numPr>
          <w:ilvl w:val="0"/>
          <w:numId w:val="10"/>
        </w:numPr>
        <w:tabs>
          <w:tab w:val="clear" w:pos="720"/>
          <w:tab w:val="num" w:pos="1080"/>
        </w:tabs>
        <w:ind w:left="1080"/>
        <w:rPr>
          <w:bCs/>
        </w:rPr>
      </w:pPr>
      <w:r w:rsidRPr="003C2FBE">
        <w:rPr>
          <w:bCs/>
        </w:rPr>
        <w:t>Durchführung der Tests (Postman) Bemerkung:</w:t>
      </w:r>
    </w:p>
    <w:p w14:paraId="2224D0A4" w14:textId="77777777" w:rsidR="003C2FBE" w:rsidRPr="003C2FBE" w:rsidRDefault="003C2FBE" w:rsidP="00B32F46">
      <w:pPr>
        <w:numPr>
          <w:ilvl w:val="0"/>
          <w:numId w:val="10"/>
        </w:numPr>
        <w:tabs>
          <w:tab w:val="clear" w:pos="720"/>
          <w:tab w:val="num" w:pos="1080"/>
        </w:tabs>
        <w:ind w:left="1080"/>
        <w:rPr>
          <w:bCs/>
        </w:rPr>
      </w:pPr>
      <w:r w:rsidRPr="003C2FBE">
        <w:rPr>
          <w:bCs/>
        </w:rPr>
        <w:t>Bei datenlesenden Operationen (z.B. Auftragsliste usw.) ist keine Authentifikation erforderlich.</w:t>
      </w:r>
    </w:p>
    <w:p w14:paraId="7964DA33" w14:textId="77777777" w:rsidR="003C2FBE" w:rsidRDefault="003C2FBE" w:rsidP="00B32F46">
      <w:pPr>
        <w:numPr>
          <w:ilvl w:val="0"/>
          <w:numId w:val="10"/>
        </w:numPr>
        <w:tabs>
          <w:tab w:val="clear" w:pos="720"/>
          <w:tab w:val="num" w:pos="1080"/>
        </w:tabs>
        <w:ind w:left="1080"/>
        <w:rPr>
          <w:bCs/>
        </w:rPr>
      </w:pPr>
      <w:r w:rsidRPr="003C2FBE">
        <w:rPr>
          <w:bCs/>
        </w:rPr>
        <w:t>Änderungen von Auftragsdaten ist nur über eine Authentifikation des Mitarbeiters möglich.</w:t>
      </w:r>
    </w:p>
    <w:p w14:paraId="17B7CEE1" w14:textId="77777777" w:rsidR="00B32F46" w:rsidRDefault="00B32F46" w:rsidP="00B32F46">
      <w:pPr>
        <w:rPr>
          <w:bCs/>
        </w:rPr>
      </w:pPr>
    </w:p>
    <w:p w14:paraId="030F2D62" w14:textId="77777777" w:rsidR="003C2FBE" w:rsidRDefault="003C2FBE">
      <w:pPr>
        <w:rPr>
          <w:bCs/>
        </w:rPr>
      </w:pPr>
      <w:r>
        <w:rPr>
          <w:bCs/>
        </w:rPr>
        <w:br w:type="page"/>
      </w:r>
    </w:p>
    <w:p w14:paraId="2D13C054" w14:textId="3CA9144C" w:rsidR="003C2FBE" w:rsidRPr="003C2FBE" w:rsidRDefault="003C2FBE" w:rsidP="00B32F46">
      <w:pPr>
        <w:pStyle w:val="berschrift3"/>
      </w:pPr>
      <w:bookmarkStart w:id="3" w:name="_Toc190705050"/>
      <w:r w:rsidRPr="003C2FBE">
        <w:lastRenderedPageBreak/>
        <w:t>1.3 Allgemeine Anforderungen</w:t>
      </w:r>
      <w:bookmarkEnd w:id="3"/>
    </w:p>
    <w:p w14:paraId="69C61C46" w14:textId="77777777" w:rsidR="003C2FBE" w:rsidRPr="003C2FBE" w:rsidRDefault="003C2FBE" w:rsidP="003C2FBE">
      <w:pPr>
        <w:rPr>
          <w:bCs/>
        </w:rPr>
      </w:pPr>
      <w:r w:rsidRPr="003C2FBE">
        <w:rPr>
          <w:bCs/>
        </w:rPr>
        <w:t>Das Auftragsmanagement muss folgende Funktionen zur Verfügung stellen:</w:t>
      </w:r>
    </w:p>
    <w:p w14:paraId="70378763" w14:textId="77777777" w:rsidR="003C2FBE" w:rsidRPr="003C2FBE" w:rsidRDefault="003C2FBE" w:rsidP="003C2FBE">
      <w:pPr>
        <w:numPr>
          <w:ilvl w:val="0"/>
          <w:numId w:val="11"/>
        </w:numPr>
        <w:rPr>
          <w:bCs/>
        </w:rPr>
      </w:pPr>
      <w:r w:rsidRPr="003C2FBE">
        <w:rPr>
          <w:bCs/>
        </w:rPr>
        <w:t>Login mit Benutzername und Passwort</w:t>
      </w:r>
    </w:p>
    <w:p w14:paraId="1D51D8A1" w14:textId="77777777" w:rsidR="003C2FBE" w:rsidRPr="003C2FBE" w:rsidRDefault="003C2FBE" w:rsidP="003C2FBE">
      <w:pPr>
        <w:numPr>
          <w:ilvl w:val="0"/>
          <w:numId w:val="11"/>
        </w:numPr>
        <w:rPr>
          <w:bCs/>
        </w:rPr>
      </w:pPr>
      <w:r w:rsidRPr="003C2FBE">
        <w:rPr>
          <w:bCs/>
        </w:rPr>
        <w:t>Anstehende Serviceaufträge anzeigen (Liste)</w:t>
      </w:r>
    </w:p>
    <w:p w14:paraId="67F04F1C" w14:textId="77777777" w:rsidR="003C2FBE" w:rsidRPr="003C2FBE" w:rsidRDefault="003C2FBE" w:rsidP="003C2FBE">
      <w:pPr>
        <w:numPr>
          <w:ilvl w:val="0"/>
          <w:numId w:val="11"/>
        </w:numPr>
        <w:rPr>
          <w:bCs/>
        </w:rPr>
      </w:pPr>
      <w:r w:rsidRPr="003C2FBE">
        <w:rPr>
          <w:bCs/>
        </w:rPr>
        <w:t xml:space="preserve">Bestehende Serviceaufträge mutieren. Dazu stehen folgende </w:t>
      </w:r>
      <w:proofErr w:type="spellStart"/>
      <w:r w:rsidRPr="003C2FBE">
        <w:rPr>
          <w:bCs/>
        </w:rPr>
        <w:t>Stati</w:t>
      </w:r>
      <w:proofErr w:type="spellEnd"/>
      <w:r w:rsidRPr="003C2FBE">
        <w:rPr>
          <w:bCs/>
        </w:rPr>
        <w:t xml:space="preserve"> zu Verfügung: Offen, </w:t>
      </w:r>
      <w:proofErr w:type="spellStart"/>
      <w:r w:rsidRPr="003C2FBE">
        <w:rPr>
          <w:bCs/>
        </w:rPr>
        <w:t>InArbeit</w:t>
      </w:r>
      <w:proofErr w:type="spellEnd"/>
      <w:r w:rsidRPr="003C2FBE">
        <w:rPr>
          <w:bCs/>
        </w:rPr>
        <w:t> und abgeschlossen</w:t>
      </w:r>
    </w:p>
    <w:p w14:paraId="0917CEF9" w14:textId="77777777" w:rsidR="003C2FBE" w:rsidRPr="003C2FBE" w:rsidRDefault="003C2FBE" w:rsidP="003C2FBE">
      <w:pPr>
        <w:numPr>
          <w:ilvl w:val="0"/>
          <w:numId w:val="11"/>
        </w:numPr>
        <w:rPr>
          <w:bCs/>
        </w:rPr>
      </w:pPr>
      <w:r w:rsidRPr="003C2FBE">
        <w:rPr>
          <w:bCs/>
        </w:rPr>
        <w:t>Aufträge löschen (ggf. bei Stornierung)</w:t>
      </w:r>
    </w:p>
    <w:p w14:paraId="34CC4670" w14:textId="77777777" w:rsidR="003C2FBE" w:rsidRDefault="003C2FBE" w:rsidP="003C2FBE">
      <w:pPr>
        <w:rPr>
          <w:bCs/>
        </w:rPr>
      </w:pPr>
    </w:p>
    <w:p w14:paraId="716BEC36" w14:textId="784CC91D" w:rsidR="003C2FBE" w:rsidRPr="003C2FBE" w:rsidRDefault="003C2FBE" w:rsidP="003C2FBE">
      <w:pPr>
        <w:rPr>
          <w:bCs/>
        </w:rPr>
      </w:pPr>
      <w:r w:rsidRPr="003C2FBE">
        <w:rPr>
          <w:bCs/>
        </w:rPr>
        <w:t>Die Informationen zur Online-Anmeldung, welche bereits realisiert wurde, müssen ggf. bei Bedarf wie folgt ergänzt werden.</w:t>
      </w:r>
    </w:p>
    <w:p w14:paraId="5451D7F1" w14:textId="77777777" w:rsidR="003C2FBE" w:rsidRPr="003C2FBE" w:rsidRDefault="003C2FBE" w:rsidP="003C2FBE">
      <w:pPr>
        <w:numPr>
          <w:ilvl w:val="0"/>
          <w:numId w:val="12"/>
        </w:numPr>
        <w:rPr>
          <w:bCs/>
        </w:rPr>
      </w:pPr>
      <w:r w:rsidRPr="003C2FBE">
        <w:rPr>
          <w:bCs/>
        </w:rPr>
        <w:t>Kundenname</w:t>
      </w:r>
    </w:p>
    <w:p w14:paraId="62D609FF" w14:textId="77777777" w:rsidR="003C2FBE" w:rsidRPr="003C2FBE" w:rsidRDefault="003C2FBE" w:rsidP="003C2FBE">
      <w:pPr>
        <w:numPr>
          <w:ilvl w:val="0"/>
          <w:numId w:val="12"/>
        </w:numPr>
        <w:rPr>
          <w:bCs/>
        </w:rPr>
      </w:pPr>
      <w:r w:rsidRPr="003C2FBE">
        <w:rPr>
          <w:bCs/>
        </w:rPr>
        <w:t>E-Mail</w:t>
      </w:r>
    </w:p>
    <w:p w14:paraId="484A667C" w14:textId="77777777" w:rsidR="003C2FBE" w:rsidRPr="003C2FBE" w:rsidRDefault="003C2FBE" w:rsidP="003C2FBE">
      <w:pPr>
        <w:numPr>
          <w:ilvl w:val="0"/>
          <w:numId w:val="12"/>
        </w:numPr>
        <w:rPr>
          <w:bCs/>
        </w:rPr>
      </w:pPr>
      <w:r w:rsidRPr="003C2FBE">
        <w:rPr>
          <w:bCs/>
        </w:rPr>
        <w:t>Telefon</w:t>
      </w:r>
    </w:p>
    <w:p w14:paraId="694A7DA2" w14:textId="77777777" w:rsidR="003C2FBE" w:rsidRPr="003C2FBE" w:rsidRDefault="003C2FBE" w:rsidP="003C2FBE">
      <w:pPr>
        <w:numPr>
          <w:ilvl w:val="0"/>
          <w:numId w:val="12"/>
        </w:numPr>
        <w:rPr>
          <w:bCs/>
        </w:rPr>
      </w:pPr>
      <w:r w:rsidRPr="003C2FBE">
        <w:rPr>
          <w:bCs/>
        </w:rPr>
        <w:t>Priorität</w:t>
      </w:r>
    </w:p>
    <w:p w14:paraId="69C2A0D7" w14:textId="77777777" w:rsidR="003C2FBE" w:rsidRPr="003C2FBE" w:rsidRDefault="003C2FBE" w:rsidP="003C2FBE">
      <w:pPr>
        <w:numPr>
          <w:ilvl w:val="0"/>
          <w:numId w:val="12"/>
        </w:numPr>
        <w:rPr>
          <w:bCs/>
        </w:rPr>
      </w:pPr>
      <w:r w:rsidRPr="003C2FBE">
        <w:rPr>
          <w:bCs/>
        </w:rPr>
        <w:t>Dienstleistung (Angebot), siehe nachfolgende Auflistung. Pro Serviceauftrag kann immer nur eine Dienstleistung zugeordnet werden.</w:t>
      </w:r>
    </w:p>
    <w:p w14:paraId="586C6370" w14:textId="77777777" w:rsidR="003C2FBE" w:rsidRDefault="003C2FBE" w:rsidP="003C2FBE">
      <w:pPr>
        <w:rPr>
          <w:bCs/>
        </w:rPr>
      </w:pPr>
    </w:p>
    <w:p w14:paraId="6AA15502" w14:textId="1BB70CA2" w:rsidR="003C2FBE" w:rsidRPr="003C2FBE" w:rsidRDefault="003C2FBE" w:rsidP="003C2FBE">
      <w:pPr>
        <w:rPr>
          <w:bCs/>
        </w:rPr>
      </w:pPr>
      <w:r w:rsidRPr="003C2FBE">
        <w:rPr>
          <w:bCs/>
        </w:rPr>
        <w:t>Die Firma bietet folgende Dienstleistungen (Angebot) an:</w:t>
      </w:r>
    </w:p>
    <w:p w14:paraId="4A472610" w14:textId="77777777" w:rsidR="003C2FBE" w:rsidRPr="003C2FBE" w:rsidRDefault="003C2FBE" w:rsidP="003C2FBE">
      <w:pPr>
        <w:numPr>
          <w:ilvl w:val="0"/>
          <w:numId w:val="13"/>
        </w:numPr>
        <w:rPr>
          <w:bCs/>
        </w:rPr>
      </w:pPr>
      <w:r w:rsidRPr="003C2FBE">
        <w:rPr>
          <w:bCs/>
        </w:rPr>
        <w:t>Kleiner Service</w:t>
      </w:r>
    </w:p>
    <w:p w14:paraId="268C02B7" w14:textId="77777777" w:rsidR="003C2FBE" w:rsidRPr="003C2FBE" w:rsidRDefault="003C2FBE" w:rsidP="003C2FBE">
      <w:pPr>
        <w:numPr>
          <w:ilvl w:val="0"/>
          <w:numId w:val="13"/>
        </w:numPr>
        <w:rPr>
          <w:bCs/>
        </w:rPr>
      </w:pPr>
      <w:r w:rsidRPr="003C2FBE">
        <w:rPr>
          <w:bCs/>
        </w:rPr>
        <w:t>Grosser Service</w:t>
      </w:r>
    </w:p>
    <w:p w14:paraId="6450E438" w14:textId="77777777" w:rsidR="003C2FBE" w:rsidRPr="003C2FBE" w:rsidRDefault="003C2FBE" w:rsidP="003C2FBE">
      <w:pPr>
        <w:numPr>
          <w:ilvl w:val="0"/>
          <w:numId w:val="13"/>
        </w:numPr>
        <w:rPr>
          <w:bCs/>
        </w:rPr>
      </w:pPr>
      <w:r w:rsidRPr="003C2FBE">
        <w:rPr>
          <w:bCs/>
        </w:rPr>
        <w:t>Rennski-Service</w:t>
      </w:r>
    </w:p>
    <w:p w14:paraId="0E502BF6" w14:textId="77777777" w:rsidR="003C2FBE" w:rsidRPr="003C2FBE" w:rsidRDefault="003C2FBE" w:rsidP="003C2FBE">
      <w:pPr>
        <w:numPr>
          <w:ilvl w:val="0"/>
          <w:numId w:val="13"/>
        </w:numPr>
        <w:rPr>
          <w:bCs/>
        </w:rPr>
      </w:pPr>
      <w:r w:rsidRPr="003C2FBE">
        <w:rPr>
          <w:bCs/>
        </w:rPr>
        <w:t>Bindung montieren und einstellen</w:t>
      </w:r>
    </w:p>
    <w:p w14:paraId="34B33A42" w14:textId="77777777" w:rsidR="003C2FBE" w:rsidRPr="003C2FBE" w:rsidRDefault="003C2FBE" w:rsidP="003C2FBE">
      <w:pPr>
        <w:numPr>
          <w:ilvl w:val="0"/>
          <w:numId w:val="13"/>
        </w:numPr>
        <w:rPr>
          <w:bCs/>
        </w:rPr>
      </w:pPr>
      <w:r w:rsidRPr="003C2FBE">
        <w:rPr>
          <w:bCs/>
        </w:rPr>
        <w:t>Fell zuschneiden</w:t>
      </w:r>
    </w:p>
    <w:p w14:paraId="5ACED12A" w14:textId="77777777" w:rsidR="003C2FBE" w:rsidRDefault="003C2FBE" w:rsidP="003C2FBE">
      <w:pPr>
        <w:numPr>
          <w:ilvl w:val="0"/>
          <w:numId w:val="13"/>
        </w:numPr>
        <w:rPr>
          <w:bCs/>
        </w:rPr>
      </w:pPr>
      <w:r w:rsidRPr="003C2FBE">
        <w:rPr>
          <w:bCs/>
        </w:rPr>
        <w:t>Heisswachsen</w:t>
      </w:r>
    </w:p>
    <w:p w14:paraId="415F117B" w14:textId="772E63D6" w:rsidR="003C2FBE" w:rsidRPr="003C2FBE" w:rsidRDefault="003C2FBE" w:rsidP="003C2FBE">
      <w:pPr>
        <w:rPr>
          <w:bCs/>
        </w:rPr>
      </w:pPr>
      <w:r>
        <w:rPr>
          <w:bCs/>
        </w:rPr>
        <w:br w:type="page"/>
      </w:r>
    </w:p>
    <w:p w14:paraId="75CDC392" w14:textId="77777777" w:rsidR="003C2FBE" w:rsidRPr="003C2FBE" w:rsidRDefault="003C2FBE" w:rsidP="003C2FBE">
      <w:r w:rsidRPr="003C2FBE">
        <w:lastRenderedPageBreak/>
        <w:pict w14:anchorId="1E4B03C1">
          <v:rect id="_x0000_i1061" style="width:0;height:1.5pt" o:hralign="center" o:hrstd="t" o:hr="t" fillcolor="#a0a0a0" stroked="f"/>
        </w:pict>
      </w:r>
    </w:p>
    <w:p w14:paraId="71D4AAAD" w14:textId="512FAF8E" w:rsidR="003C2FBE" w:rsidRPr="003C2FBE" w:rsidRDefault="003C2FBE" w:rsidP="00B32F46">
      <w:pPr>
        <w:pStyle w:val="berschrift2"/>
      </w:pPr>
      <w:bookmarkStart w:id="4" w:name="_Toc190705051"/>
      <w:r w:rsidRPr="003C2FBE">
        <w:t>2. Planen</w:t>
      </w:r>
      <w:bookmarkEnd w:id="4"/>
    </w:p>
    <w:p w14:paraId="06A4ABC2" w14:textId="3D18F42E" w:rsidR="003C2FBE" w:rsidRPr="003C2FBE" w:rsidRDefault="00B32F46" w:rsidP="00B32F46">
      <w:pPr>
        <w:pStyle w:val="berschrift3"/>
      </w:pPr>
      <w:bookmarkStart w:id="5" w:name="_Toc190705052"/>
      <w:r>
        <w:t xml:space="preserve">2.1 </w:t>
      </w:r>
      <w:r w:rsidR="003C2FBE" w:rsidRPr="003C2FBE">
        <w:t>Projektstruktur &amp; Technologien</w:t>
      </w:r>
      <w:bookmarkEnd w:id="5"/>
    </w:p>
    <w:p w14:paraId="765DDD28" w14:textId="77777777" w:rsidR="003C2FBE" w:rsidRPr="003C2FBE" w:rsidRDefault="003C2FBE" w:rsidP="003C2FBE">
      <w:pPr>
        <w:numPr>
          <w:ilvl w:val="0"/>
          <w:numId w:val="2"/>
        </w:numPr>
      </w:pPr>
      <w:r w:rsidRPr="003C2FBE">
        <w:rPr>
          <w:b/>
          <w:bCs/>
        </w:rPr>
        <w:t>Backend</w:t>
      </w:r>
      <w:r w:rsidRPr="003C2FBE">
        <w:t>: ASP.NET Core Web API</w:t>
      </w:r>
    </w:p>
    <w:p w14:paraId="09FA43C4" w14:textId="77777777" w:rsidR="003C2FBE" w:rsidRPr="003C2FBE" w:rsidRDefault="003C2FBE" w:rsidP="003C2FBE">
      <w:pPr>
        <w:numPr>
          <w:ilvl w:val="0"/>
          <w:numId w:val="2"/>
        </w:numPr>
      </w:pPr>
      <w:r w:rsidRPr="003C2FBE">
        <w:rPr>
          <w:b/>
          <w:bCs/>
        </w:rPr>
        <w:t>Datenbank</w:t>
      </w:r>
      <w:r w:rsidRPr="003C2FBE">
        <w:t>: MySQL (Database First mit Entity Framework Core)</w:t>
      </w:r>
    </w:p>
    <w:p w14:paraId="61066FF9" w14:textId="77777777" w:rsidR="003C2FBE" w:rsidRPr="003C2FBE" w:rsidRDefault="003C2FBE" w:rsidP="003C2FBE">
      <w:pPr>
        <w:numPr>
          <w:ilvl w:val="0"/>
          <w:numId w:val="2"/>
        </w:numPr>
      </w:pPr>
      <w:r w:rsidRPr="003C2FBE">
        <w:rPr>
          <w:b/>
          <w:bCs/>
        </w:rPr>
        <w:t>Authentifizierung</w:t>
      </w:r>
      <w:r w:rsidRPr="003C2FBE">
        <w:t>: JWT-Token</w:t>
      </w:r>
    </w:p>
    <w:p w14:paraId="4F027F05" w14:textId="77777777" w:rsidR="003C2FBE" w:rsidRPr="003C2FBE" w:rsidRDefault="003C2FBE" w:rsidP="003C2FBE">
      <w:pPr>
        <w:numPr>
          <w:ilvl w:val="0"/>
          <w:numId w:val="2"/>
        </w:numPr>
      </w:pPr>
      <w:r w:rsidRPr="003C2FBE">
        <w:rPr>
          <w:b/>
          <w:bCs/>
        </w:rPr>
        <w:t>Testumgebung</w:t>
      </w:r>
      <w:r w:rsidRPr="003C2FBE">
        <w:t>: Postman für API-Tests</w:t>
      </w:r>
    </w:p>
    <w:p w14:paraId="2DCFBB4F" w14:textId="77777777" w:rsidR="003C2FBE" w:rsidRPr="003C2FBE" w:rsidRDefault="003C2FBE" w:rsidP="003C2FBE">
      <w:pPr>
        <w:numPr>
          <w:ilvl w:val="0"/>
          <w:numId w:val="2"/>
        </w:numPr>
      </w:pPr>
      <w:r w:rsidRPr="003C2FBE">
        <w:rPr>
          <w:b/>
          <w:bCs/>
        </w:rPr>
        <w:t>Codeverwaltung</w:t>
      </w:r>
      <w:r w:rsidRPr="003C2FBE">
        <w:t>: GitHub</w:t>
      </w:r>
    </w:p>
    <w:p w14:paraId="15518D09" w14:textId="12C18484" w:rsidR="003C2FBE" w:rsidRPr="003C2FBE" w:rsidRDefault="00B32F46" w:rsidP="00B32F46">
      <w:pPr>
        <w:pStyle w:val="berschrift3"/>
      </w:pPr>
      <w:bookmarkStart w:id="6" w:name="_Toc190705053"/>
      <w:r w:rsidRPr="00B32F46">
        <w:t xml:space="preserve">2.2 </w:t>
      </w:r>
      <w:r w:rsidR="003C2FBE" w:rsidRPr="003C2FBE">
        <w:t>Zeitplanung</w:t>
      </w:r>
      <w:bookmarkEnd w:id="6"/>
    </w:p>
    <w:tbl>
      <w:tblPr>
        <w:tblW w:w="0" w:type="auto"/>
        <w:tblCellSpacing w:w="15" w:type="dxa"/>
        <w:tblBorders>
          <w:bottom w:val="single" w:sz="4"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4253"/>
        <w:gridCol w:w="1661"/>
      </w:tblGrid>
      <w:tr w:rsidR="003C2FBE" w:rsidRPr="003C2FBE" w14:paraId="4D85C75D" w14:textId="77777777" w:rsidTr="003C2FBE">
        <w:trPr>
          <w:tblCellSpacing w:w="15" w:type="dxa"/>
        </w:trPr>
        <w:tc>
          <w:tcPr>
            <w:tcW w:w="4208" w:type="dxa"/>
            <w:shd w:val="clear" w:color="auto" w:fill="D9D9D9" w:themeFill="background1" w:themeFillShade="D9"/>
            <w:vAlign w:val="center"/>
            <w:hideMark/>
          </w:tcPr>
          <w:p w14:paraId="749C42BF" w14:textId="77777777" w:rsidR="003C2FBE" w:rsidRPr="003C2FBE" w:rsidRDefault="003C2FBE" w:rsidP="003C2FBE">
            <w:pPr>
              <w:rPr>
                <w:b/>
                <w:bCs/>
              </w:rPr>
            </w:pPr>
            <w:r w:rsidRPr="003C2FBE">
              <w:rPr>
                <w:b/>
                <w:bCs/>
              </w:rPr>
              <w:t>Aufgabe</w:t>
            </w:r>
          </w:p>
        </w:tc>
        <w:tc>
          <w:tcPr>
            <w:tcW w:w="1616" w:type="dxa"/>
            <w:shd w:val="clear" w:color="auto" w:fill="D9D9D9" w:themeFill="background1" w:themeFillShade="D9"/>
            <w:vAlign w:val="center"/>
            <w:hideMark/>
          </w:tcPr>
          <w:p w14:paraId="29B9873C" w14:textId="77777777" w:rsidR="003C2FBE" w:rsidRPr="003C2FBE" w:rsidRDefault="003C2FBE" w:rsidP="003C2FBE">
            <w:pPr>
              <w:rPr>
                <w:b/>
                <w:bCs/>
              </w:rPr>
            </w:pPr>
            <w:r w:rsidRPr="003C2FBE">
              <w:rPr>
                <w:b/>
                <w:bCs/>
              </w:rPr>
              <w:t>Geschätzte Dauer</w:t>
            </w:r>
          </w:p>
        </w:tc>
      </w:tr>
      <w:tr w:rsidR="003C2FBE" w:rsidRPr="003C2FBE" w14:paraId="32B0F6FA" w14:textId="77777777" w:rsidTr="003C2FBE">
        <w:trPr>
          <w:tblCellSpacing w:w="15" w:type="dxa"/>
        </w:trPr>
        <w:tc>
          <w:tcPr>
            <w:tcW w:w="4208" w:type="dxa"/>
            <w:shd w:val="clear" w:color="auto" w:fill="D9D9D9" w:themeFill="background1" w:themeFillShade="D9"/>
            <w:vAlign w:val="center"/>
            <w:hideMark/>
          </w:tcPr>
          <w:p w14:paraId="203E07F7" w14:textId="77777777" w:rsidR="003C2FBE" w:rsidRPr="003C2FBE" w:rsidRDefault="003C2FBE" w:rsidP="003C2FBE">
            <w:r w:rsidRPr="003C2FBE">
              <w:t>Datenbankdesign</w:t>
            </w:r>
          </w:p>
        </w:tc>
        <w:tc>
          <w:tcPr>
            <w:tcW w:w="1616" w:type="dxa"/>
            <w:shd w:val="clear" w:color="auto" w:fill="D9D9D9" w:themeFill="background1" w:themeFillShade="D9"/>
            <w:vAlign w:val="center"/>
            <w:hideMark/>
          </w:tcPr>
          <w:p w14:paraId="06C445A8" w14:textId="77777777" w:rsidR="003C2FBE" w:rsidRPr="003C2FBE" w:rsidRDefault="003C2FBE" w:rsidP="003C2FBE">
            <w:r w:rsidRPr="003C2FBE">
              <w:t>2h</w:t>
            </w:r>
          </w:p>
        </w:tc>
      </w:tr>
      <w:tr w:rsidR="003C2FBE" w:rsidRPr="003C2FBE" w14:paraId="273861F1" w14:textId="77777777" w:rsidTr="003C2FBE">
        <w:trPr>
          <w:tblCellSpacing w:w="15" w:type="dxa"/>
        </w:trPr>
        <w:tc>
          <w:tcPr>
            <w:tcW w:w="4208" w:type="dxa"/>
            <w:shd w:val="clear" w:color="auto" w:fill="D9D9D9" w:themeFill="background1" w:themeFillShade="D9"/>
            <w:vAlign w:val="center"/>
            <w:hideMark/>
          </w:tcPr>
          <w:p w14:paraId="49FFB075" w14:textId="77777777" w:rsidR="003C2FBE" w:rsidRPr="003C2FBE" w:rsidRDefault="003C2FBE" w:rsidP="003C2FBE">
            <w:r w:rsidRPr="003C2FBE">
              <w:t>API-Entwicklung</w:t>
            </w:r>
          </w:p>
        </w:tc>
        <w:tc>
          <w:tcPr>
            <w:tcW w:w="1616" w:type="dxa"/>
            <w:shd w:val="clear" w:color="auto" w:fill="D9D9D9" w:themeFill="background1" w:themeFillShade="D9"/>
            <w:vAlign w:val="center"/>
            <w:hideMark/>
          </w:tcPr>
          <w:p w14:paraId="712157F6" w14:textId="77777777" w:rsidR="003C2FBE" w:rsidRPr="003C2FBE" w:rsidRDefault="003C2FBE" w:rsidP="003C2FBE">
            <w:r w:rsidRPr="003C2FBE">
              <w:t>4h</w:t>
            </w:r>
          </w:p>
        </w:tc>
      </w:tr>
      <w:tr w:rsidR="003C2FBE" w:rsidRPr="003C2FBE" w14:paraId="7B0F731B" w14:textId="77777777" w:rsidTr="003C2FBE">
        <w:trPr>
          <w:tblCellSpacing w:w="15" w:type="dxa"/>
        </w:trPr>
        <w:tc>
          <w:tcPr>
            <w:tcW w:w="4208" w:type="dxa"/>
            <w:shd w:val="clear" w:color="auto" w:fill="D9D9D9" w:themeFill="background1" w:themeFillShade="D9"/>
            <w:vAlign w:val="center"/>
            <w:hideMark/>
          </w:tcPr>
          <w:p w14:paraId="391231D8" w14:textId="77777777" w:rsidR="003C2FBE" w:rsidRPr="003C2FBE" w:rsidRDefault="003C2FBE" w:rsidP="003C2FBE">
            <w:r w:rsidRPr="003C2FBE">
              <w:t>Authentifizierung &amp; Rollenverwaltung</w:t>
            </w:r>
          </w:p>
        </w:tc>
        <w:tc>
          <w:tcPr>
            <w:tcW w:w="1616" w:type="dxa"/>
            <w:shd w:val="clear" w:color="auto" w:fill="D9D9D9" w:themeFill="background1" w:themeFillShade="D9"/>
            <w:vAlign w:val="center"/>
            <w:hideMark/>
          </w:tcPr>
          <w:p w14:paraId="0A0EF667" w14:textId="77777777" w:rsidR="003C2FBE" w:rsidRPr="003C2FBE" w:rsidRDefault="003C2FBE" w:rsidP="003C2FBE">
            <w:r w:rsidRPr="003C2FBE">
              <w:t>2h</w:t>
            </w:r>
          </w:p>
        </w:tc>
      </w:tr>
      <w:tr w:rsidR="003C2FBE" w:rsidRPr="003C2FBE" w14:paraId="7418C281" w14:textId="77777777" w:rsidTr="003C2FBE">
        <w:trPr>
          <w:tblCellSpacing w:w="15" w:type="dxa"/>
        </w:trPr>
        <w:tc>
          <w:tcPr>
            <w:tcW w:w="4208" w:type="dxa"/>
            <w:shd w:val="clear" w:color="auto" w:fill="D9D9D9" w:themeFill="background1" w:themeFillShade="D9"/>
            <w:vAlign w:val="center"/>
            <w:hideMark/>
          </w:tcPr>
          <w:p w14:paraId="1ABFBAA9" w14:textId="77777777" w:rsidR="003C2FBE" w:rsidRPr="003C2FBE" w:rsidRDefault="003C2FBE" w:rsidP="003C2FBE">
            <w:r w:rsidRPr="003C2FBE">
              <w:t>API-Dokumentation (Swagger)</w:t>
            </w:r>
          </w:p>
        </w:tc>
        <w:tc>
          <w:tcPr>
            <w:tcW w:w="1616" w:type="dxa"/>
            <w:shd w:val="clear" w:color="auto" w:fill="D9D9D9" w:themeFill="background1" w:themeFillShade="D9"/>
            <w:vAlign w:val="center"/>
            <w:hideMark/>
          </w:tcPr>
          <w:p w14:paraId="4868B5F1" w14:textId="77777777" w:rsidR="003C2FBE" w:rsidRPr="003C2FBE" w:rsidRDefault="003C2FBE" w:rsidP="003C2FBE">
            <w:r w:rsidRPr="003C2FBE">
              <w:t>1h</w:t>
            </w:r>
          </w:p>
        </w:tc>
      </w:tr>
      <w:tr w:rsidR="003C2FBE" w:rsidRPr="003C2FBE" w14:paraId="526420DF" w14:textId="77777777" w:rsidTr="003C2FBE">
        <w:trPr>
          <w:tblCellSpacing w:w="15" w:type="dxa"/>
        </w:trPr>
        <w:tc>
          <w:tcPr>
            <w:tcW w:w="4208" w:type="dxa"/>
            <w:shd w:val="clear" w:color="auto" w:fill="D9D9D9" w:themeFill="background1" w:themeFillShade="D9"/>
            <w:vAlign w:val="center"/>
            <w:hideMark/>
          </w:tcPr>
          <w:p w14:paraId="74EAB48A" w14:textId="77777777" w:rsidR="003C2FBE" w:rsidRPr="003C2FBE" w:rsidRDefault="003C2FBE" w:rsidP="003C2FBE">
            <w:r w:rsidRPr="003C2FBE">
              <w:t>Testplanung &amp; Umsetzung</w:t>
            </w:r>
          </w:p>
        </w:tc>
        <w:tc>
          <w:tcPr>
            <w:tcW w:w="1616" w:type="dxa"/>
            <w:shd w:val="clear" w:color="auto" w:fill="D9D9D9" w:themeFill="background1" w:themeFillShade="D9"/>
            <w:vAlign w:val="center"/>
            <w:hideMark/>
          </w:tcPr>
          <w:p w14:paraId="6B1CFEB4" w14:textId="77777777" w:rsidR="003C2FBE" w:rsidRPr="003C2FBE" w:rsidRDefault="003C2FBE" w:rsidP="003C2FBE">
            <w:r w:rsidRPr="003C2FBE">
              <w:t>3h</w:t>
            </w:r>
          </w:p>
        </w:tc>
      </w:tr>
      <w:tr w:rsidR="003C2FBE" w:rsidRPr="003C2FBE" w14:paraId="74273053" w14:textId="77777777" w:rsidTr="003C2FBE">
        <w:trPr>
          <w:tblCellSpacing w:w="15" w:type="dxa"/>
        </w:trPr>
        <w:tc>
          <w:tcPr>
            <w:tcW w:w="4208" w:type="dxa"/>
            <w:shd w:val="clear" w:color="auto" w:fill="D9D9D9" w:themeFill="background1" w:themeFillShade="D9"/>
            <w:vAlign w:val="center"/>
            <w:hideMark/>
          </w:tcPr>
          <w:p w14:paraId="664DF0FD" w14:textId="77777777" w:rsidR="003C2FBE" w:rsidRPr="003C2FBE" w:rsidRDefault="003C2FBE" w:rsidP="003C2FBE">
            <w:r w:rsidRPr="003C2FBE">
              <w:t>Fehlerbehebung &amp; Optimierung</w:t>
            </w:r>
          </w:p>
        </w:tc>
        <w:tc>
          <w:tcPr>
            <w:tcW w:w="1616" w:type="dxa"/>
            <w:shd w:val="clear" w:color="auto" w:fill="D9D9D9" w:themeFill="background1" w:themeFillShade="D9"/>
            <w:vAlign w:val="center"/>
            <w:hideMark/>
          </w:tcPr>
          <w:p w14:paraId="5722FBEA" w14:textId="77777777" w:rsidR="003C2FBE" w:rsidRPr="003C2FBE" w:rsidRDefault="003C2FBE" w:rsidP="003C2FBE">
            <w:r w:rsidRPr="003C2FBE">
              <w:t>2h</w:t>
            </w:r>
          </w:p>
        </w:tc>
      </w:tr>
      <w:tr w:rsidR="003C2FBE" w:rsidRPr="003C2FBE" w14:paraId="48E56707" w14:textId="77777777" w:rsidTr="003C2FBE">
        <w:trPr>
          <w:tblCellSpacing w:w="15" w:type="dxa"/>
        </w:trPr>
        <w:tc>
          <w:tcPr>
            <w:tcW w:w="4208" w:type="dxa"/>
            <w:shd w:val="clear" w:color="auto" w:fill="D9D9D9" w:themeFill="background1" w:themeFillShade="D9"/>
            <w:vAlign w:val="center"/>
          </w:tcPr>
          <w:p w14:paraId="435D4F79" w14:textId="77777777" w:rsidR="003C2FBE" w:rsidRPr="003C2FBE" w:rsidRDefault="003C2FBE" w:rsidP="003C2FBE"/>
        </w:tc>
        <w:tc>
          <w:tcPr>
            <w:tcW w:w="1616" w:type="dxa"/>
            <w:shd w:val="clear" w:color="auto" w:fill="D9D9D9" w:themeFill="background1" w:themeFillShade="D9"/>
            <w:vAlign w:val="center"/>
          </w:tcPr>
          <w:p w14:paraId="6DBEB9A8" w14:textId="77777777" w:rsidR="003C2FBE" w:rsidRPr="003C2FBE" w:rsidRDefault="003C2FBE" w:rsidP="003C2FBE"/>
        </w:tc>
      </w:tr>
    </w:tbl>
    <w:p w14:paraId="73D652DA" w14:textId="77777777" w:rsidR="003C2FBE" w:rsidRDefault="003C2FBE" w:rsidP="003C2FBE"/>
    <w:p w14:paraId="7F13252C" w14:textId="1C85F303" w:rsidR="003C2FBE" w:rsidRDefault="003C2FBE" w:rsidP="003C2FBE">
      <w:r>
        <w:br w:type="page"/>
      </w:r>
    </w:p>
    <w:p w14:paraId="1E75C4B5" w14:textId="23AE6145" w:rsidR="003C2FBE" w:rsidRPr="003C2FBE" w:rsidRDefault="003C2FBE" w:rsidP="003C2FBE">
      <w:r w:rsidRPr="003C2FBE">
        <w:lastRenderedPageBreak/>
        <w:pict w14:anchorId="3EDBB8EA">
          <v:rect id="_x0000_i1062" style="width:0;height:1.5pt" o:hralign="center" o:hrstd="t" o:hr="t" fillcolor="#a0a0a0" stroked="f"/>
        </w:pict>
      </w:r>
    </w:p>
    <w:p w14:paraId="2708249A" w14:textId="77777777" w:rsidR="003C2FBE" w:rsidRPr="003C2FBE" w:rsidRDefault="003C2FBE" w:rsidP="00B32F46">
      <w:pPr>
        <w:pStyle w:val="berschrift2"/>
      </w:pPr>
      <w:bookmarkStart w:id="7" w:name="_Toc190705054"/>
      <w:r w:rsidRPr="003C2FBE">
        <w:t>3. Entscheiden</w:t>
      </w:r>
      <w:bookmarkEnd w:id="7"/>
    </w:p>
    <w:p w14:paraId="7E710168" w14:textId="637515B6" w:rsidR="003C2FBE" w:rsidRPr="003C2FBE" w:rsidRDefault="00B32F46" w:rsidP="00B32F46">
      <w:pPr>
        <w:pStyle w:val="berschrift3"/>
      </w:pPr>
      <w:bookmarkStart w:id="8" w:name="_Toc190705055"/>
      <w:r w:rsidRPr="00B32F46">
        <w:t xml:space="preserve">3.1 </w:t>
      </w:r>
      <w:r w:rsidR="003C2FBE" w:rsidRPr="003C2FBE">
        <w:t>Datenbankdesign</w:t>
      </w:r>
      <w:bookmarkEnd w:id="8"/>
    </w:p>
    <w:p w14:paraId="504FEE56" w14:textId="77777777" w:rsidR="003C2FBE" w:rsidRPr="003C2FBE" w:rsidRDefault="003C2FBE" w:rsidP="003C2FBE">
      <w:r w:rsidRPr="003C2FBE">
        <w:t>Die Datenbank wurde basierend auf den Anforderungen in folgende Tabellen unterteilt:</w:t>
      </w:r>
    </w:p>
    <w:p w14:paraId="25774750" w14:textId="77777777" w:rsidR="003C2FBE" w:rsidRPr="003C2FBE" w:rsidRDefault="003C2FBE" w:rsidP="003C2FBE">
      <w:pPr>
        <w:numPr>
          <w:ilvl w:val="0"/>
          <w:numId w:val="3"/>
        </w:numPr>
      </w:pPr>
      <w:r w:rsidRPr="003C2FBE">
        <w:t>Users: Speichert die Mitarbeiterdaten.</w:t>
      </w:r>
    </w:p>
    <w:p w14:paraId="6BF79B61" w14:textId="77777777" w:rsidR="003C2FBE" w:rsidRPr="003C2FBE" w:rsidRDefault="003C2FBE" w:rsidP="003C2FBE">
      <w:pPr>
        <w:numPr>
          <w:ilvl w:val="0"/>
          <w:numId w:val="3"/>
        </w:numPr>
      </w:pPr>
      <w:proofErr w:type="spellStart"/>
      <w:r w:rsidRPr="003C2FBE">
        <w:t>UserRoles</w:t>
      </w:r>
      <w:proofErr w:type="spellEnd"/>
      <w:r w:rsidRPr="003C2FBE">
        <w:t>: Weist den Benutzern Rollen zu (Admin oder Mitarbeiter).</w:t>
      </w:r>
    </w:p>
    <w:p w14:paraId="1510D7D8" w14:textId="77777777" w:rsidR="003C2FBE" w:rsidRPr="003C2FBE" w:rsidRDefault="003C2FBE" w:rsidP="003C2FBE">
      <w:pPr>
        <w:numPr>
          <w:ilvl w:val="0"/>
          <w:numId w:val="3"/>
        </w:numPr>
      </w:pPr>
      <w:r w:rsidRPr="003C2FBE">
        <w:t>Orders: Enthält die Aufträge mit Kundeninformationen.</w:t>
      </w:r>
    </w:p>
    <w:p w14:paraId="423539D5" w14:textId="77777777" w:rsidR="003C2FBE" w:rsidRPr="003C2FBE" w:rsidRDefault="003C2FBE" w:rsidP="003C2FBE">
      <w:pPr>
        <w:numPr>
          <w:ilvl w:val="0"/>
          <w:numId w:val="3"/>
        </w:numPr>
      </w:pPr>
      <w:r w:rsidRPr="003C2FBE">
        <w:t>Service: Definiert die angebotenen Dienstleistungen.</w:t>
      </w:r>
    </w:p>
    <w:p w14:paraId="0EF87B58" w14:textId="26627960" w:rsidR="003C2FBE" w:rsidRPr="003C2FBE" w:rsidRDefault="00B32F46" w:rsidP="002E2749">
      <w:pPr>
        <w:pStyle w:val="berschrift3"/>
      </w:pPr>
      <w:bookmarkStart w:id="9" w:name="_Toc190705056"/>
      <w:r w:rsidRPr="00B32F46">
        <w:t xml:space="preserve">3.2 </w:t>
      </w:r>
      <w:r w:rsidR="003C2FBE" w:rsidRPr="003C2FBE">
        <w:t>Warum Database First?</w:t>
      </w:r>
      <w:bookmarkEnd w:id="9"/>
    </w:p>
    <w:p w14:paraId="6DA0A613" w14:textId="77777777" w:rsidR="003C2FBE" w:rsidRPr="003C2FBE" w:rsidRDefault="003C2FBE" w:rsidP="003C2FBE">
      <w:pPr>
        <w:numPr>
          <w:ilvl w:val="0"/>
          <w:numId w:val="4"/>
        </w:numPr>
      </w:pPr>
      <w:r w:rsidRPr="003C2FBE">
        <w:t xml:space="preserve">Die bestehende Struktur konnte </w:t>
      </w:r>
      <w:proofErr w:type="gramStart"/>
      <w:r w:rsidRPr="003C2FBE">
        <w:t>direkt</w:t>
      </w:r>
      <w:proofErr w:type="gramEnd"/>
      <w:r w:rsidRPr="003C2FBE">
        <w:t xml:space="preserve"> als Grundlage verwendet werden.</w:t>
      </w:r>
    </w:p>
    <w:p w14:paraId="47100F34" w14:textId="77777777" w:rsidR="003C2FBE" w:rsidRDefault="003C2FBE" w:rsidP="003C2FBE">
      <w:pPr>
        <w:numPr>
          <w:ilvl w:val="0"/>
          <w:numId w:val="4"/>
        </w:numPr>
      </w:pPr>
      <w:r w:rsidRPr="003C2FBE">
        <w:t>Einfachere Verwaltung der Datenbank.</w:t>
      </w:r>
    </w:p>
    <w:p w14:paraId="6EC769F0" w14:textId="7338115F" w:rsidR="003C2FBE" w:rsidRPr="003C2FBE" w:rsidRDefault="003C2FBE" w:rsidP="003C2FBE">
      <w:r>
        <w:br w:type="page"/>
      </w:r>
    </w:p>
    <w:p w14:paraId="4E2411BC" w14:textId="77777777" w:rsidR="003C2FBE" w:rsidRPr="003C2FBE" w:rsidRDefault="003C2FBE" w:rsidP="003C2FBE">
      <w:r w:rsidRPr="003C2FBE">
        <w:lastRenderedPageBreak/>
        <w:pict w14:anchorId="0E51AC86">
          <v:rect id="_x0000_i1063" style="width:0;height:1.5pt" o:hralign="center" o:hrstd="t" o:hr="t" fillcolor="#a0a0a0" stroked="f"/>
        </w:pict>
      </w:r>
    </w:p>
    <w:p w14:paraId="58C93CF3" w14:textId="77777777" w:rsidR="003C2FBE" w:rsidRPr="003C2FBE" w:rsidRDefault="003C2FBE" w:rsidP="002E2749">
      <w:pPr>
        <w:pStyle w:val="berschrift2"/>
      </w:pPr>
      <w:bookmarkStart w:id="10" w:name="_Toc190705057"/>
      <w:r w:rsidRPr="003C2FBE">
        <w:t>4. Realisieren</w:t>
      </w:r>
      <w:bookmarkEnd w:id="10"/>
    </w:p>
    <w:p w14:paraId="3B342672" w14:textId="2C1A2A0C" w:rsidR="003C2FBE" w:rsidRPr="003C2FBE" w:rsidRDefault="002E2749" w:rsidP="002E2749">
      <w:pPr>
        <w:pStyle w:val="berschrift3"/>
      </w:pPr>
      <w:bookmarkStart w:id="11" w:name="_Toc190705058"/>
      <w:r>
        <w:t xml:space="preserve">4.1 </w:t>
      </w:r>
      <w:r w:rsidR="003C2FBE" w:rsidRPr="003C2FBE">
        <w:t>Implementierung der API</w:t>
      </w:r>
      <w:bookmarkEnd w:id="11"/>
    </w:p>
    <w:p w14:paraId="5AB3BA08" w14:textId="77777777" w:rsidR="003C2FBE" w:rsidRPr="003C2FBE" w:rsidRDefault="003C2FBE" w:rsidP="003C2FBE">
      <w:pPr>
        <w:numPr>
          <w:ilvl w:val="0"/>
          <w:numId w:val="5"/>
        </w:numPr>
      </w:pPr>
      <w:r w:rsidRPr="003C2FBE">
        <w:t xml:space="preserve">Erstellung der </w:t>
      </w:r>
      <w:r w:rsidRPr="003C2FBE">
        <w:rPr>
          <w:bCs/>
        </w:rPr>
        <w:t>Datenbank</w:t>
      </w:r>
      <w:r w:rsidRPr="003C2FBE">
        <w:t xml:space="preserve"> mit MySQL.</w:t>
      </w:r>
    </w:p>
    <w:p w14:paraId="3BF49DD9" w14:textId="77777777" w:rsidR="003C2FBE" w:rsidRPr="003C2FBE" w:rsidRDefault="003C2FBE" w:rsidP="003C2FBE">
      <w:pPr>
        <w:numPr>
          <w:ilvl w:val="0"/>
          <w:numId w:val="5"/>
        </w:numPr>
      </w:pPr>
      <w:r w:rsidRPr="003C2FBE">
        <w:t xml:space="preserve">Implementierung von </w:t>
      </w:r>
      <w:r w:rsidRPr="003C2FBE">
        <w:rPr>
          <w:bCs/>
        </w:rPr>
        <w:t>CRUD-Funktionen</w:t>
      </w:r>
      <w:r w:rsidRPr="003C2FBE">
        <w:t xml:space="preserve"> für Bestellungen.</w:t>
      </w:r>
    </w:p>
    <w:p w14:paraId="3258589D" w14:textId="77777777" w:rsidR="003C2FBE" w:rsidRPr="003C2FBE" w:rsidRDefault="003C2FBE" w:rsidP="003C2FBE">
      <w:pPr>
        <w:numPr>
          <w:ilvl w:val="0"/>
          <w:numId w:val="5"/>
        </w:numPr>
      </w:pPr>
      <w:r w:rsidRPr="003C2FBE">
        <w:rPr>
          <w:bCs/>
        </w:rPr>
        <w:t>Authentifizierung mit JWT</w:t>
      </w:r>
      <w:r w:rsidRPr="003C2FBE">
        <w:t>:</w:t>
      </w:r>
    </w:p>
    <w:p w14:paraId="024C3D28" w14:textId="77777777" w:rsidR="003C2FBE" w:rsidRPr="003C2FBE" w:rsidRDefault="003C2FBE" w:rsidP="003C2FBE">
      <w:pPr>
        <w:numPr>
          <w:ilvl w:val="1"/>
          <w:numId w:val="5"/>
        </w:numPr>
      </w:pPr>
      <w:r w:rsidRPr="003C2FBE">
        <w:t>Login-</w:t>
      </w:r>
      <w:proofErr w:type="spellStart"/>
      <w:r w:rsidRPr="003C2FBE">
        <w:t>Endpoint</w:t>
      </w:r>
      <w:proofErr w:type="spellEnd"/>
      <w:r w:rsidRPr="003C2FBE">
        <w:t xml:space="preserve"> erstellt.</w:t>
      </w:r>
    </w:p>
    <w:p w14:paraId="41D2CAE6" w14:textId="77777777" w:rsidR="003C2FBE" w:rsidRPr="003C2FBE" w:rsidRDefault="003C2FBE" w:rsidP="003C2FBE">
      <w:pPr>
        <w:numPr>
          <w:ilvl w:val="1"/>
          <w:numId w:val="5"/>
        </w:numPr>
      </w:pPr>
      <w:r w:rsidRPr="003C2FBE">
        <w:t>Token-Generierung mit Benutzername &amp; Passwort.</w:t>
      </w:r>
    </w:p>
    <w:p w14:paraId="4EBEA935" w14:textId="77777777" w:rsidR="003C2FBE" w:rsidRPr="003C2FBE" w:rsidRDefault="003C2FBE" w:rsidP="003C2FBE">
      <w:pPr>
        <w:numPr>
          <w:ilvl w:val="1"/>
          <w:numId w:val="5"/>
        </w:numPr>
      </w:pPr>
      <w:r w:rsidRPr="003C2FBE">
        <w:t>Berechtigungen über Middleware gesteuert.</w:t>
      </w:r>
    </w:p>
    <w:p w14:paraId="036E23F5" w14:textId="77777777" w:rsidR="003C2FBE" w:rsidRPr="003C2FBE" w:rsidRDefault="003C2FBE" w:rsidP="003C2FBE">
      <w:pPr>
        <w:numPr>
          <w:ilvl w:val="0"/>
          <w:numId w:val="5"/>
        </w:numPr>
      </w:pPr>
      <w:r w:rsidRPr="003C2FBE">
        <w:rPr>
          <w:bCs/>
        </w:rPr>
        <w:t>API-Dokumentation mit Swagger</w:t>
      </w:r>
      <w:r w:rsidRPr="003C2FBE">
        <w:t xml:space="preserve"> umgesetzt.</w:t>
      </w:r>
    </w:p>
    <w:p w14:paraId="33662F58" w14:textId="77777777" w:rsidR="003C2FBE" w:rsidRPr="003672F0" w:rsidRDefault="003C2FBE" w:rsidP="003C2FBE">
      <w:pPr>
        <w:numPr>
          <w:ilvl w:val="0"/>
          <w:numId w:val="5"/>
        </w:numPr>
      </w:pPr>
      <w:proofErr w:type="spellStart"/>
      <w:r w:rsidRPr="003C2FBE">
        <w:rPr>
          <w:bCs/>
        </w:rPr>
        <w:t>Logging</w:t>
      </w:r>
      <w:proofErr w:type="spellEnd"/>
      <w:r w:rsidRPr="003C2FBE">
        <w:rPr>
          <w:bCs/>
        </w:rPr>
        <w:t xml:space="preserve"> für Fehleranalyse</w:t>
      </w:r>
      <w:r w:rsidRPr="003C2FBE">
        <w:t xml:space="preserve"> hinzugefügt.</w:t>
      </w:r>
    </w:p>
    <w:p w14:paraId="5BED9EED" w14:textId="77777777" w:rsidR="002E2749" w:rsidRPr="003C2FBE" w:rsidRDefault="002E2749" w:rsidP="002E2749">
      <w:pPr>
        <w:ind w:left="720"/>
      </w:pPr>
    </w:p>
    <w:p w14:paraId="7233056D" w14:textId="5CA13AF5" w:rsidR="003C2FBE" w:rsidRPr="003C2FBE" w:rsidRDefault="002E2749" w:rsidP="002E2749">
      <w:pPr>
        <w:pStyle w:val="berschrift3"/>
      </w:pPr>
      <w:bookmarkStart w:id="12" w:name="_Toc190705059"/>
      <w:r>
        <w:t xml:space="preserve">4.2 </w:t>
      </w:r>
      <w:r w:rsidR="003C2FBE" w:rsidRPr="003C2FBE">
        <w:t>Fehlersuche &amp; Debugging</w:t>
      </w:r>
      <w:bookmarkEnd w:id="12"/>
    </w:p>
    <w:p w14:paraId="2A642B39" w14:textId="77777777" w:rsidR="003C2FBE" w:rsidRPr="003C2FBE" w:rsidRDefault="003C2FBE" w:rsidP="003C2FBE">
      <w:pPr>
        <w:numPr>
          <w:ilvl w:val="0"/>
          <w:numId w:val="6"/>
        </w:numPr>
      </w:pPr>
      <w:r w:rsidRPr="003C2FBE">
        <w:t xml:space="preserve">Problem: </w:t>
      </w:r>
      <w:proofErr w:type="spellStart"/>
      <w:r w:rsidRPr="003C2FBE">
        <w:t>Unauthorized</w:t>
      </w:r>
      <w:proofErr w:type="spellEnd"/>
      <w:r w:rsidRPr="003C2FBE">
        <w:t xml:space="preserve"> Access beim Löschen von Bestellungen.</w:t>
      </w:r>
    </w:p>
    <w:p w14:paraId="5FDAF0AA" w14:textId="77777777" w:rsidR="003C2FBE" w:rsidRPr="003C2FBE" w:rsidRDefault="003C2FBE" w:rsidP="003C2FBE">
      <w:pPr>
        <w:numPr>
          <w:ilvl w:val="1"/>
          <w:numId w:val="6"/>
        </w:numPr>
      </w:pPr>
      <w:r w:rsidRPr="003C2FBE">
        <w:t xml:space="preserve">Ursache: </w:t>
      </w:r>
      <w:proofErr w:type="spellStart"/>
      <w:r w:rsidRPr="003C2FBE">
        <w:t>User.Identity.Name</w:t>
      </w:r>
      <w:proofErr w:type="spellEnd"/>
      <w:r w:rsidRPr="003C2FBE">
        <w:t xml:space="preserve"> war null, da keine korrekte Authentifizierung stattfand.</w:t>
      </w:r>
    </w:p>
    <w:p w14:paraId="6D4F841E" w14:textId="77777777" w:rsidR="003C2FBE" w:rsidRDefault="003C2FBE" w:rsidP="003C2FBE">
      <w:pPr>
        <w:numPr>
          <w:ilvl w:val="1"/>
          <w:numId w:val="6"/>
        </w:numPr>
      </w:pPr>
      <w:r w:rsidRPr="003C2FBE">
        <w:t xml:space="preserve">Lösung: Sicherstellen, dass der Token im </w:t>
      </w:r>
      <w:proofErr w:type="spellStart"/>
      <w:r w:rsidRPr="003C2FBE">
        <w:t>Authorization</w:t>
      </w:r>
      <w:proofErr w:type="spellEnd"/>
      <w:r w:rsidRPr="003C2FBE">
        <w:t>-Header übergeben wird.</w:t>
      </w:r>
    </w:p>
    <w:p w14:paraId="0A05DD8A" w14:textId="77777777" w:rsidR="003C2FBE" w:rsidRDefault="003C2FBE" w:rsidP="003C2FBE"/>
    <w:p w14:paraId="4D098EAD" w14:textId="02B36BD4" w:rsidR="003C2FBE" w:rsidRPr="003C2FBE" w:rsidRDefault="003C2FBE" w:rsidP="003C2FBE">
      <w:r>
        <w:br w:type="page"/>
      </w:r>
    </w:p>
    <w:p w14:paraId="1E8C755A" w14:textId="77777777" w:rsidR="003C2FBE" w:rsidRPr="003C2FBE" w:rsidRDefault="003C2FBE" w:rsidP="003C2FBE">
      <w:r w:rsidRPr="003C2FBE">
        <w:lastRenderedPageBreak/>
        <w:pict w14:anchorId="6E54370A">
          <v:rect id="_x0000_i1064" style="width:0;height:1.5pt" o:hralign="center" o:hrstd="t" o:hr="t" fillcolor="#a0a0a0" stroked="f"/>
        </w:pict>
      </w:r>
    </w:p>
    <w:p w14:paraId="0D7EBA51" w14:textId="77777777" w:rsidR="003C2FBE" w:rsidRPr="003C2FBE" w:rsidRDefault="003C2FBE" w:rsidP="003672F0">
      <w:pPr>
        <w:pStyle w:val="berschrift2"/>
      </w:pPr>
      <w:bookmarkStart w:id="13" w:name="_Toc190705060"/>
      <w:r w:rsidRPr="003C2FBE">
        <w:t>5. Kontrollieren</w:t>
      </w:r>
      <w:bookmarkEnd w:id="13"/>
    </w:p>
    <w:p w14:paraId="51BE66E1" w14:textId="090D4C7D" w:rsidR="003C2FBE" w:rsidRPr="003C2FBE" w:rsidRDefault="003672F0" w:rsidP="003672F0">
      <w:pPr>
        <w:pStyle w:val="berschrift3"/>
      </w:pPr>
      <w:bookmarkStart w:id="14" w:name="_Toc190705061"/>
      <w:r>
        <w:t xml:space="preserve">5.1 </w:t>
      </w:r>
      <w:r w:rsidR="003C2FBE" w:rsidRPr="003C2FBE">
        <w:t>Testfälle (Postman)</w:t>
      </w:r>
      <w:bookmarkEnd w:id="14"/>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3816"/>
        <w:gridCol w:w="4514"/>
        <w:gridCol w:w="742"/>
      </w:tblGrid>
      <w:tr w:rsidR="003C2FBE" w:rsidRPr="003C2FBE" w14:paraId="7E662D52" w14:textId="77777777" w:rsidTr="003672F0">
        <w:trPr>
          <w:tblCellSpacing w:w="15" w:type="dxa"/>
        </w:trPr>
        <w:tc>
          <w:tcPr>
            <w:tcW w:w="0" w:type="auto"/>
            <w:shd w:val="clear" w:color="auto" w:fill="D9D9D9" w:themeFill="background1" w:themeFillShade="D9"/>
            <w:vAlign w:val="center"/>
            <w:hideMark/>
          </w:tcPr>
          <w:p w14:paraId="107D9B16" w14:textId="77777777" w:rsidR="003C2FBE" w:rsidRPr="003C2FBE" w:rsidRDefault="003C2FBE" w:rsidP="003C2FBE">
            <w:r w:rsidRPr="003C2FBE">
              <w:t>Testfall</w:t>
            </w:r>
          </w:p>
        </w:tc>
        <w:tc>
          <w:tcPr>
            <w:tcW w:w="0" w:type="auto"/>
            <w:shd w:val="clear" w:color="auto" w:fill="D9D9D9" w:themeFill="background1" w:themeFillShade="D9"/>
            <w:vAlign w:val="center"/>
            <w:hideMark/>
          </w:tcPr>
          <w:p w14:paraId="3DB34A33" w14:textId="77777777" w:rsidR="003C2FBE" w:rsidRPr="003C2FBE" w:rsidRDefault="003C2FBE" w:rsidP="003C2FBE">
            <w:r w:rsidRPr="003C2FBE">
              <w:t>Erwartetes Ergebnis</w:t>
            </w:r>
          </w:p>
        </w:tc>
        <w:tc>
          <w:tcPr>
            <w:tcW w:w="0" w:type="auto"/>
            <w:shd w:val="clear" w:color="auto" w:fill="D9D9D9" w:themeFill="background1" w:themeFillShade="D9"/>
            <w:vAlign w:val="center"/>
            <w:hideMark/>
          </w:tcPr>
          <w:p w14:paraId="22324AA4" w14:textId="77777777" w:rsidR="003C2FBE" w:rsidRPr="003C2FBE" w:rsidRDefault="003C2FBE" w:rsidP="003C2FBE">
            <w:r w:rsidRPr="003C2FBE">
              <w:t>Status</w:t>
            </w:r>
          </w:p>
        </w:tc>
      </w:tr>
      <w:tr w:rsidR="003C2FBE" w:rsidRPr="003C2FBE" w14:paraId="4D16D333" w14:textId="77777777" w:rsidTr="003672F0">
        <w:trPr>
          <w:tblCellSpacing w:w="15" w:type="dxa"/>
        </w:trPr>
        <w:tc>
          <w:tcPr>
            <w:tcW w:w="0" w:type="auto"/>
            <w:shd w:val="clear" w:color="auto" w:fill="D9D9D9" w:themeFill="background1" w:themeFillShade="D9"/>
            <w:vAlign w:val="center"/>
            <w:hideMark/>
          </w:tcPr>
          <w:p w14:paraId="30E5A863" w14:textId="77777777" w:rsidR="003C2FBE" w:rsidRPr="003C2FBE" w:rsidRDefault="003C2FBE" w:rsidP="003C2FBE">
            <w:r w:rsidRPr="003C2FBE">
              <w:t>Login mit gültigen Daten</w:t>
            </w:r>
          </w:p>
        </w:tc>
        <w:tc>
          <w:tcPr>
            <w:tcW w:w="0" w:type="auto"/>
            <w:shd w:val="clear" w:color="auto" w:fill="D9D9D9" w:themeFill="background1" w:themeFillShade="D9"/>
            <w:vAlign w:val="center"/>
            <w:hideMark/>
          </w:tcPr>
          <w:p w14:paraId="7579B2B5" w14:textId="77777777" w:rsidR="003C2FBE" w:rsidRPr="003C2FBE" w:rsidRDefault="003C2FBE" w:rsidP="003C2FBE">
            <w:r w:rsidRPr="003C2FBE">
              <w:t>Erfolgreiche Authentifizierung &amp; JWT-Token erhalten</w:t>
            </w:r>
          </w:p>
        </w:tc>
        <w:tc>
          <w:tcPr>
            <w:tcW w:w="0" w:type="auto"/>
            <w:shd w:val="clear" w:color="auto" w:fill="D9D9D9" w:themeFill="background1" w:themeFillShade="D9"/>
            <w:vAlign w:val="center"/>
            <w:hideMark/>
          </w:tcPr>
          <w:p w14:paraId="58C9B44D" w14:textId="77777777" w:rsidR="003C2FBE" w:rsidRPr="003C2FBE" w:rsidRDefault="003C2FBE" w:rsidP="003C2FBE">
            <w:r w:rsidRPr="003C2FBE">
              <w:rPr>
                <w:rFonts w:ascii="Segoe UI Emoji" w:hAnsi="Segoe UI Emoji" w:cs="Segoe UI Emoji"/>
              </w:rPr>
              <w:t>✅</w:t>
            </w:r>
          </w:p>
        </w:tc>
      </w:tr>
      <w:tr w:rsidR="003C2FBE" w:rsidRPr="003C2FBE" w14:paraId="0BD4DF79" w14:textId="77777777" w:rsidTr="003672F0">
        <w:trPr>
          <w:tblCellSpacing w:w="15" w:type="dxa"/>
        </w:trPr>
        <w:tc>
          <w:tcPr>
            <w:tcW w:w="0" w:type="auto"/>
            <w:shd w:val="clear" w:color="auto" w:fill="D9D9D9" w:themeFill="background1" w:themeFillShade="D9"/>
            <w:vAlign w:val="center"/>
            <w:hideMark/>
          </w:tcPr>
          <w:p w14:paraId="7FB13493" w14:textId="77777777" w:rsidR="003C2FBE" w:rsidRPr="003C2FBE" w:rsidRDefault="003C2FBE" w:rsidP="003C2FBE">
            <w:r w:rsidRPr="003C2FBE">
              <w:t>Login mit falschen Daten</w:t>
            </w:r>
          </w:p>
        </w:tc>
        <w:tc>
          <w:tcPr>
            <w:tcW w:w="0" w:type="auto"/>
            <w:shd w:val="clear" w:color="auto" w:fill="D9D9D9" w:themeFill="background1" w:themeFillShade="D9"/>
            <w:vAlign w:val="center"/>
            <w:hideMark/>
          </w:tcPr>
          <w:p w14:paraId="4C3ADE91" w14:textId="77777777" w:rsidR="003C2FBE" w:rsidRPr="003C2FBE" w:rsidRDefault="003C2FBE" w:rsidP="003C2FBE">
            <w:r w:rsidRPr="003C2FBE">
              <w:t>Fehlermeldung "</w:t>
            </w:r>
            <w:proofErr w:type="spellStart"/>
            <w:r w:rsidRPr="003C2FBE">
              <w:t>Unauthorized</w:t>
            </w:r>
            <w:proofErr w:type="spellEnd"/>
            <w:r w:rsidRPr="003C2FBE">
              <w:t>"</w:t>
            </w:r>
          </w:p>
        </w:tc>
        <w:tc>
          <w:tcPr>
            <w:tcW w:w="0" w:type="auto"/>
            <w:shd w:val="clear" w:color="auto" w:fill="D9D9D9" w:themeFill="background1" w:themeFillShade="D9"/>
            <w:vAlign w:val="center"/>
            <w:hideMark/>
          </w:tcPr>
          <w:p w14:paraId="09794190" w14:textId="77777777" w:rsidR="003C2FBE" w:rsidRPr="003C2FBE" w:rsidRDefault="003C2FBE" w:rsidP="003C2FBE">
            <w:r w:rsidRPr="003C2FBE">
              <w:rPr>
                <w:rFonts w:ascii="Segoe UI Emoji" w:hAnsi="Segoe UI Emoji" w:cs="Segoe UI Emoji"/>
              </w:rPr>
              <w:t>✅</w:t>
            </w:r>
          </w:p>
        </w:tc>
      </w:tr>
      <w:tr w:rsidR="003C2FBE" w:rsidRPr="003C2FBE" w14:paraId="08D4ADE2" w14:textId="77777777" w:rsidTr="003672F0">
        <w:trPr>
          <w:tblCellSpacing w:w="15" w:type="dxa"/>
        </w:trPr>
        <w:tc>
          <w:tcPr>
            <w:tcW w:w="0" w:type="auto"/>
            <w:shd w:val="clear" w:color="auto" w:fill="D9D9D9" w:themeFill="background1" w:themeFillShade="D9"/>
            <w:vAlign w:val="center"/>
            <w:hideMark/>
          </w:tcPr>
          <w:p w14:paraId="008DD43E" w14:textId="77777777" w:rsidR="003C2FBE" w:rsidRPr="003C2FBE" w:rsidRDefault="003C2FBE" w:rsidP="003C2FBE">
            <w:r w:rsidRPr="003C2FBE">
              <w:t>Bestellung erstellen</w:t>
            </w:r>
          </w:p>
        </w:tc>
        <w:tc>
          <w:tcPr>
            <w:tcW w:w="0" w:type="auto"/>
            <w:shd w:val="clear" w:color="auto" w:fill="D9D9D9" w:themeFill="background1" w:themeFillShade="D9"/>
            <w:vAlign w:val="center"/>
            <w:hideMark/>
          </w:tcPr>
          <w:p w14:paraId="5C13F33D" w14:textId="77777777" w:rsidR="003C2FBE" w:rsidRPr="003C2FBE" w:rsidRDefault="003C2FBE" w:rsidP="003C2FBE">
            <w:r w:rsidRPr="003C2FBE">
              <w:t>Bestellung wird gespeichert &amp; ID zurückgegeben</w:t>
            </w:r>
          </w:p>
        </w:tc>
        <w:tc>
          <w:tcPr>
            <w:tcW w:w="0" w:type="auto"/>
            <w:shd w:val="clear" w:color="auto" w:fill="D9D9D9" w:themeFill="background1" w:themeFillShade="D9"/>
            <w:vAlign w:val="center"/>
            <w:hideMark/>
          </w:tcPr>
          <w:p w14:paraId="04674527" w14:textId="77777777" w:rsidR="003C2FBE" w:rsidRPr="003C2FBE" w:rsidRDefault="003C2FBE" w:rsidP="003C2FBE">
            <w:r w:rsidRPr="003C2FBE">
              <w:rPr>
                <w:rFonts w:ascii="Segoe UI Emoji" w:hAnsi="Segoe UI Emoji" w:cs="Segoe UI Emoji"/>
              </w:rPr>
              <w:t>✅</w:t>
            </w:r>
          </w:p>
        </w:tc>
      </w:tr>
      <w:tr w:rsidR="003C2FBE" w:rsidRPr="003C2FBE" w14:paraId="34901346" w14:textId="77777777" w:rsidTr="003672F0">
        <w:trPr>
          <w:tblCellSpacing w:w="15" w:type="dxa"/>
        </w:trPr>
        <w:tc>
          <w:tcPr>
            <w:tcW w:w="0" w:type="auto"/>
            <w:shd w:val="clear" w:color="auto" w:fill="D9D9D9" w:themeFill="background1" w:themeFillShade="D9"/>
            <w:vAlign w:val="center"/>
            <w:hideMark/>
          </w:tcPr>
          <w:p w14:paraId="621F59DE" w14:textId="77777777" w:rsidR="003C2FBE" w:rsidRPr="003C2FBE" w:rsidRDefault="003C2FBE" w:rsidP="003C2FBE">
            <w:r w:rsidRPr="003C2FBE">
              <w:t>Bestellung ohne Authentifizierung löschen</w:t>
            </w:r>
          </w:p>
        </w:tc>
        <w:tc>
          <w:tcPr>
            <w:tcW w:w="0" w:type="auto"/>
            <w:shd w:val="clear" w:color="auto" w:fill="D9D9D9" w:themeFill="background1" w:themeFillShade="D9"/>
            <w:vAlign w:val="center"/>
            <w:hideMark/>
          </w:tcPr>
          <w:p w14:paraId="67C77E46" w14:textId="77777777" w:rsidR="003C2FBE" w:rsidRPr="003C2FBE" w:rsidRDefault="003C2FBE" w:rsidP="003C2FBE">
            <w:r w:rsidRPr="003C2FBE">
              <w:t>Fehlermeldung "</w:t>
            </w:r>
            <w:proofErr w:type="spellStart"/>
            <w:r w:rsidRPr="003C2FBE">
              <w:t>Unauthorized</w:t>
            </w:r>
            <w:proofErr w:type="spellEnd"/>
            <w:r w:rsidRPr="003C2FBE">
              <w:t>"</w:t>
            </w:r>
          </w:p>
        </w:tc>
        <w:tc>
          <w:tcPr>
            <w:tcW w:w="0" w:type="auto"/>
            <w:shd w:val="clear" w:color="auto" w:fill="D9D9D9" w:themeFill="background1" w:themeFillShade="D9"/>
            <w:vAlign w:val="center"/>
            <w:hideMark/>
          </w:tcPr>
          <w:p w14:paraId="6B444175" w14:textId="77777777" w:rsidR="003C2FBE" w:rsidRPr="003C2FBE" w:rsidRDefault="003C2FBE" w:rsidP="003C2FBE">
            <w:r w:rsidRPr="003C2FBE">
              <w:rPr>
                <w:rFonts w:ascii="Segoe UI Emoji" w:hAnsi="Segoe UI Emoji" w:cs="Segoe UI Emoji"/>
              </w:rPr>
              <w:t>✅</w:t>
            </w:r>
          </w:p>
        </w:tc>
      </w:tr>
      <w:tr w:rsidR="003C2FBE" w:rsidRPr="003C2FBE" w14:paraId="370C45E6" w14:textId="77777777" w:rsidTr="003672F0">
        <w:trPr>
          <w:tblCellSpacing w:w="15" w:type="dxa"/>
        </w:trPr>
        <w:tc>
          <w:tcPr>
            <w:tcW w:w="0" w:type="auto"/>
            <w:shd w:val="clear" w:color="auto" w:fill="D9D9D9" w:themeFill="background1" w:themeFillShade="D9"/>
            <w:vAlign w:val="center"/>
            <w:hideMark/>
          </w:tcPr>
          <w:p w14:paraId="16404251" w14:textId="77777777" w:rsidR="003C2FBE" w:rsidRPr="003C2FBE" w:rsidRDefault="003C2FBE" w:rsidP="003C2FBE">
            <w:r w:rsidRPr="003C2FBE">
              <w:t>Bestellung mit Admin-Login löschen</w:t>
            </w:r>
          </w:p>
        </w:tc>
        <w:tc>
          <w:tcPr>
            <w:tcW w:w="0" w:type="auto"/>
            <w:shd w:val="clear" w:color="auto" w:fill="D9D9D9" w:themeFill="background1" w:themeFillShade="D9"/>
            <w:vAlign w:val="center"/>
            <w:hideMark/>
          </w:tcPr>
          <w:p w14:paraId="3A3CE7C1" w14:textId="77777777" w:rsidR="003C2FBE" w:rsidRPr="003C2FBE" w:rsidRDefault="003C2FBE" w:rsidP="003C2FBE">
            <w:r w:rsidRPr="003C2FBE">
              <w:t>Bestellung wird entfernt</w:t>
            </w:r>
          </w:p>
        </w:tc>
        <w:tc>
          <w:tcPr>
            <w:tcW w:w="0" w:type="auto"/>
            <w:shd w:val="clear" w:color="auto" w:fill="D9D9D9" w:themeFill="background1" w:themeFillShade="D9"/>
            <w:vAlign w:val="center"/>
            <w:hideMark/>
          </w:tcPr>
          <w:p w14:paraId="4D93B825" w14:textId="77777777" w:rsidR="003C2FBE" w:rsidRPr="003C2FBE" w:rsidRDefault="003C2FBE" w:rsidP="003C2FBE">
            <w:r w:rsidRPr="003C2FBE">
              <w:rPr>
                <w:rFonts w:ascii="Segoe UI Emoji" w:hAnsi="Segoe UI Emoji" w:cs="Segoe UI Emoji"/>
              </w:rPr>
              <w:t>✅</w:t>
            </w:r>
          </w:p>
        </w:tc>
      </w:tr>
    </w:tbl>
    <w:p w14:paraId="7AF5D0F9" w14:textId="243EAB59" w:rsidR="003C2FBE" w:rsidRDefault="003C2FBE" w:rsidP="003C2FBE"/>
    <w:p w14:paraId="2B6A334C" w14:textId="24CE20CC" w:rsidR="003C2FBE" w:rsidRDefault="003C2FBE" w:rsidP="003C2FBE">
      <w:r>
        <w:br w:type="page"/>
      </w:r>
    </w:p>
    <w:p w14:paraId="6CE255F4" w14:textId="383C437C" w:rsidR="003C2FBE" w:rsidRPr="003C2FBE" w:rsidRDefault="003C2FBE" w:rsidP="003C2FBE">
      <w:r w:rsidRPr="003C2FBE">
        <w:lastRenderedPageBreak/>
        <w:pict w14:anchorId="2FD07AD6">
          <v:rect id="_x0000_i1065" style="width:0;height:1.5pt" o:hralign="center" o:hrstd="t" o:hr="t" fillcolor="#a0a0a0" stroked="f"/>
        </w:pict>
      </w:r>
    </w:p>
    <w:p w14:paraId="420863D5" w14:textId="77777777" w:rsidR="003C2FBE" w:rsidRPr="003C2FBE" w:rsidRDefault="003C2FBE" w:rsidP="003672F0">
      <w:pPr>
        <w:pStyle w:val="berschrift2"/>
      </w:pPr>
      <w:bookmarkStart w:id="15" w:name="_Toc190705062"/>
      <w:r w:rsidRPr="003C2FBE">
        <w:t>6. Auswerten</w:t>
      </w:r>
      <w:bookmarkEnd w:id="15"/>
    </w:p>
    <w:p w14:paraId="56EAB553" w14:textId="6EFFE127" w:rsidR="003C2FBE" w:rsidRPr="003C2FBE" w:rsidRDefault="003672F0" w:rsidP="003672F0">
      <w:pPr>
        <w:pStyle w:val="berschrift3"/>
      </w:pPr>
      <w:bookmarkStart w:id="16" w:name="_Toc190705063"/>
      <w:r>
        <w:t xml:space="preserve">6.1 </w:t>
      </w:r>
      <w:r w:rsidR="003C2FBE" w:rsidRPr="003C2FBE">
        <w:t>Erkenntnisse</w:t>
      </w:r>
      <w:bookmarkEnd w:id="16"/>
    </w:p>
    <w:p w14:paraId="053B0DEB" w14:textId="77777777" w:rsidR="003C2FBE" w:rsidRPr="003C2FBE" w:rsidRDefault="003C2FBE" w:rsidP="003C2FBE">
      <w:pPr>
        <w:numPr>
          <w:ilvl w:val="0"/>
          <w:numId w:val="7"/>
        </w:numPr>
      </w:pPr>
      <w:r w:rsidRPr="003C2FBE">
        <w:rPr>
          <w:b/>
          <w:bCs/>
        </w:rPr>
        <w:t>Fehleranalyse ist essenziell:</w:t>
      </w:r>
      <w:r w:rsidRPr="003C2FBE">
        <w:t xml:space="preserve"> Ein falsches Rollenmanagement kann zu unerwarteten Zugriffsbeschränkungen führen.</w:t>
      </w:r>
    </w:p>
    <w:p w14:paraId="45919EE7" w14:textId="77777777" w:rsidR="003C2FBE" w:rsidRPr="003C2FBE" w:rsidRDefault="003C2FBE" w:rsidP="003C2FBE">
      <w:pPr>
        <w:numPr>
          <w:ilvl w:val="0"/>
          <w:numId w:val="7"/>
        </w:numPr>
      </w:pPr>
      <w:r w:rsidRPr="003C2FBE">
        <w:rPr>
          <w:bCs/>
        </w:rPr>
        <w:t>JWT-Authentifizierung erfordert korrekte Middleware-Konfiguration.</w:t>
      </w:r>
    </w:p>
    <w:p w14:paraId="7E89D609" w14:textId="77777777" w:rsidR="003C2FBE" w:rsidRPr="003C2FBE" w:rsidRDefault="003C2FBE" w:rsidP="003C2FBE">
      <w:pPr>
        <w:numPr>
          <w:ilvl w:val="0"/>
          <w:numId w:val="7"/>
        </w:numPr>
      </w:pPr>
      <w:r w:rsidRPr="003C2FBE">
        <w:rPr>
          <w:bCs/>
        </w:rPr>
        <w:t>Swagger erleichtert die API-Dokumentation erheblich.</w:t>
      </w:r>
    </w:p>
    <w:p w14:paraId="08E51A79" w14:textId="31A80325" w:rsidR="003C2FBE" w:rsidRPr="003C2FBE" w:rsidRDefault="003672F0" w:rsidP="003672F0">
      <w:pPr>
        <w:pStyle w:val="berschrift3"/>
      </w:pPr>
      <w:bookmarkStart w:id="17" w:name="_Toc190705064"/>
      <w:r>
        <w:t xml:space="preserve">6.2 </w:t>
      </w:r>
      <w:r w:rsidR="003C2FBE" w:rsidRPr="003C2FBE">
        <w:t>Lessons Learned</w:t>
      </w:r>
      <w:bookmarkEnd w:id="17"/>
    </w:p>
    <w:p w14:paraId="58354988" w14:textId="77777777" w:rsidR="003C2FBE" w:rsidRPr="003C2FBE" w:rsidRDefault="003C2FBE" w:rsidP="003C2FBE">
      <w:pPr>
        <w:numPr>
          <w:ilvl w:val="0"/>
          <w:numId w:val="8"/>
        </w:numPr>
      </w:pPr>
      <w:r w:rsidRPr="003C2FBE">
        <w:t>Bessere Planung der Authentifizierung von Anfang an.</w:t>
      </w:r>
    </w:p>
    <w:p w14:paraId="0F52BB61" w14:textId="77777777" w:rsidR="003C2FBE" w:rsidRPr="003C2FBE" w:rsidRDefault="003C2FBE" w:rsidP="003C2FBE">
      <w:pPr>
        <w:numPr>
          <w:ilvl w:val="0"/>
          <w:numId w:val="8"/>
        </w:numPr>
      </w:pPr>
      <w:r w:rsidRPr="003C2FBE">
        <w:t>Mehr Tests während der Entwicklung durchführen.</w:t>
      </w:r>
    </w:p>
    <w:p w14:paraId="73EB2AF6" w14:textId="77777777" w:rsidR="003C2FBE" w:rsidRPr="003C2FBE" w:rsidRDefault="003C2FBE" w:rsidP="003C2FBE">
      <w:pPr>
        <w:numPr>
          <w:ilvl w:val="0"/>
          <w:numId w:val="8"/>
        </w:numPr>
      </w:pPr>
      <w:r w:rsidRPr="003C2FBE">
        <w:t>Fehlerlogging von Anfang an integrieren.</w:t>
      </w:r>
    </w:p>
    <w:p w14:paraId="1FDC1E73" w14:textId="7A7F5AE6" w:rsidR="003C2FBE" w:rsidRPr="003C2FBE" w:rsidRDefault="003672F0" w:rsidP="003672F0">
      <w:pPr>
        <w:pStyle w:val="berschrift3"/>
      </w:pPr>
      <w:bookmarkStart w:id="18" w:name="_Toc190705065"/>
      <w:r>
        <w:t xml:space="preserve">6.3 </w:t>
      </w:r>
      <w:r w:rsidR="003C2FBE" w:rsidRPr="003C2FBE">
        <w:t>Nächste Schritte</w:t>
      </w:r>
      <w:bookmarkEnd w:id="18"/>
    </w:p>
    <w:p w14:paraId="5A88D7A6" w14:textId="77777777" w:rsidR="003C2FBE" w:rsidRPr="003C2FBE" w:rsidRDefault="003C2FBE" w:rsidP="003C2FBE">
      <w:pPr>
        <w:numPr>
          <w:ilvl w:val="0"/>
          <w:numId w:val="9"/>
        </w:numPr>
      </w:pPr>
      <w:r w:rsidRPr="003C2FBE">
        <w:t xml:space="preserve">Implementierung eines </w:t>
      </w:r>
      <w:r w:rsidRPr="003C2FBE">
        <w:rPr>
          <w:b/>
          <w:bCs/>
        </w:rPr>
        <w:t>Rate-Limits</w:t>
      </w:r>
      <w:r w:rsidRPr="003C2FBE">
        <w:t xml:space="preserve"> zur Absicherung gegen Brute-Force-Angriffe.</w:t>
      </w:r>
    </w:p>
    <w:p w14:paraId="4EC5EC25" w14:textId="77777777" w:rsidR="003C2FBE" w:rsidRPr="003C2FBE" w:rsidRDefault="003C2FBE" w:rsidP="003C2FBE">
      <w:pPr>
        <w:numPr>
          <w:ilvl w:val="0"/>
          <w:numId w:val="9"/>
        </w:numPr>
      </w:pPr>
      <w:r w:rsidRPr="003C2FBE">
        <w:rPr>
          <w:b/>
          <w:bCs/>
        </w:rPr>
        <w:t>Optimierung der Fehlerbehandlung</w:t>
      </w:r>
      <w:r w:rsidRPr="003C2FBE">
        <w:t>, um dem Benutzer bessere Feedback-Meldungen zu geben.</w:t>
      </w:r>
    </w:p>
    <w:p w14:paraId="1A01366A" w14:textId="77777777" w:rsidR="003C2FBE" w:rsidRPr="003C2FBE" w:rsidRDefault="003C2FBE" w:rsidP="003C2FBE">
      <w:r w:rsidRPr="003C2FBE">
        <w:pict w14:anchorId="6C05357D">
          <v:rect id="_x0000_i1066" style="width:0;height:1.5pt" o:hralign="center" o:hrstd="t" o:hr="t" fillcolor="#a0a0a0" stroked="f"/>
        </w:pict>
      </w:r>
    </w:p>
    <w:p w14:paraId="3B91345C" w14:textId="25374842" w:rsidR="003C2FBE" w:rsidRPr="003C2FBE" w:rsidRDefault="003672F0" w:rsidP="003672F0">
      <w:pPr>
        <w:pStyle w:val="berschrift2"/>
      </w:pPr>
      <w:bookmarkStart w:id="19" w:name="_Toc190705066"/>
      <w:r>
        <w:t xml:space="preserve">7. </w:t>
      </w:r>
      <w:r w:rsidR="003C2FBE" w:rsidRPr="003C2FBE">
        <w:t>Fazit</w:t>
      </w:r>
      <w:bookmarkEnd w:id="19"/>
    </w:p>
    <w:p w14:paraId="4C927B92" w14:textId="77777777" w:rsidR="003C2FBE" w:rsidRPr="003C2FBE" w:rsidRDefault="003C2FBE" w:rsidP="003C2FBE">
      <w:r w:rsidRPr="003C2FBE">
        <w:t xml:space="preserve">Die Umsetzung des </w:t>
      </w:r>
      <w:proofErr w:type="spellStart"/>
      <w:r w:rsidRPr="003C2FBE">
        <w:t>Backends</w:t>
      </w:r>
      <w:proofErr w:type="spellEnd"/>
      <w:r w:rsidRPr="003C2FBE">
        <w:t xml:space="preserve"> für das Ski-Service Management war erfolgreich. Die API bietet eine strukturierte Verwaltung der Bestellungen und eine sichere Authentifizierung für Mitarbeiter. Durch die Implementierung von JWT und eine detaillierte Fehlerprotokollierung konnten Sicherheitslücken minimiert werden. In Zukunft sollten noch bessere Mechanismen zur Benutzerverwaltung und Performance-Optimierungen implementiert werden.</w:t>
      </w:r>
    </w:p>
    <w:p w14:paraId="017DD89A" w14:textId="77777777" w:rsidR="008979DF" w:rsidRDefault="008979DF"/>
    <w:sectPr w:rsidR="008979DF" w:rsidSect="003C2FBE">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27D40" w14:textId="77777777" w:rsidR="003C2FBE" w:rsidRDefault="003C2FBE" w:rsidP="003C2FBE">
      <w:pPr>
        <w:spacing w:after="0" w:line="240" w:lineRule="auto"/>
      </w:pPr>
      <w:r>
        <w:separator/>
      </w:r>
    </w:p>
  </w:endnote>
  <w:endnote w:type="continuationSeparator" w:id="0">
    <w:p w14:paraId="4DA365C1" w14:textId="77777777" w:rsidR="003C2FBE" w:rsidRDefault="003C2FBE" w:rsidP="003C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50987137"/>
        <w:docPartObj>
          <w:docPartGallery w:val="Page Numbers (Bottom of Page)"/>
          <w:docPartUnique/>
        </w:docPartObj>
      </w:sdtPr>
      <w:sdtEndPr>
        <w:rPr>
          <w:rFonts w:asciiTheme="minorHAnsi" w:eastAsiaTheme="minorHAnsi" w:hAnsiTheme="minorHAnsi" w:cstheme="minorBidi"/>
          <w:sz w:val="24"/>
          <w:szCs w:val="24"/>
        </w:rPr>
      </w:sdtEndPr>
      <w:sdtContent>
        <w:tr w:rsidR="003C2FBE" w14:paraId="16A2CAA6" w14:textId="77777777">
          <w:trPr>
            <w:trHeight w:val="727"/>
          </w:trPr>
          <w:tc>
            <w:tcPr>
              <w:tcW w:w="4000" w:type="pct"/>
              <w:tcBorders>
                <w:right w:val="triple" w:sz="4" w:space="0" w:color="156082" w:themeColor="accent1"/>
              </w:tcBorders>
            </w:tcPr>
            <w:p w14:paraId="26B56704" w14:textId="36C98900" w:rsidR="003C2FBE" w:rsidRDefault="003C2FB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56082" w:themeColor="accent1"/>
              </w:tcBorders>
            </w:tcPr>
            <w:p w14:paraId="183DD1B5" w14:textId="7E44F720" w:rsidR="003C2FBE" w:rsidRDefault="003C2FB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73708C4A" w14:textId="77777777" w:rsidR="003C2FBE" w:rsidRDefault="003C2F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6939A" w14:textId="77777777" w:rsidR="003C2FBE" w:rsidRDefault="003C2FBE" w:rsidP="003C2FBE">
      <w:pPr>
        <w:spacing w:after="0" w:line="240" w:lineRule="auto"/>
      </w:pPr>
      <w:r>
        <w:separator/>
      </w:r>
    </w:p>
  </w:footnote>
  <w:footnote w:type="continuationSeparator" w:id="0">
    <w:p w14:paraId="7793356F" w14:textId="77777777" w:rsidR="003C2FBE" w:rsidRDefault="003C2FBE" w:rsidP="003C2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6ACBE" w14:textId="40085310" w:rsidR="003C2FBE" w:rsidRDefault="003C2FBE">
    <w:pPr>
      <w:pStyle w:val="Kopfzeile"/>
    </w:pPr>
    <w:r>
      <w:t>Leon Egli</w:t>
    </w:r>
  </w:p>
  <w:p w14:paraId="0B920994" w14:textId="77777777" w:rsidR="003C2FBE" w:rsidRDefault="003C2FB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0486"/>
    <w:multiLevelType w:val="multilevel"/>
    <w:tmpl w:val="8178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975F7"/>
    <w:multiLevelType w:val="multilevel"/>
    <w:tmpl w:val="55CA7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42139"/>
    <w:multiLevelType w:val="hybridMultilevel"/>
    <w:tmpl w:val="79FE8C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221AF7"/>
    <w:multiLevelType w:val="hybridMultilevel"/>
    <w:tmpl w:val="7A5CA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DDB67BE"/>
    <w:multiLevelType w:val="multilevel"/>
    <w:tmpl w:val="6D5CBA4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5013254"/>
    <w:multiLevelType w:val="hybridMultilevel"/>
    <w:tmpl w:val="1D2C77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47256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ED420E"/>
    <w:multiLevelType w:val="multilevel"/>
    <w:tmpl w:val="A25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D4E5A"/>
    <w:multiLevelType w:val="multilevel"/>
    <w:tmpl w:val="189C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4305E"/>
    <w:multiLevelType w:val="multilevel"/>
    <w:tmpl w:val="6D4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9519A"/>
    <w:multiLevelType w:val="multilevel"/>
    <w:tmpl w:val="A7FC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43C61"/>
    <w:multiLevelType w:val="multilevel"/>
    <w:tmpl w:val="089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401F0"/>
    <w:multiLevelType w:val="multilevel"/>
    <w:tmpl w:val="2952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E288F"/>
    <w:multiLevelType w:val="multilevel"/>
    <w:tmpl w:val="5A66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E38EE"/>
    <w:multiLevelType w:val="multilevel"/>
    <w:tmpl w:val="866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06591"/>
    <w:multiLevelType w:val="multilevel"/>
    <w:tmpl w:val="55C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54CC1"/>
    <w:multiLevelType w:val="multilevel"/>
    <w:tmpl w:val="B0E48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96FA4"/>
    <w:multiLevelType w:val="multilevel"/>
    <w:tmpl w:val="5718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04E30"/>
    <w:multiLevelType w:val="multilevel"/>
    <w:tmpl w:val="8A32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92FC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D141B0"/>
    <w:multiLevelType w:val="multilevel"/>
    <w:tmpl w:val="6D5CBA4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578713249">
    <w:abstractNumId w:val="13"/>
  </w:num>
  <w:num w:numId="2" w16cid:durableId="1139810402">
    <w:abstractNumId w:val="14"/>
  </w:num>
  <w:num w:numId="3" w16cid:durableId="1221667864">
    <w:abstractNumId w:val="7"/>
  </w:num>
  <w:num w:numId="4" w16cid:durableId="647443532">
    <w:abstractNumId w:val="11"/>
  </w:num>
  <w:num w:numId="5" w16cid:durableId="1797067668">
    <w:abstractNumId w:val="16"/>
  </w:num>
  <w:num w:numId="6" w16cid:durableId="582297959">
    <w:abstractNumId w:val="8"/>
  </w:num>
  <w:num w:numId="7" w16cid:durableId="931619312">
    <w:abstractNumId w:val="9"/>
  </w:num>
  <w:num w:numId="8" w16cid:durableId="1612474940">
    <w:abstractNumId w:val="0"/>
  </w:num>
  <w:num w:numId="9" w16cid:durableId="574700986">
    <w:abstractNumId w:val="10"/>
  </w:num>
  <w:num w:numId="10" w16cid:durableId="1819611261">
    <w:abstractNumId w:val="15"/>
  </w:num>
  <w:num w:numId="11" w16cid:durableId="1786848364">
    <w:abstractNumId w:val="18"/>
  </w:num>
  <w:num w:numId="12" w16cid:durableId="799954885">
    <w:abstractNumId w:val="17"/>
  </w:num>
  <w:num w:numId="13" w16cid:durableId="1645234944">
    <w:abstractNumId w:val="12"/>
  </w:num>
  <w:num w:numId="14" w16cid:durableId="137380261">
    <w:abstractNumId w:val="5"/>
  </w:num>
  <w:num w:numId="15" w16cid:durableId="856238049">
    <w:abstractNumId w:val="2"/>
  </w:num>
  <w:num w:numId="16" w16cid:durableId="1639651730">
    <w:abstractNumId w:val="3"/>
  </w:num>
  <w:num w:numId="17" w16cid:durableId="565456437">
    <w:abstractNumId w:val="20"/>
  </w:num>
  <w:num w:numId="18" w16cid:durableId="326632387">
    <w:abstractNumId w:val="19"/>
  </w:num>
  <w:num w:numId="19" w16cid:durableId="983700125">
    <w:abstractNumId w:val="1"/>
  </w:num>
  <w:num w:numId="20" w16cid:durableId="1816675053">
    <w:abstractNumId w:val="4"/>
  </w:num>
  <w:num w:numId="21" w16cid:durableId="98567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BE"/>
    <w:rsid w:val="002E2749"/>
    <w:rsid w:val="003672F0"/>
    <w:rsid w:val="003C2FBE"/>
    <w:rsid w:val="008979DF"/>
    <w:rsid w:val="00B32F46"/>
    <w:rsid w:val="00C166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2DCB"/>
  <w15:chartTrackingRefBased/>
  <w15:docId w15:val="{78E38061-03BA-4BF6-9BAC-AAAA1393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2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C2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C2F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C2F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C2F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C2F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C2F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C2F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C2F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2F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C2F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C2F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C2F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C2F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C2F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C2F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C2F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C2FBE"/>
    <w:rPr>
      <w:rFonts w:eastAsiaTheme="majorEastAsia" w:cstheme="majorBidi"/>
      <w:color w:val="272727" w:themeColor="text1" w:themeTint="D8"/>
    </w:rPr>
  </w:style>
  <w:style w:type="paragraph" w:styleId="Titel">
    <w:name w:val="Title"/>
    <w:basedOn w:val="Standard"/>
    <w:next w:val="Standard"/>
    <w:link w:val="TitelZchn"/>
    <w:uiPriority w:val="10"/>
    <w:qFormat/>
    <w:rsid w:val="003C2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2F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C2F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C2F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C2F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C2FBE"/>
    <w:rPr>
      <w:i/>
      <w:iCs/>
      <w:color w:val="404040" w:themeColor="text1" w:themeTint="BF"/>
    </w:rPr>
  </w:style>
  <w:style w:type="paragraph" w:styleId="Listenabsatz">
    <w:name w:val="List Paragraph"/>
    <w:basedOn w:val="Standard"/>
    <w:uiPriority w:val="34"/>
    <w:qFormat/>
    <w:rsid w:val="003C2FBE"/>
    <w:pPr>
      <w:ind w:left="720"/>
      <w:contextualSpacing/>
    </w:pPr>
  </w:style>
  <w:style w:type="character" w:styleId="IntensiveHervorhebung">
    <w:name w:val="Intense Emphasis"/>
    <w:basedOn w:val="Absatz-Standardschriftart"/>
    <w:uiPriority w:val="21"/>
    <w:qFormat/>
    <w:rsid w:val="003C2FBE"/>
    <w:rPr>
      <w:i/>
      <w:iCs/>
      <w:color w:val="0F4761" w:themeColor="accent1" w:themeShade="BF"/>
    </w:rPr>
  </w:style>
  <w:style w:type="paragraph" w:styleId="IntensivesZitat">
    <w:name w:val="Intense Quote"/>
    <w:basedOn w:val="Standard"/>
    <w:next w:val="Standard"/>
    <w:link w:val="IntensivesZitatZchn"/>
    <w:uiPriority w:val="30"/>
    <w:qFormat/>
    <w:rsid w:val="003C2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C2FBE"/>
    <w:rPr>
      <w:i/>
      <w:iCs/>
      <w:color w:val="0F4761" w:themeColor="accent1" w:themeShade="BF"/>
    </w:rPr>
  </w:style>
  <w:style w:type="character" w:styleId="IntensiverVerweis">
    <w:name w:val="Intense Reference"/>
    <w:basedOn w:val="Absatz-Standardschriftart"/>
    <w:uiPriority w:val="32"/>
    <w:qFormat/>
    <w:rsid w:val="003C2FBE"/>
    <w:rPr>
      <w:b/>
      <w:bCs/>
      <w:smallCaps/>
      <w:color w:val="0F4761" w:themeColor="accent1" w:themeShade="BF"/>
      <w:spacing w:val="5"/>
    </w:rPr>
  </w:style>
  <w:style w:type="paragraph" w:styleId="KeinLeerraum">
    <w:name w:val="No Spacing"/>
    <w:link w:val="KeinLeerraumZchn"/>
    <w:uiPriority w:val="1"/>
    <w:qFormat/>
    <w:rsid w:val="003C2FBE"/>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3C2FBE"/>
    <w:rPr>
      <w:rFonts w:eastAsiaTheme="minorEastAsia"/>
      <w:kern w:val="0"/>
      <w:sz w:val="22"/>
      <w:szCs w:val="22"/>
      <w:lang w:eastAsia="de-CH"/>
      <w14:ligatures w14:val="none"/>
    </w:rPr>
  </w:style>
  <w:style w:type="paragraph" w:styleId="Kopfzeile">
    <w:name w:val="header"/>
    <w:basedOn w:val="Standard"/>
    <w:link w:val="KopfzeileZchn"/>
    <w:uiPriority w:val="99"/>
    <w:unhideWhenUsed/>
    <w:rsid w:val="003C2F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2FBE"/>
  </w:style>
  <w:style w:type="paragraph" w:styleId="Fuzeile">
    <w:name w:val="footer"/>
    <w:basedOn w:val="Standard"/>
    <w:link w:val="FuzeileZchn"/>
    <w:uiPriority w:val="99"/>
    <w:unhideWhenUsed/>
    <w:rsid w:val="003C2F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2FBE"/>
  </w:style>
  <w:style w:type="paragraph" w:styleId="Inhaltsverzeichnisberschrift">
    <w:name w:val="TOC Heading"/>
    <w:basedOn w:val="berschrift1"/>
    <w:next w:val="Standard"/>
    <w:uiPriority w:val="39"/>
    <w:unhideWhenUsed/>
    <w:qFormat/>
    <w:rsid w:val="003C2FBE"/>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3672F0"/>
    <w:pPr>
      <w:spacing w:after="100"/>
    </w:pPr>
  </w:style>
  <w:style w:type="paragraph" w:styleId="Verzeichnis2">
    <w:name w:val="toc 2"/>
    <w:basedOn w:val="Standard"/>
    <w:next w:val="Standard"/>
    <w:autoRedefine/>
    <w:uiPriority w:val="39"/>
    <w:unhideWhenUsed/>
    <w:rsid w:val="003672F0"/>
    <w:pPr>
      <w:spacing w:after="100"/>
      <w:ind w:left="240"/>
    </w:pPr>
  </w:style>
  <w:style w:type="paragraph" w:styleId="Verzeichnis3">
    <w:name w:val="toc 3"/>
    <w:basedOn w:val="Standard"/>
    <w:next w:val="Standard"/>
    <w:autoRedefine/>
    <w:uiPriority w:val="39"/>
    <w:unhideWhenUsed/>
    <w:rsid w:val="003672F0"/>
    <w:pPr>
      <w:spacing w:after="100"/>
      <w:ind w:left="480"/>
    </w:pPr>
  </w:style>
  <w:style w:type="character" w:styleId="Hyperlink">
    <w:name w:val="Hyperlink"/>
    <w:basedOn w:val="Absatz-Standardschriftart"/>
    <w:uiPriority w:val="99"/>
    <w:unhideWhenUsed/>
    <w:rsid w:val="003672F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160684">
      <w:bodyDiv w:val="1"/>
      <w:marLeft w:val="0"/>
      <w:marRight w:val="0"/>
      <w:marTop w:val="0"/>
      <w:marBottom w:val="0"/>
      <w:divBdr>
        <w:top w:val="none" w:sz="0" w:space="0" w:color="auto"/>
        <w:left w:val="none" w:sz="0" w:space="0" w:color="auto"/>
        <w:bottom w:val="none" w:sz="0" w:space="0" w:color="auto"/>
        <w:right w:val="none" w:sz="0" w:space="0" w:color="auto"/>
      </w:divBdr>
      <w:divsChild>
        <w:div w:id="987784787">
          <w:marLeft w:val="0"/>
          <w:marRight w:val="0"/>
          <w:marTop w:val="0"/>
          <w:marBottom w:val="0"/>
          <w:divBdr>
            <w:top w:val="none" w:sz="0" w:space="0" w:color="auto"/>
            <w:left w:val="none" w:sz="0" w:space="0" w:color="auto"/>
            <w:bottom w:val="none" w:sz="0" w:space="0" w:color="auto"/>
            <w:right w:val="none" w:sz="0" w:space="0" w:color="auto"/>
          </w:divBdr>
        </w:div>
        <w:div w:id="856700946">
          <w:marLeft w:val="0"/>
          <w:marRight w:val="0"/>
          <w:marTop w:val="0"/>
          <w:marBottom w:val="0"/>
          <w:divBdr>
            <w:top w:val="none" w:sz="0" w:space="0" w:color="auto"/>
            <w:left w:val="none" w:sz="0" w:space="0" w:color="auto"/>
            <w:bottom w:val="none" w:sz="0" w:space="0" w:color="auto"/>
            <w:right w:val="none" w:sz="0" w:space="0" w:color="auto"/>
          </w:divBdr>
        </w:div>
        <w:div w:id="1494179955">
          <w:marLeft w:val="0"/>
          <w:marRight w:val="0"/>
          <w:marTop w:val="0"/>
          <w:marBottom w:val="0"/>
          <w:divBdr>
            <w:top w:val="none" w:sz="0" w:space="0" w:color="auto"/>
            <w:left w:val="none" w:sz="0" w:space="0" w:color="auto"/>
            <w:bottom w:val="none" w:sz="0" w:space="0" w:color="auto"/>
            <w:right w:val="none" w:sz="0" w:space="0" w:color="auto"/>
          </w:divBdr>
        </w:div>
        <w:div w:id="1001398232">
          <w:marLeft w:val="0"/>
          <w:marRight w:val="0"/>
          <w:marTop w:val="0"/>
          <w:marBottom w:val="0"/>
          <w:divBdr>
            <w:top w:val="none" w:sz="0" w:space="0" w:color="auto"/>
            <w:left w:val="none" w:sz="0" w:space="0" w:color="auto"/>
            <w:bottom w:val="none" w:sz="0" w:space="0" w:color="auto"/>
            <w:right w:val="none" w:sz="0" w:space="0" w:color="auto"/>
          </w:divBdr>
        </w:div>
        <w:div w:id="1649702769">
          <w:marLeft w:val="0"/>
          <w:marRight w:val="0"/>
          <w:marTop w:val="0"/>
          <w:marBottom w:val="0"/>
          <w:divBdr>
            <w:top w:val="none" w:sz="0" w:space="0" w:color="auto"/>
            <w:left w:val="none" w:sz="0" w:space="0" w:color="auto"/>
            <w:bottom w:val="none" w:sz="0" w:space="0" w:color="auto"/>
            <w:right w:val="none" w:sz="0" w:space="0" w:color="auto"/>
          </w:divBdr>
        </w:div>
        <w:div w:id="2046559134">
          <w:marLeft w:val="0"/>
          <w:marRight w:val="0"/>
          <w:marTop w:val="0"/>
          <w:marBottom w:val="0"/>
          <w:divBdr>
            <w:top w:val="none" w:sz="0" w:space="0" w:color="auto"/>
            <w:left w:val="none" w:sz="0" w:space="0" w:color="auto"/>
            <w:bottom w:val="none" w:sz="0" w:space="0" w:color="auto"/>
            <w:right w:val="none" w:sz="0" w:space="0" w:color="auto"/>
          </w:divBdr>
        </w:div>
      </w:divsChild>
    </w:div>
    <w:div w:id="1932202775">
      <w:bodyDiv w:val="1"/>
      <w:marLeft w:val="0"/>
      <w:marRight w:val="0"/>
      <w:marTop w:val="0"/>
      <w:marBottom w:val="0"/>
      <w:divBdr>
        <w:top w:val="none" w:sz="0" w:space="0" w:color="auto"/>
        <w:left w:val="none" w:sz="0" w:space="0" w:color="auto"/>
        <w:bottom w:val="none" w:sz="0" w:space="0" w:color="auto"/>
        <w:right w:val="none" w:sz="0" w:space="0" w:color="auto"/>
      </w:divBdr>
      <w:divsChild>
        <w:div w:id="1534150620">
          <w:marLeft w:val="0"/>
          <w:marRight w:val="0"/>
          <w:marTop w:val="0"/>
          <w:marBottom w:val="0"/>
          <w:divBdr>
            <w:top w:val="none" w:sz="0" w:space="0" w:color="auto"/>
            <w:left w:val="none" w:sz="0" w:space="0" w:color="auto"/>
            <w:bottom w:val="none" w:sz="0" w:space="0" w:color="auto"/>
            <w:right w:val="none" w:sz="0" w:space="0" w:color="auto"/>
          </w:divBdr>
        </w:div>
        <w:div w:id="881794876">
          <w:marLeft w:val="0"/>
          <w:marRight w:val="0"/>
          <w:marTop w:val="0"/>
          <w:marBottom w:val="0"/>
          <w:divBdr>
            <w:top w:val="none" w:sz="0" w:space="0" w:color="auto"/>
            <w:left w:val="none" w:sz="0" w:space="0" w:color="auto"/>
            <w:bottom w:val="none" w:sz="0" w:space="0" w:color="auto"/>
            <w:right w:val="none" w:sz="0" w:space="0" w:color="auto"/>
          </w:divBdr>
        </w:div>
        <w:div w:id="1982693041">
          <w:marLeft w:val="0"/>
          <w:marRight w:val="0"/>
          <w:marTop w:val="0"/>
          <w:marBottom w:val="0"/>
          <w:divBdr>
            <w:top w:val="none" w:sz="0" w:space="0" w:color="auto"/>
            <w:left w:val="none" w:sz="0" w:space="0" w:color="auto"/>
            <w:bottom w:val="none" w:sz="0" w:space="0" w:color="auto"/>
            <w:right w:val="none" w:sz="0" w:space="0" w:color="auto"/>
          </w:divBdr>
        </w:div>
        <w:div w:id="26300290">
          <w:marLeft w:val="0"/>
          <w:marRight w:val="0"/>
          <w:marTop w:val="0"/>
          <w:marBottom w:val="0"/>
          <w:divBdr>
            <w:top w:val="none" w:sz="0" w:space="0" w:color="auto"/>
            <w:left w:val="none" w:sz="0" w:space="0" w:color="auto"/>
            <w:bottom w:val="none" w:sz="0" w:space="0" w:color="auto"/>
            <w:right w:val="none" w:sz="0" w:space="0" w:color="auto"/>
          </w:divBdr>
        </w:div>
        <w:div w:id="1699548229">
          <w:marLeft w:val="0"/>
          <w:marRight w:val="0"/>
          <w:marTop w:val="0"/>
          <w:marBottom w:val="0"/>
          <w:divBdr>
            <w:top w:val="none" w:sz="0" w:space="0" w:color="auto"/>
            <w:left w:val="none" w:sz="0" w:space="0" w:color="auto"/>
            <w:bottom w:val="none" w:sz="0" w:space="0" w:color="auto"/>
            <w:right w:val="none" w:sz="0" w:space="0" w:color="auto"/>
          </w:divBdr>
        </w:div>
        <w:div w:id="1267732924">
          <w:marLeft w:val="0"/>
          <w:marRight w:val="0"/>
          <w:marTop w:val="0"/>
          <w:marBottom w:val="0"/>
          <w:divBdr>
            <w:top w:val="none" w:sz="0" w:space="0" w:color="auto"/>
            <w:left w:val="none" w:sz="0" w:space="0" w:color="auto"/>
            <w:bottom w:val="none" w:sz="0" w:space="0" w:color="auto"/>
            <w:right w:val="none" w:sz="0" w:space="0" w:color="auto"/>
          </w:divBdr>
        </w:div>
      </w:divsChild>
    </w:div>
    <w:div w:id="1943148845">
      <w:bodyDiv w:val="1"/>
      <w:marLeft w:val="0"/>
      <w:marRight w:val="0"/>
      <w:marTop w:val="0"/>
      <w:marBottom w:val="0"/>
      <w:divBdr>
        <w:top w:val="none" w:sz="0" w:space="0" w:color="auto"/>
        <w:left w:val="none" w:sz="0" w:space="0" w:color="auto"/>
        <w:bottom w:val="none" w:sz="0" w:space="0" w:color="auto"/>
        <w:right w:val="none" w:sz="0" w:space="0" w:color="auto"/>
      </w:divBdr>
      <w:divsChild>
        <w:div w:id="990015368">
          <w:marLeft w:val="0"/>
          <w:marRight w:val="0"/>
          <w:marTop w:val="0"/>
          <w:marBottom w:val="0"/>
          <w:divBdr>
            <w:top w:val="none" w:sz="0" w:space="0" w:color="auto"/>
            <w:left w:val="none" w:sz="0" w:space="0" w:color="auto"/>
            <w:bottom w:val="none" w:sz="0" w:space="0" w:color="auto"/>
            <w:right w:val="none" w:sz="0" w:space="0" w:color="auto"/>
          </w:divBdr>
        </w:div>
      </w:divsChild>
    </w:div>
    <w:div w:id="2110080312">
      <w:bodyDiv w:val="1"/>
      <w:marLeft w:val="0"/>
      <w:marRight w:val="0"/>
      <w:marTop w:val="0"/>
      <w:marBottom w:val="0"/>
      <w:divBdr>
        <w:top w:val="none" w:sz="0" w:space="0" w:color="auto"/>
        <w:left w:val="none" w:sz="0" w:space="0" w:color="auto"/>
        <w:bottom w:val="none" w:sz="0" w:space="0" w:color="auto"/>
        <w:right w:val="none" w:sz="0" w:space="0" w:color="auto"/>
      </w:divBdr>
      <w:divsChild>
        <w:div w:id="759332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947</Words>
  <Characters>5972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 Modul 295</dc:title>
  <dc:subject>Von Leon Egli</dc:subject>
  <dc:creator>Leon Egli</dc:creator>
  <cp:keywords/>
  <dc:description/>
  <cp:lastModifiedBy>Leon Egli</cp:lastModifiedBy>
  <cp:revision>2</cp:revision>
  <dcterms:created xsi:type="dcterms:W3CDTF">2025-02-17T16:19:00Z</dcterms:created>
  <dcterms:modified xsi:type="dcterms:W3CDTF">2025-02-17T16:19:00Z</dcterms:modified>
</cp:coreProperties>
</file>