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681E" w14:textId="77777777" w:rsidR="00BB2341" w:rsidRPr="00616AC6" w:rsidRDefault="00BB2341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</w:t>
      </w:r>
      <w:r w:rsidR="004A7A56">
        <w:rPr>
          <w:lang w:val="ru-RU"/>
        </w:rPr>
        <w:t>факультет программной инженерии и компьютерной техники</w:t>
      </w:r>
      <w:r>
        <w:rPr>
          <w:lang w:val="ru-RU"/>
        </w:rPr>
        <w:t xml:space="preserve"> </w:t>
      </w:r>
    </w:p>
    <w:p w14:paraId="404A2EFA" w14:textId="77777777" w:rsidR="00BB2341" w:rsidRDefault="004A7A56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</w:t>
      </w:r>
      <w:r w:rsidR="00BB2341">
        <w:rPr>
          <w:lang w:val="ru-RU"/>
        </w:rPr>
        <w:t xml:space="preserve"> отчётная работа по «Информатике»: аннотация к статье</w:t>
      </w:r>
    </w:p>
    <w:p w14:paraId="78F8FA38" w14:textId="77777777" w:rsidR="00C65B64" w:rsidRDefault="00C65B64">
      <w:pPr>
        <w:pStyle w:val="Standard"/>
        <w:jc w:val="center"/>
        <w:rPr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7"/>
        <w:gridCol w:w="1115"/>
        <w:gridCol w:w="4957"/>
        <w:gridCol w:w="1578"/>
        <w:gridCol w:w="969"/>
        <w:gridCol w:w="1026"/>
      </w:tblGrid>
      <w:tr w:rsidR="00E97E00" w:rsidRPr="00005EED" w14:paraId="50923D7C" w14:textId="77777777" w:rsidTr="00BC4479">
        <w:tc>
          <w:tcPr>
            <w:tcW w:w="1117" w:type="dxa"/>
            <w:shd w:val="clear" w:color="auto" w:fill="auto"/>
          </w:tcPr>
          <w:p w14:paraId="02A4288A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shd w:val="clear" w:color="auto" w:fill="auto"/>
          </w:tcPr>
          <w:p w14:paraId="6EB3E2B6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shd w:val="clear" w:color="auto" w:fill="auto"/>
          </w:tcPr>
          <w:p w14:paraId="060D633F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shd w:val="clear" w:color="auto" w:fill="auto"/>
          </w:tcPr>
          <w:p w14:paraId="4AA52D7F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публикации (не старше 2021 года)</w:t>
            </w:r>
          </w:p>
        </w:tc>
        <w:tc>
          <w:tcPr>
            <w:tcW w:w="982" w:type="dxa"/>
            <w:shd w:val="clear" w:color="auto" w:fill="auto"/>
          </w:tcPr>
          <w:p w14:paraId="3DCF3129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26" w:type="dxa"/>
            <w:shd w:val="clear" w:color="auto" w:fill="auto"/>
          </w:tcPr>
          <w:p w14:paraId="509DCB6F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сдачи</w:t>
            </w:r>
          </w:p>
        </w:tc>
      </w:tr>
      <w:tr w:rsidR="00E97E00" w:rsidRPr="00005EED" w14:paraId="7C19CE69" w14:textId="77777777" w:rsidTr="00BC4479">
        <w:tc>
          <w:tcPr>
            <w:tcW w:w="1117" w:type="dxa"/>
            <w:shd w:val="clear" w:color="auto" w:fill="auto"/>
          </w:tcPr>
          <w:p w14:paraId="154DA7EC" w14:textId="77777777" w:rsidR="00C65B64" w:rsidRPr="00C851B8" w:rsidRDefault="00C851B8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C851B8">
              <w:rPr>
                <w:sz w:val="18"/>
                <w:lang w:val="ru-RU"/>
              </w:rPr>
              <w:t>11.09.2024</w:t>
            </w:r>
          </w:p>
        </w:tc>
        <w:tc>
          <w:tcPr>
            <w:tcW w:w="1115" w:type="dxa"/>
            <w:shd w:val="clear" w:color="auto" w:fill="auto"/>
          </w:tcPr>
          <w:p w14:paraId="5F2FD576" w14:textId="77777777" w:rsidR="00C65B64" w:rsidRPr="00BC4479" w:rsidRDefault="00063220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1</w:t>
            </w:r>
          </w:p>
        </w:tc>
        <w:tc>
          <w:tcPr>
            <w:tcW w:w="5144" w:type="dxa"/>
            <w:shd w:val="clear" w:color="auto" w:fill="auto"/>
          </w:tcPr>
          <w:p w14:paraId="491CE9B5" w14:textId="77777777" w:rsidR="00C65B64" w:rsidRPr="0052080A" w:rsidRDefault="0052080A" w:rsidP="00063220">
            <w:pPr>
              <w:pStyle w:val="Standard"/>
              <w:rPr>
                <w:sz w:val="18"/>
                <w:lang w:val="ru-RU"/>
              </w:rPr>
            </w:pPr>
            <w:r w:rsidRPr="0052080A">
              <w:rPr>
                <w:sz w:val="18"/>
                <w:lang w:val="ru-RU"/>
              </w:rPr>
              <w:t>Системы счисления в древности и современности</w:t>
            </w:r>
          </w:p>
        </w:tc>
        <w:tc>
          <w:tcPr>
            <w:tcW w:w="1604" w:type="dxa"/>
            <w:shd w:val="clear" w:color="auto" w:fill="auto"/>
          </w:tcPr>
          <w:p w14:paraId="753E966C" w14:textId="77777777" w:rsidR="00C65B64" w:rsidRPr="00005EED" w:rsidRDefault="0052080A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52080A">
              <w:rPr>
                <w:sz w:val="18"/>
                <w:lang w:val="ru-RU"/>
              </w:rPr>
              <w:t>2022</w:t>
            </w:r>
          </w:p>
        </w:tc>
        <w:tc>
          <w:tcPr>
            <w:tcW w:w="982" w:type="dxa"/>
            <w:shd w:val="clear" w:color="auto" w:fill="auto"/>
          </w:tcPr>
          <w:p w14:paraId="7D1DACFC" w14:textId="77777777" w:rsidR="00C65B64" w:rsidRPr="00C851B8" w:rsidRDefault="002A7034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2A7034">
              <w:rPr>
                <w:sz w:val="18"/>
                <w:lang w:val="ru-RU"/>
              </w:rPr>
              <w:t>3400</w:t>
            </w:r>
          </w:p>
        </w:tc>
        <w:tc>
          <w:tcPr>
            <w:tcW w:w="1026" w:type="dxa"/>
            <w:shd w:val="clear" w:color="auto" w:fill="auto"/>
          </w:tcPr>
          <w:p w14:paraId="76823435" w14:textId="77777777" w:rsidR="00C65B64" w:rsidRPr="00C851B8" w:rsidRDefault="00C851B8" w:rsidP="00C851B8">
            <w:pPr>
              <w:pStyle w:val="Standard"/>
              <w:rPr>
                <w:sz w:val="18"/>
                <w:lang w:val="ru-RU"/>
              </w:rPr>
            </w:pPr>
            <w:r w:rsidRPr="00C851B8">
              <w:rPr>
                <w:sz w:val="18"/>
                <w:lang w:val="ru-RU"/>
              </w:rPr>
              <w:t>25.09.2024</w:t>
            </w:r>
          </w:p>
        </w:tc>
      </w:tr>
      <w:tr w:rsidR="00E97E00" w:rsidRPr="00005EED" w14:paraId="2C274F5E" w14:textId="77777777" w:rsidTr="00BC4479">
        <w:tc>
          <w:tcPr>
            <w:tcW w:w="1117" w:type="dxa"/>
            <w:shd w:val="clear" w:color="auto" w:fill="auto"/>
          </w:tcPr>
          <w:p w14:paraId="05108769" w14:textId="63995B0A" w:rsidR="00C65B64" w:rsidRPr="00C851B8" w:rsidRDefault="00235910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>
              <w:rPr>
                <w:sz w:val="18"/>
                <w:lang w:val="ru-RU"/>
              </w:rPr>
              <w:t>29</w:t>
            </w:r>
            <w:r w:rsidRPr="00235910">
              <w:rPr>
                <w:sz w:val="18"/>
                <w:lang w:val="ru-RU"/>
              </w:rPr>
              <w:t>.</w:t>
            </w:r>
            <w:r>
              <w:rPr>
                <w:sz w:val="18"/>
                <w:lang w:val="ru-RU"/>
              </w:rPr>
              <w:t>09</w:t>
            </w:r>
            <w:r w:rsidRPr="00235910">
              <w:rPr>
                <w:sz w:val="18"/>
                <w:lang w:val="ru-RU"/>
              </w:rPr>
              <w:t>.2024</w:t>
            </w:r>
          </w:p>
        </w:tc>
        <w:tc>
          <w:tcPr>
            <w:tcW w:w="1115" w:type="dxa"/>
            <w:shd w:val="clear" w:color="auto" w:fill="auto"/>
          </w:tcPr>
          <w:p w14:paraId="662784F5" w14:textId="77777777" w:rsidR="00C65B64" w:rsidRPr="00BC4479" w:rsidRDefault="00A6628D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2</w:t>
            </w:r>
          </w:p>
        </w:tc>
        <w:tc>
          <w:tcPr>
            <w:tcW w:w="5144" w:type="dxa"/>
            <w:shd w:val="clear" w:color="auto" w:fill="auto"/>
          </w:tcPr>
          <w:p w14:paraId="1524A597" w14:textId="0E2F4EF9" w:rsidR="00C65B64" w:rsidRPr="00005EED" w:rsidRDefault="00235910" w:rsidP="00235910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Сжатие без потерь: как это работает</w:t>
            </w:r>
          </w:p>
        </w:tc>
        <w:tc>
          <w:tcPr>
            <w:tcW w:w="1604" w:type="dxa"/>
            <w:shd w:val="clear" w:color="auto" w:fill="auto"/>
          </w:tcPr>
          <w:p w14:paraId="39F14BA0" w14:textId="5B077682" w:rsidR="00C65B64" w:rsidRPr="00005EED" w:rsidRDefault="00235910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2024</w:t>
            </w:r>
          </w:p>
        </w:tc>
        <w:tc>
          <w:tcPr>
            <w:tcW w:w="982" w:type="dxa"/>
            <w:shd w:val="clear" w:color="auto" w:fill="auto"/>
          </w:tcPr>
          <w:p w14:paraId="78EF14AF" w14:textId="61980923" w:rsidR="00C65B64" w:rsidRPr="00005EED" w:rsidRDefault="00235910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667</w:t>
            </w:r>
          </w:p>
        </w:tc>
        <w:tc>
          <w:tcPr>
            <w:tcW w:w="1026" w:type="dxa"/>
            <w:shd w:val="clear" w:color="auto" w:fill="auto"/>
          </w:tcPr>
          <w:p w14:paraId="06F97C6E" w14:textId="4245FE1B" w:rsidR="00C65B64" w:rsidRPr="00005EED" w:rsidRDefault="00235910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09.10.2024</w:t>
            </w:r>
          </w:p>
        </w:tc>
      </w:tr>
      <w:tr w:rsidR="00E97E00" w:rsidRPr="00005EED" w14:paraId="416D0261" w14:textId="77777777" w:rsidTr="00BC4479">
        <w:tc>
          <w:tcPr>
            <w:tcW w:w="1117" w:type="dxa"/>
            <w:shd w:val="clear" w:color="auto" w:fill="auto"/>
          </w:tcPr>
          <w:p w14:paraId="7B1CA6F5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153DEEBB" w14:textId="77777777" w:rsidR="00C65B64" w:rsidRPr="00BC4479" w:rsidRDefault="00A6628D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3</w:t>
            </w:r>
          </w:p>
        </w:tc>
        <w:tc>
          <w:tcPr>
            <w:tcW w:w="5144" w:type="dxa"/>
            <w:shd w:val="clear" w:color="auto" w:fill="auto"/>
          </w:tcPr>
          <w:p w14:paraId="03FC3ACD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7E688D28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0BFC2AB3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63FECF8B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97E00" w:rsidRPr="00005EED" w14:paraId="1069168D" w14:textId="77777777" w:rsidTr="00BC4479">
        <w:tc>
          <w:tcPr>
            <w:tcW w:w="1117" w:type="dxa"/>
            <w:shd w:val="clear" w:color="auto" w:fill="auto"/>
          </w:tcPr>
          <w:p w14:paraId="0E0118E2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5B24612E" w14:textId="77777777" w:rsidR="00C65B64" w:rsidRPr="00BC4479" w:rsidRDefault="00A6628D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4</w:t>
            </w:r>
          </w:p>
        </w:tc>
        <w:tc>
          <w:tcPr>
            <w:tcW w:w="5144" w:type="dxa"/>
            <w:shd w:val="clear" w:color="auto" w:fill="auto"/>
          </w:tcPr>
          <w:p w14:paraId="1DB0FBB4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29B4E1A3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1B40FB5D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26F7EDC3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97E00" w:rsidRPr="00005EED" w14:paraId="2CC6F85E" w14:textId="77777777" w:rsidTr="00BC4479">
        <w:tc>
          <w:tcPr>
            <w:tcW w:w="1117" w:type="dxa"/>
            <w:shd w:val="clear" w:color="auto" w:fill="auto"/>
          </w:tcPr>
          <w:p w14:paraId="2A92E85B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60E8A953" w14:textId="77777777" w:rsidR="00C65B64" w:rsidRPr="00BC4479" w:rsidRDefault="00BC4479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5</w:t>
            </w:r>
          </w:p>
        </w:tc>
        <w:tc>
          <w:tcPr>
            <w:tcW w:w="5144" w:type="dxa"/>
            <w:shd w:val="clear" w:color="auto" w:fill="auto"/>
          </w:tcPr>
          <w:p w14:paraId="58B4ACD1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2656BBB3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686B7979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7E2000AD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97E00" w:rsidRPr="00005EED" w14:paraId="4151222C" w14:textId="77777777" w:rsidTr="00BC4479">
        <w:tc>
          <w:tcPr>
            <w:tcW w:w="1117" w:type="dxa"/>
            <w:shd w:val="clear" w:color="auto" w:fill="auto"/>
          </w:tcPr>
          <w:p w14:paraId="6832EA04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04487A51" w14:textId="77777777" w:rsidR="00C65B64" w:rsidRPr="00BC4479" w:rsidRDefault="00BC4479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6</w:t>
            </w:r>
          </w:p>
        </w:tc>
        <w:tc>
          <w:tcPr>
            <w:tcW w:w="5144" w:type="dxa"/>
            <w:shd w:val="clear" w:color="auto" w:fill="auto"/>
          </w:tcPr>
          <w:p w14:paraId="6B892740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07B3BA70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15041BA7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59A59BA6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97E00" w:rsidRPr="00005EED" w14:paraId="13A25EA7" w14:textId="77777777" w:rsidTr="00BC4479">
        <w:tc>
          <w:tcPr>
            <w:tcW w:w="1117" w:type="dxa"/>
            <w:shd w:val="clear" w:color="auto" w:fill="auto"/>
          </w:tcPr>
          <w:p w14:paraId="6098B6EB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5DAE3368" w14:textId="77777777" w:rsidR="00C65B64" w:rsidRPr="00BC4479" w:rsidRDefault="00BC4479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7</w:t>
            </w:r>
          </w:p>
        </w:tc>
        <w:tc>
          <w:tcPr>
            <w:tcW w:w="5144" w:type="dxa"/>
            <w:shd w:val="clear" w:color="auto" w:fill="auto"/>
          </w:tcPr>
          <w:p w14:paraId="7EF6F50B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6323A626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69A9E315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35799052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</w:tbl>
    <w:p w14:paraId="5715DD5F" w14:textId="77777777" w:rsidR="00BB2341" w:rsidRDefault="00BB2341">
      <w:pPr>
        <w:pStyle w:val="Standard"/>
        <w:jc w:val="center"/>
        <w:rPr>
          <w:lang w:val="ru-RU"/>
        </w:rPr>
      </w:pPr>
    </w:p>
    <w:p w14:paraId="7CDA61E5" w14:textId="77777777" w:rsidR="00BB2341" w:rsidRPr="00616AC6" w:rsidRDefault="00BB2341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C851B8">
        <w:rPr>
          <w:u w:val="single"/>
          <w:lang w:val="ru-RU"/>
        </w:rPr>
        <w:t>Зыков А. А.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C851B8">
        <w:rPr>
          <w:i/>
          <w:u w:val="single"/>
          <w:lang w:val="ru-RU"/>
        </w:rPr>
        <w:t>Р3106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0EA8CF8" w14:textId="77777777" w:rsidR="00BB2341" w:rsidRPr="00616AC6" w:rsidRDefault="00BB2341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4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30"/>
      </w:tblGrid>
      <w:tr w:rsidR="00BB2341" w14:paraId="5495F7B8" w14:textId="77777777" w:rsidTr="007D5A2A">
        <w:trPr>
          <w:trHeight w:val="795"/>
        </w:trPr>
        <w:tc>
          <w:tcPr>
            <w:tcW w:w="107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12EECD3" w14:textId="77777777" w:rsidR="00BB2341" w:rsidRPr="00616AC6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</w:t>
            </w:r>
            <w:r w:rsidR="00F20350">
              <w:rPr>
                <w:b/>
                <w:bCs/>
                <w:lang w:val="ru-RU"/>
              </w:rPr>
              <w:t>ли</w:t>
            </w:r>
            <w:r>
              <w:rPr>
                <w:b/>
                <w:bCs/>
                <w:lang w:val="ru-RU"/>
              </w:rPr>
              <w:t xml:space="preserve">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т.п.)</w:t>
            </w:r>
          </w:p>
          <w:p w14:paraId="20400F41" w14:textId="259BD508" w:rsidR="00BB2341" w:rsidRPr="00C227CD" w:rsidRDefault="00235910">
            <w:pPr>
              <w:pStyle w:val="TableContents"/>
              <w:rPr>
                <w:iCs/>
                <w:lang w:val="ru-RU"/>
              </w:rPr>
            </w:pPr>
            <w:r w:rsidRPr="00235910">
              <w:rPr>
                <w:iCs/>
              </w:rPr>
              <w:t>https://thecode.media/lossless/</w:t>
            </w:r>
          </w:p>
        </w:tc>
      </w:tr>
      <w:tr w:rsidR="00BB2341" w14:paraId="7C753126" w14:textId="77777777" w:rsidTr="007D5A2A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84D3626" w14:textId="77777777" w:rsidR="00BB2341" w:rsidRPr="007D5A2A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</w:t>
            </w:r>
            <w:r w:rsidR="007D5A2A" w:rsidRPr="007D5A2A">
              <w:rPr>
                <w:b/>
                <w:bCs/>
                <w:lang w:val="ru-RU"/>
              </w:rPr>
              <w:t xml:space="preserve"> (</w:t>
            </w:r>
            <w:r w:rsidR="007D5A2A">
              <w:rPr>
                <w:b/>
                <w:bCs/>
                <w:lang w:val="ru-RU"/>
              </w:rPr>
              <w:t>минимум три слова)</w:t>
            </w:r>
          </w:p>
          <w:p w14:paraId="6522FD49" w14:textId="7583ECEF" w:rsidR="00BB2341" w:rsidRPr="00235910" w:rsidRDefault="00235910"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Алгоритм, сжатие, потери, алгоритм Хаффмана</w:t>
            </w:r>
          </w:p>
          <w:p w14:paraId="0A5BBD2E" w14:textId="77777777" w:rsidR="00BB2341" w:rsidRDefault="00BB2341">
            <w:pPr>
              <w:pStyle w:val="TableContents"/>
              <w:rPr>
                <w:lang w:val="ru-RU"/>
              </w:rPr>
            </w:pPr>
          </w:p>
        </w:tc>
      </w:tr>
      <w:tr w:rsidR="00BB2341" w:rsidRPr="00A00FC1" w14:paraId="37FFEB22" w14:textId="77777777" w:rsidTr="007D5A2A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6EB7BC9" w14:textId="77777777" w:rsidR="00BB2341" w:rsidRPr="007D5A2A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</w:t>
            </w:r>
            <w:r w:rsidR="003E1F97" w:rsidRPr="003E1F97">
              <w:rPr>
                <w:b/>
                <w:bCs/>
                <w:lang w:val="ru-RU"/>
              </w:rPr>
              <w:t xml:space="preserve"> (</w:t>
            </w:r>
            <w:r w:rsidR="003E1F97">
              <w:rPr>
                <w:b/>
                <w:bCs/>
                <w:lang w:val="ru-RU"/>
              </w:rPr>
              <w:t xml:space="preserve">минимум </w:t>
            </w:r>
            <w:r w:rsidR="007D5A2A">
              <w:rPr>
                <w:b/>
                <w:bCs/>
                <w:lang w:val="ru-RU"/>
              </w:rPr>
              <w:t>четыре</w:t>
            </w:r>
            <w:r w:rsidR="003E1F97">
              <w:rPr>
                <w:b/>
                <w:bCs/>
                <w:lang w:val="ru-RU"/>
              </w:rPr>
              <w:t xml:space="preserve"> пункта)</w:t>
            </w:r>
          </w:p>
          <w:p w14:paraId="0AEE28A2" w14:textId="77777777" w:rsidR="0052080A" w:rsidRDefault="00BB2341" w:rsidP="00235910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xml:space="preserve"> </w:t>
            </w:r>
            <w:r w:rsidR="00235910">
              <w:rPr>
                <w:lang w:val="ru-RU"/>
              </w:rPr>
              <w:t>Сжатие используется для уменьшения объема данных</w:t>
            </w:r>
          </w:p>
          <w:p w14:paraId="5E7A10DE" w14:textId="77777777" w:rsidR="00235910" w:rsidRDefault="00235910" w:rsidP="00235910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Сжатие без потерь происходит без потери качества</w:t>
            </w:r>
          </w:p>
          <w:p w14:paraId="0B0BF9D9" w14:textId="77777777" w:rsidR="00235910" w:rsidRDefault="00235910" w:rsidP="00235910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Сжатие производится благодаря алгоритму Хаффмана</w:t>
            </w:r>
          </w:p>
          <w:p w14:paraId="75635B6D" w14:textId="3A4F5676" w:rsidR="00235910" w:rsidRDefault="00235910" w:rsidP="00235910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Часто встречающиеся слова заменяются коротким кодом, редко встречающиеся – длинным</w:t>
            </w:r>
          </w:p>
          <w:p w14:paraId="3B663DDC" w14:textId="77777777" w:rsidR="00235910" w:rsidRDefault="00BF7CDB" w:rsidP="00235910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Алгоритм Хаффмана используется для сжатия текста и видео</w:t>
            </w:r>
          </w:p>
          <w:p w14:paraId="64C97336" w14:textId="77777777" w:rsidR="00BF7CDB" w:rsidRDefault="00BF7CDB" w:rsidP="00235910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Алгоритмы сжатия аудио называются кодеками</w:t>
            </w:r>
          </w:p>
          <w:p w14:paraId="483BC4F6" w14:textId="1EAF0000" w:rsidR="00BF7CDB" w:rsidRPr="00235910" w:rsidRDefault="00BF7CDB" w:rsidP="00235910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Сжатие без потерь применяется в архиваторах и программировании</w:t>
            </w:r>
          </w:p>
        </w:tc>
      </w:tr>
      <w:tr w:rsidR="00BB2341" w:rsidRPr="00A00FC1" w14:paraId="30A35E2A" w14:textId="77777777" w:rsidTr="007D5A2A">
        <w:trPr>
          <w:trHeight w:val="1079"/>
        </w:trPr>
        <w:tc>
          <w:tcPr>
            <w:tcW w:w="1073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14:paraId="6FEC420D" w14:textId="77777777" w:rsidR="00BB2341" w:rsidRPr="00616AC6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12280D3D" w14:textId="7B64C192" w:rsidR="00BF7CDB" w:rsidRDefault="00BF7CDB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Объем данных уменьшается</w:t>
            </w:r>
          </w:p>
          <w:p w14:paraId="4B2004F0" w14:textId="4F768DBB" w:rsidR="00BB2341" w:rsidRDefault="00BF7CDB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В результате сжатия не происходит потери данных</w:t>
            </w:r>
          </w:p>
          <w:p w14:paraId="4264D099" w14:textId="6554E772" w:rsidR="00BF7CDB" w:rsidRPr="00BF7CDB" w:rsidRDefault="00BF7CDB" w:rsidP="00BF7CDB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Технология применима ко многим типам данных</w:t>
            </w:r>
          </w:p>
        </w:tc>
      </w:tr>
      <w:tr w:rsidR="00BB2341" w:rsidRPr="00A00FC1" w14:paraId="2422B992" w14:textId="77777777" w:rsidTr="007D5A2A">
        <w:trPr>
          <w:trHeight w:val="973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05045" w14:textId="77777777" w:rsidR="00BB2341" w:rsidRPr="00616AC6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663B9608" w14:textId="77777777" w:rsidR="00BB2341" w:rsidRDefault="00BF7CDB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Меньшая степень сжатия в сравнении со сжатием с потерями</w:t>
            </w:r>
          </w:p>
          <w:p w14:paraId="341626FF" w14:textId="77777777" w:rsidR="00BF7CDB" w:rsidRDefault="00BF7CDB" w:rsidP="00F917D1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Таблица соответствия данных и их кода может быть очень большой</w:t>
            </w:r>
          </w:p>
          <w:p w14:paraId="25E6D915" w14:textId="099A4ED3" w:rsidR="00F917D1" w:rsidRPr="00F917D1" w:rsidRDefault="00F917D1" w:rsidP="00F917D1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 w:rsidRPr="00F917D1">
              <w:rPr>
                <w:lang w:val="ru-RU"/>
              </w:rPr>
              <w:t>Если веб-сайт использует много изображений, сжатие без потерь может быть неоптимальным для их отображения.</w:t>
            </w:r>
          </w:p>
        </w:tc>
      </w:tr>
      <w:tr w:rsidR="00BB2341" w:rsidRPr="00A00FC1" w14:paraId="5FBCA926" w14:textId="77777777" w:rsidTr="00602080">
        <w:trPr>
          <w:trHeight w:val="826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35DFB1" w14:textId="77777777" w:rsidR="00BB2341" w:rsidRPr="00A00FC1" w:rsidRDefault="00BB2341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14:paraId="24D37859" w14:textId="260C693C" w:rsidR="00BC4479" w:rsidRPr="000E56E9" w:rsidRDefault="000E56E9" w:rsidP="00525A49">
            <w:pPr>
              <w:pStyle w:val="TableContents"/>
              <w:rPr>
                <w:lang w:val="ru-RU"/>
              </w:rPr>
            </w:pPr>
            <w:r w:rsidRPr="000E56E9">
              <w:rPr>
                <w:lang w:val="ru-RU"/>
              </w:rPr>
              <w:t>Встретил в поле Иван Царевич Змея Горыныча об одной голове.</w:t>
            </w:r>
            <w:r w:rsidRPr="000E56E9">
              <w:rPr>
                <w:lang w:val="ru-RU"/>
              </w:rPr>
              <w:br/>
              <w:t>Достал он свой меч-кладенец и срубил голову, но на её месте появилось две. Срубил две — выросло четыре, срубил четыре — выросло восемь.</w:t>
            </w:r>
            <w:r w:rsidRPr="000E56E9">
              <w:rPr>
                <w:lang w:val="ru-RU"/>
              </w:rPr>
              <w:br/>
              <w:t>Так рубил Иван Царевич головы, пока не снёс Змею 65536 голов, и сдох Змей Горыныч, ибо был он 16-ти разрядный.</w:t>
            </w:r>
          </w:p>
        </w:tc>
      </w:tr>
    </w:tbl>
    <w:p w14:paraId="63B20732" w14:textId="1AD5D2CB" w:rsidR="00235910" w:rsidRDefault="00235910" w:rsidP="007932EB">
      <w:pPr>
        <w:pStyle w:val="Standard"/>
        <w:rPr>
          <w:sz w:val="6"/>
          <w:szCs w:val="6"/>
          <w:lang w:val="ru-RU"/>
        </w:rPr>
      </w:pPr>
    </w:p>
    <w:p w14:paraId="53CDD79F" w14:textId="6A91BF45" w:rsidR="00BB2341" w:rsidRPr="00602080" w:rsidRDefault="00BB2341" w:rsidP="007932EB">
      <w:pPr>
        <w:pStyle w:val="Standard"/>
        <w:rPr>
          <w:sz w:val="6"/>
          <w:szCs w:val="6"/>
          <w:lang w:val="ru-RU"/>
        </w:rPr>
      </w:pPr>
    </w:p>
    <w:sectPr w:rsidR="00BB2341" w:rsidRPr="00602080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D7229" w14:textId="77777777" w:rsidR="00063585" w:rsidRDefault="00063585">
      <w:r>
        <w:separator/>
      </w:r>
    </w:p>
  </w:endnote>
  <w:endnote w:type="continuationSeparator" w:id="0">
    <w:p w14:paraId="1797F7BF" w14:textId="77777777" w:rsidR="00063585" w:rsidRDefault="00063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altName w:val="Arial Unicode MS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F0735" w14:textId="77777777" w:rsidR="00063585" w:rsidRDefault="00063585">
      <w:r>
        <w:separator/>
      </w:r>
    </w:p>
  </w:footnote>
  <w:footnote w:type="continuationSeparator" w:id="0">
    <w:p w14:paraId="5F378D6F" w14:textId="77777777" w:rsidR="00063585" w:rsidRDefault="00063585">
      <w:r>
        <w:continuationSeparator/>
      </w:r>
    </w:p>
  </w:footnote>
  <w:footnote w:id="1">
    <w:p w14:paraId="2910E938" w14:textId="77777777" w:rsidR="00BB2341" w:rsidRPr="00616AC6" w:rsidRDefault="00BB2341">
      <w:pPr>
        <w:pStyle w:val="ac"/>
        <w:rPr>
          <w:lang w:val="ru-RU"/>
        </w:rPr>
      </w:pPr>
      <w:r>
        <w:rPr>
          <w:rStyle w:val="a5"/>
        </w:rPr>
        <w:footnoteRef/>
      </w:r>
      <w:r>
        <w:rPr>
          <w:rFonts w:eastAsia="Times New Roman" w:cs="Times New Roman"/>
          <w:lang w:val="ru-RU"/>
        </w:rPr>
        <w:tab/>
      </w:r>
      <w:r>
        <w:rPr>
          <w:lang w:val="ru-RU"/>
        </w:rPr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D8944522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61350484"/>
    <w:multiLevelType w:val="multilevel"/>
    <w:tmpl w:val="E61C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510277">
    <w:abstractNumId w:val="0"/>
  </w:num>
  <w:num w:numId="2" w16cid:durableId="1609695452">
    <w:abstractNumId w:val="1"/>
  </w:num>
  <w:num w:numId="3" w16cid:durableId="823013530">
    <w:abstractNumId w:val="2"/>
  </w:num>
  <w:num w:numId="4" w16cid:durableId="898052593">
    <w:abstractNumId w:val="3"/>
  </w:num>
  <w:num w:numId="5" w16cid:durableId="9243866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AC6"/>
    <w:rsid w:val="00005EED"/>
    <w:rsid w:val="00057DF5"/>
    <w:rsid w:val="00063220"/>
    <w:rsid w:val="00063585"/>
    <w:rsid w:val="000949B7"/>
    <w:rsid w:val="000A4623"/>
    <w:rsid w:val="000E56E9"/>
    <w:rsid w:val="00235910"/>
    <w:rsid w:val="0029710B"/>
    <w:rsid w:val="002A7034"/>
    <w:rsid w:val="003A2FB9"/>
    <w:rsid w:val="003E1F97"/>
    <w:rsid w:val="0040677F"/>
    <w:rsid w:val="004A7A56"/>
    <w:rsid w:val="0052080A"/>
    <w:rsid w:val="00522F8D"/>
    <w:rsid w:val="00525A49"/>
    <w:rsid w:val="005D1D77"/>
    <w:rsid w:val="00602080"/>
    <w:rsid w:val="00604FEE"/>
    <w:rsid w:val="00616AC6"/>
    <w:rsid w:val="00687863"/>
    <w:rsid w:val="006A1C95"/>
    <w:rsid w:val="007932EB"/>
    <w:rsid w:val="007D5A2A"/>
    <w:rsid w:val="00817B2B"/>
    <w:rsid w:val="00837A5C"/>
    <w:rsid w:val="008B168E"/>
    <w:rsid w:val="008F4F2C"/>
    <w:rsid w:val="0091462A"/>
    <w:rsid w:val="009441BB"/>
    <w:rsid w:val="009456B2"/>
    <w:rsid w:val="00977D58"/>
    <w:rsid w:val="009A062E"/>
    <w:rsid w:val="009C16CA"/>
    <w:rsid w:val="009E6EF7"/>
    <w:rsid w:val="00A00FC1"/>
    <w:rsid w:val="00A55F43"/>
    <w:rsid w:val="00A6628D"/>
    <w:rsid w:val="00AF2AFC"/>
    <w:rsid w:val="00AF60B4"/>
    <w:rsid w:val="00B21680"/>
    <w:rsid w:val="00BA43B7"/>
    <w:rsid w:val="00BA76DB"/>
    <w:rsid w:val="00BB1E4F"/>
    <w:rsid w:val="00BB2341"/>
    <w:rsid w:val="00BC4479"/>
    <w:rsid w:val="00BF7CDB"/>
    <w:rsid w:val="00C227CD"/>
    <w:rsid w:val="00C6418F"/>
    <w:rsid w:val="00C65B64"/>
    <w:rsid w:val="00C851B8"/>
    <w:rsid w:val="00D657A6"/>
    <w:rsid w:val="00E552CF"/>
    <w:rsid w:val="00E97E00"/>
    <w:rsid w:val="00EC143F"/>
    <w:rsid w:val="00F20350"/>
    <w:rsid w:val="00F917D1"/>
    <w:rsid w:val="00FC2FA9"/>
    <w:rsid w:val="00FC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532B156"/>
  <w15:chartTrackingRefBased/>
  <w15:docId w15:val="{E1E4C91C-7F51-4A01-8040-C3A0AC70A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b w:val="0"/>
      <w:bCs w:val="0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1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styleId="a7">
    <w:name w:val="footnote reference"/>
    <w:rPr>
      <w:vertAlign w:val="superscript"/>
    </w:rPr>
  </w:style>
  <w:style w:type="character" w:styleId="a8">
    <w:name w:val="endnote reference"/>
    <w:rPr>
      <w:vertAlign w:val="superscript"/>
    </w:rPr>
  </w:style>
  <w:style w:type="character" w:customStyle="1" w:styleId="a9">
    <w:name w:val="Символы концевой сноски"/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a">
    <w:name w:val="List"/>
    <w:basedOn w:val="Textbody"/>
  </w:style>
  <w:style w:type="paragraph" w:styleId="ab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12">
    <w:name w:val="Указатель1"/>
    <w:basedOn w:val="a"/>
    <w:pPr>
      <w:suppressLineNumbers/>
    </w:pPr>
    <w:rPr>
      <w:rFonts w:cs="Arial Unicode MS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3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ac">
    <w:name w:val="footnote text"/>
    <w:basedOn w:val="a"/>
    <w:rPr>
      <w:sz w:val="20"/>
      <w:szCs w:val="20"/>
    </w:rPr>
  </w:style>
  <w:style w:type="paragraph" w:styleId="ad">
    <w:name w:val="Normal (Web)"/>
    <w:basedOn w:val="a"/>
    <w:uiPriority w:val="99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character" w:styleId="af3">
    <w:name w:val="FollowedHyperlink"/>
    <w:uiPriority w:val="99"/>
    <w:semiHidden/>
    <w:unhideWhenUsed/>
    <w:rsid w:val="00AF60B4"/>
    <w:rPr>
      <w:color w:val="954F72"/>
      <w:u w:val="single"/>
    </w:rPr>
  </w:style>
  <w:style w:type="table" w:styleId="af4">
    <w:name w:val="Table Grid"/>
    <w:basedOn w:val="a2"/>
    <w:uiPriority w:val="39"/>
    <w:rsid w:val="00C65B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Unresolved Mention"/>
    <w:uiPriority w:val="99"/>
    <w:semiHidden/>
    <w:unhideWhenUsed/>
    <w:rsid w:val="00525A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4803">
              <w:marLeft w:val="0"/>
              <w:marRight w:val="0"/>
              <w:marTop w:val="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712974">
          <w:marLeft w:val="54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3660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16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2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55865">
              <w:marLeft w:val="0"/>
              <w:marRight w:val="0"/>
              <w:marTop w:val="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701697">
          <w:marLeft w:val="54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458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94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323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2161</CharactersWithSpaces>
  <SharedDoc>false</SharedDoc>
  <HLinks>
    <vt:vector size="12" baseType="variant">
      <vt:variant>
        <vt:i4>3473507</vt:i4>
      </vt:variant>
      <vt:variant>
        <vt:i4>3</vt:i4>
      </vt:variant>
      <vt:variant>
        <vt:i4>0</vt:i4>
      </vt:variant>
      <vt:variant>
        <vt:i4>5</vt:i4>
      </vt:variant>
      <vt:variant>
        <vt:lpwstr>https://anekdoty.ru/pro-slovo/</vt:lpwstr>
      </vt:variant>
      <vt:variant>
        <vt:lpwstr/>
      </vt:variant>
      <vt:variant>
        <vt:i4>1900556</vt:i4>
      </vt:variant>
      <vt:variant>
        <vt:i4>0</vt:i4>
      </vt:variant>
      <vt:variant>
        <vt:i4>0</vt:i4>
      </vt:variant>
      <vt:variant>
        <vt:i4>5</vt:i4>
      </vt:variant>
      <vt:variant>
        <vt:lpwstr>https://anekdoty.ru/pro-shamanov/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dc:description/>
  <cp:lastModifiedBy>Andrey Zykov</cp:lastModifiedBy>
  <cp:revision>3</cp:revision>
  <cp:lastPrinted>1899-12-31T19:00:00Z</cp:lastPrinted>
  <dcterms:created xsi:type="dcterms:W3CDTF">2024-10-08T16:50:00Z</dcterms:created>
  <dcterms:modified xsi:type="dcterms:W3CDTF">2025-08-07T13:41:00Z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