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BA152" w14:textId="5FC82464" w:rsidR="00606540" w:rsidRDefault="00606540" w:rsidP="00606540">
      <w:pPr>
        <w:keepNext/>
        <w:spacing w:line="260" w:lineRule="exact"/>
        <w:rPr>
          <w:rFonts w:ascii="Times New Roman" w:eastAsia="华文新魏" w:hAnsi="Times New Roman" w:cs="Times New Roman"/>
          <w:b/>
          <w:sz w:val="28"/>
        </w:rPr>
      </w:pP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F299CE" wp14:editId="2B1F0323">
                <wp:simplePos x="0" y="0"/>
                <wp:positionH relativeFrom="column">
                  <wp:posOffset>-133350</wp:posOffset>
                </wp:positionH>
                <wp:positionV relativeFrom="paragraph">
                  <wp:posOffset>99060</wp:posOffset>
                </wp:positionV>
                <wp:extent cx="1133475" cy="297180"/>
                <wp:effectExtent l="9525" t="13335" r="9525" b="13335"/>
                <wp:wrapNone/>
                <wp:docPr id="78" name="文本框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37ECFE" w14:textId="77777777" w:rsidR="00606540" w:rsidRDefault="00606540" w:rsidP="00606540"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F299CE" id="_x0000_t202" coordsize="21600,21600" o:spt="202" path="m,l,21600r21600,l21600,xe">
                <v:stroke joinstyle="miter"/>
                <v:path gradientshapeok="t" o:connecttype="rect"/>
              </v:shapetype>
              <v:shape id="文本框 78" o:spid="_x0000_s1026" type="#_x0000_t202" style="position:absolute;margin-left:-10.5pt;margin-top:7.8pt;width:89.2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" filled="f">
                <v:textbox>
                  <w:txbxContent>
                    <w:p w14:paraId="5437ECFE" w14:textId="77777777" w:rsidR="00606540" w:rsidRDefault="00606540" w:rsidP="00606540">
                      <w:r>
                        <w:rPr>
                          <w:rFonts w:hint="eastAsia"/>
                        </w:rPr>
                        <w:t>编号：</w:t>
                      </w:r>
                    </w:p>
                  </w:txbxContent>
                </v:textbox>
              </v:shape>
            </w:pict>
          </mc:Fallback>
        </mc:AlternateContent>
      </w:r>
    </w:p>
    <w:p w14:paraId="07B8807D" w14:textId="3E013A37" w:rsidR="00606540" w:rsidRDefault="00606540" w:rsidP="00606540">
      <w:pPr>
        <w:ind w:leftChars="-1" w:left="-2" w:firstLineChars="700" w:firstLine="1680"/>
        <w:rPr>
          <w:b/>
          <w:sz w:val="18"/>
          <w:szCs w:val="20"/>
        </w:rPr>
      </w:pPr>
      <w:r>
        <w:t>2020 - 2021</w:t>
      </w:r>
      <w:r>
        <w:rPr>
          <w:rFonts w:hint="eastAsia"/>
        </w:rPr>
        <w:t>学年第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二</w:t>
      </w:r>
      <w:r>
        <w:rPr>
          <w:u w:val="single"/>
        </w:rPr>
        <w:t xml:space="preserve"> </w:t>
      </w:r>
      <w:r>
        <w:rPr>
          <w:rFonts w:hint="eastAsia"/>
        </w:rPr>
        <w:t>学期</w:t>
      </w:r>
    </w:p>
    <w:p w14:paraId="4C25E9A4" w14:textId="77777777" w:rsidR="00606540" w:rsidRDefault="00606540" w:rsidP="00606540">
      <w:pPr>
        <w:rPr>
          <w:b/>
          <w:sz w:val="18"/>
          <w:szCs w:val="20"/>
        </w:rPr>
      </w:pPr>
    </w:p>
    <w:p w14:paraId="658120B0" w14:textId="6CF486CC" w:rsidR="00606540" w:rsidRDefault="00606540" w:rsidP="00606540">
      <w:pPr>
        <w:tabs>
          <w:tab w:val="left" w:pos="3465"/>
          <w:tab w:val="left" w:pos="3675"/>
          <w:tab w:val="left" w:pos="4515"/>
        </w:tabs>
        <w:ind w:firstLineChars="200" w:firstLine="420"/>
        <w:rPr>
          <w:rFonts w:eastAsia="黑体"/>
          <w:b/>
          <w:sz w:val="28"/>
        </w:rPr>
      </w:pPr>
      <w:r>
        <w:rPr>
          <w:noProof/>
          <w:sz w:val="21"/>
        </w:rPr>
        <w:drawing>
          <wp:anchor distT="0" distB="0" distL="114300" distR="114300" simplePos="0" relativeHeight="251660288" behindDoc="1" locked="0" layoutInCell="1" allowOverlap="1" wp14:anchorId="1A035F36" wp14:editId="3330A9F2">
            <wp:simplePos x="0" y="0"/>
            <wp:positionH relativeFrom="column">
              <wp:posOffset>733425</wp:posOffset>
            </wp:positionH>
            <wp:positionV relativeFrom="paragraph">
              <wp:posOffset>60960</wp:posOffset>
            </wp:positionV>
            <wp:extent cx="2933700" cy="1111250"/>
            <wp:effectExtent l="0" t="0" r="0" b="0"/>
            <wp:wrapTight wrapText="bothSides">
              <wp:wrapPolygon edited="0">
                <wp:start x="561" y="3333"/>
                <wp:lineTo x="140" y="16663"/>
                <wp:lineTo x="561" y="17033"/>
                <wp:lineTo x="2384" y="17774"/>
                <wp:lineTo x="20338" y="17774"/>
                <wp:lineTo x="21319" y="16663"/>
                <wp:lineTo x="21179" y="4814"/>
                <wp:lineTo x="20618" y="3333"/>
                <wp:lineTo x="561" y="3333"/>
              </wp:wrapPolygon>
            </wp:wrapTight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1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FFBDF" w14:textId="77777777" w:rsidR="00606540" w:rsidRDefault="00606540" w:rsidP="00606540">
      <w:pPr>
        <w:tabs>
          <w:tab w:val="left" w:pos="4515"/>
        </w:tabs>
        <w:ind w:firstLineChars="200" w:firstLine="562"/>
        <w:rPr>
          <w:rFonts w:eastAsia="黑体"/>
          <w:b/>
          <w:sz w:val="28"/>
        </w:rPr>
      </w:pPr>
    </w:p>
    <w:p w14:paraId="36FE5E1F" w14:textId="77777777" w:rsidR="00606540" w:rsidRDefault="00606540" w:rsidP="00606540">
      <w:pPr>
        <w:ind w:firstLineChars="200" w:firstLine="562"/>
        <w:rPr>
          <w:rFonts w:eastAsia="黑体"/>
          <w:b/>
          <w:sz w:val="28"/>
        </w:rPr>
      </w:pPr>
    </w:p>
    <w:p w14:paraId="576DA95F" w14:textId="59F60236" w:rsidR="00606540" w:rsidRDefault="00606540" w:rsidP="00606540">
      <w:pPr>
        <w:tabs>
          <w:tab w:val="center" w:pos="4252"/>
          <w:tab w:val="left" w:pos="7770"/>
        </w:tabs>
        <w:rPr>
          <w:rFonts w:eastAsia="华文新魏"/>
          <w:b/>
          <w:sz w:val="72"/>
          <w:szCs w:val="72"/>
        </w:rPr>
      </w:pPr>
      <w:r>
        <w:rPr>
          <w:rFonts w:eastAsia="华文新魏"/>
          <w:b/>
          <w:sz w:val="72"/>
          <w:szCs w:val="72"/>
        </w:rPr>
        <w:tab/>
      </w:r>
      <w:r>
        <w:rPr>
          <w:noProof/>
          <w:sz w:val="21"/>
        </w:rPr>
        <w:drawing>
          <wp:anchor distT="0" distB="0" distL="114300" distR="114300" simplePos="0" relativeHeight="251661312" behindDoc="0" locked="0" layoutInCell="1" allowOverlap="1" wp14:anchorId="0E685956" wp14:editId="01C76839">
            <wp:simplePos x="0" y="0"/>
            <wp:positionH relativeFrom="column">
              <wp:posOffset>2002155</wp:posOffset>
            </wp:positionH>
            <wp:positionV relativeFrom="paragraph">
              <wp:posOffset>756285</wp:posOffset>
            </wp:positionV>
            <wp:extent cx="1333500" cy="1312545"/>
            <wp:effectExtent l="0" t="0" r="0" b="1905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8" t="2332" r="28903" b="3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1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华文新魏" w:hint="eastAsia"/>
          <w:b/>
          <w:sz w:val="72"/>
          <w:szCs w:val="72"/>
        </w:rPr>
        <w:t>实</w:t>
      </w:r>
      <w:r>
        <w:rPr>
          <w:rFonts w:eastAsia="华文新魏"/>
          <w:b/>
          <w:sz w:val="72"/>
          <w:szCs w:val="72"/>
        </w:rPr>
        <w:t xml:space="preserve"> </w:t>
      </w:r>
      <w:r>
        <w:rPr>
          <w:rFonts w:eastAsia="华文新魏" w:hint="eastAsia"/>
          <w:b/>
          <w:sz w:val="72"/>
          <w:szCs w:val="72"/>
        </w:rPr>
        <w:t>验</w:t>
      </w:r>
      <w:r>
        <w:rPr>
          <w:rFonts w:eastAsia="华文新魏"/>
          <w:b/>
          <w:sz w:val="72"/>
          <w:szCs w:val="72"/>
        </w:rPr>
        <w:t xml:space="preserve"> </w:t>
      </w:r>
      <w:r>
        <w:rPr>
          <w:rFonts w:eastAsia="华文新魏" w:hint="eastAsia"/>
          <w:b/>
          <w:sz w:val="72"/>
          <w:szCs w:val="72"/>
        </w:rPr>
        <w:t>报</w:t>
      </w:r>
      <w:r>
        <w:rPr>
          <w:rFonts w:eastAsia="华文新魏"/>
          <w:b/>
          <w:sz w:val="72"/>
          <w:szCs w:val="72"/>
        </w:rPr>
        <w:t xml:space="preserve"> </w:t>
      </w:r>
      <w:r>
        <w:rPr>
          <w:rFonts w:eastAsia="华文新魏" w:hint="eastAsia"/>
          <w:b/>
          <w:sz w:val="72"/>
          <w:szCs w:val="72"/>
        </w:rPr>
        <w:t>告</w:t>
      </w:r>
      <w:r>
        <w:rPr>
          <w:rFonts w:eastAsia="华文新魏"/>
          <w:b/>
          <w:sz w:val="72"/>
          <w:szCs w:val="72"/>
        </w:rPr>
        <w:tab/>
      </w:r>
    </w:p>
    <w:p w14:paraId="250780BF" w14:textId="77777777" w:rsidR="00606540" w:rsidRDefault="00606540" w:rsidP="00606540">
      <w:pPr>
        <w:tabs>
          <w:tab w:val="left" w:pos="3675"/>
        </w:tabs>
        <w:jc w:val="center"/>
        <w:rPr>
          <w:b/>
          <w:sz w:val="28"/>
          <w:szCs w:val="20"/>
        </w:rPr>
      </w:pPr>
    </w:p>
    <w:p w14:paraId="2BE2F40F" w14:textId="77777777" w:rsidR="00606540" w:rsidRDefault="00606540" w:rsidP="00606540">
      <w:pPr>
        <w:tabs>
          <w:tab w:val="left" w:pos="3675"/>
        </w:tabs>
        <w:jc w:val="center"/>
        <w:rPr>
          <w:b/>
          <w:sz w:val="28"/>
          <w:szCs w:val="20"/>
        </w:rPr>
      </w:pPr>
    </w:p>
    <w:p w14:paraId="3CB9A0AB" w14:textId="77777777" w:rsidR="00606540" w:rsidRDefault="00606540" w:rsidP="00606540">
      <w:pPr>
        <w:tabs>
          <w:tab w:val="left" w:pos="3675"/>
        </w:tabs>
        <w:jc w:val="center"/>
        <w:rPr>
          <w:b/>
          <w:sz w:val="28"/>
          <w:szCs w:val="20"/>
        </w:rPr>
      </w:pPr>
    </w:p>
    <w:p w14:paraId="385582F5" w14:textId="77777777" w:rsidR="00606540" w:rsidRDefault="00606540" w:rsidP="00606540">
      <w:pPr>
        <w:tabs>
          <w:tab w:val="left" w:pos="6510"/>
          <w:tab w:val="left" w:pos="6615"/>
        </w:tabs>
        <w:spacing w:line="360" w:lineRule="auto"/>
        <w:ind w:rightChars="867" w:right="2081" w:firstLineChars="568" w:firstLine="1363"/>
        <w:rPr>
          <w:bCs/>
        </w:rPr>
      </w:pPr>
    </w:p>
    <w:p w14:paraId="438DCBBE" w14:textId="3827D6BB" w:rsidR="00606540" w:rsidRDefault="00606540" w:rsidP="00606540">
      <w:pPr>
        <w:tabs>
          <w:tab w:val="left" w:pos="6510"/>
          <w:tab w:val="left" w:pos="6615"/>
        </w:tabs>
        <w:spacing w:line="360" w:lineRule="auto"/>
        <w:ind w:rightChars="867" w:right="2081" w:firstLineChars="568" w:firstLine="1363"/>
        <w:rPr>
          <w:bCs/>
          <w:u w:val="single"/>
        </w:rPr>
      </w:pPr>
      <w:r>
        <w:rPr>
          <w:rFonts w:hint="eastAsia"/>
          <w:bCs/>
        </w:rPr>
        <w:t xml:space="preserve">实验课程名称 </w:t>
      </w:r>
      <w:r>
        <w:rPr>
          <w:rFonts w:hint="eastAsia"/>
          <w:bCs/>
          <w:u w:val="single"/>
        </w:rPr>
        <w:t xml:space="preserve">       软件架构与应用开发          </w:t>
      </w:r>
    </w:p>
    <w:p w14:paraId="31CE1097" w14:textId="77777777" w:rsidR="00606540" w:rsidRDefault="00606540" w:rsidP="00606540">
      <w:pPr>
        <w:tabs>
          <w:tab w:val="left" w:pos="6510"/>
          <w:tab w:val="left" w:pos="6615"/>
        </w:tabs>
        <w:ind w:rightChars="867" w:right="2081" w:firstLineChars="525" w:firstLine="1260"/>
        <w:rPr>
          <w:bCs/>
          <w:u w:val="single"/>
        </w:rPr>
      </w:pPr>
    </w:p>
    <w:p w14:paraId="495F3F28" w14:textId="77777777" w:rsidR="00606540" w:rsidRDefault="00606540" w:rsidP="00606540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525" w:firstLine="1344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 xml:space="preserve">专 业 班 级 </w:t>
      </w:r>
      <w:r>
        <w:rPr>
          <w:rFonts w:hint="eastAsia"/>
          <w:bCs/>
          <w:spacing w:val="8"/>
          <w:u w:val="single"/>
        </w:rPr>
        <w:t xml:space="preserve">      计算机1803          </w:t>
      </w:r>
    </w:p>
    <w:p w14:paraId="6606B440" w14:textId="77777777" w:rsidR="00606540" w:rsidRDefault="00606540" w:rsidP="00606540">
      <w:pPr>
        <w:tabs>
          <w:tab w:val="left" w:pos="6510"/>
          <w:tab w:val="left" w:pos="6615"/>
        </w:tabs>
        <w:ind w:rightChars="867" w:right="2081" w:firstLineChars="525" w:firstLine="1260"/>
        <w:rPr>
          <w:bCs/>
          <w:u w:val="single"/>
        </w:rPr>
      </w:pPr>
    </w:p>
    <w:p w14:paraId="2A3DE979" w14:textId="6F407301" w:rsidR="00606540" w:rsidRDefault="00606540" w:rsidP="00606540">
      <w:pPr>
        <w:tabs>
          <w:tab w:val="left" w:pos="3465"/>
          <w:tab w:val="left" w:pos="6510"/>
          <w:tab w:val="left" w:pos="6615"/>
        </w:tabs>
        <w:spacing w:line="360" w:lineRule="auto"/>
        <w:ind w:leftChars="100" w:left="240" w:rightChars="867" w:right="2081" w:firstLineChars="425" w:firstLine="108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 xml:space="preserve">号 </w:t>
      </w:r>
      <w:r>
        <w:rPr>
          <w:rFonts w:hint="eastAsia"/>
          <w:bCs/>
          <w:spacing w:val="8"/>
          <w:u w:val="single"/>
        </w:rPr>
        <w:t>31801141、318011</w:t>
      </w:r>
      <w:r>
        <w:rPr>
          <w:bCs/>
          <w:spacing w:val="8"/>
          <w:u w:val="single"/>
        </w:rPr>
        <w:t>42</w:t>
      </w:r>
      <w:r>
        <w:rPr>
          <w:rFonts w:hint="eastAsia"/>
          <w:bCs/>
          <w:spacing w:val="8"/>
          <w:u w:val="single"/>
        </w:rPr>
        <w:t>、318011</w:t>
      </w:r>
      <w:r>
        <w:rPr>
          <w:bCs/>
          <w:spacing w:val="8"/>
          <w:u w:val="single"/>
        </w:rPr>
        <w:t>40</w:t>
      </w:r>
      <w:r>
        <w:rPr>
          <w:rFonts w:hint="eastAsia"/>
          <w:bCs/>
          <w:spacing w:val="8"/>
          <w:u w:val="single"/>
        </w:rPr>
        <w:t xml:space="preserve">     </w:t>
      </w:r>
    </w:p>
    <w:p w14:paraId="243281DA" w14:textId="77777777" w:rsidR="00606540" w:rsidRDefault="00606540" w:rsidP="00606540">
      <w:pPr>
        <w:tabs>
          <w:tab w:val="left" w:pos="6510"/>
          <w:tab w:val="left" w:pos="6615"/>
        </w:tabs>
        <w:ind w:rightChars="867" w:right="2081" w:firstLineChars="525" w:firstLine="1260"/>
        <w:rPr>
          <w:bCs/>
          <w:u w:val="single"/>
        </w:rPr>
      </w:pPr>
    </w:p>
    <w:p w14:paraId="40AC5931" w14:textId="4A5197F9" w:rsidR="00606540" w:rsidRDefault="00606540" w:rsidP="00606540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525" w:firstLine="1344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 xml:space="preserve">学 生 姓 名 </w:t>
      </w:r>
      <w:r>
        <w:rPr>
          <w:rFonts w:hint="eastAsia"/>
          <w:bCs/>
          <w:spacing w:val="8"/>
          <w:u w:val="single"/>
        </w:rPr>
        <w:t xml:space="preserve"> </w:t>
      </w:r>
      <w:r w:rsidR="00E84818"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谢健、劳帅权、徐洋      </w:t>
      </w:r>
    </w:p>
    <w:p w14:paraId="2EE69434" w14:textId="77777777" w:rsidR="00606540" w:rsidRDefault="00606540" w:rsidP="00606540">
      <w:pPr>
        <w:tabs>
          <w:tab w:val="left" w:pos="6510"/>
          <w:tab w:val="left" w:pos="6615"/>
        </w:tabs>
        <w:ind w:rightChars="867" w:right="2081" w:firstLineChars="525" w:firstLine="1260"/>
        <w:rPr>
          <w:bCs/>
          <w:u w:val="single"/>
        </w:rPr>
      </w:pPr>
    </w:p>
    <w:p w14:paraId="5ED05BD7" w14:textId="6DBA5A47" w:rsidR="00606540" w:rsidRDefault="00606540" w:rsidP="00606540">
      <w:pPr>
        <w:tabs>
          <w:tab w:val="left" w:pos="6510"/>
          <w:tab w:val="left" w:pos="6615"/>
        </w:tabs>
        <w:spacing w:line="360" w:lineRule="auto"/>
        <w:ind w:rightChars="867" w:right="2081" w:firstLineChars="568" w:firstLine="1363"/>
        <w:rPr>
          <w:bCs/>
          <w:u w:val="single"/>
        </w:rPr>
      </w:pPr>
      <w:r>
        <w:rPr>
          <w:rFonts w:hint="eastAsia"/>
          <w:bCs/>
        </w:rPr>
        <w:t xml:space="preserve">实验指导教师 </w:t>
      </w:r>
      <w:r>
        <w:rPr>
          <w:rFonts w:hint="eastAsia"/>
          <w:bCs/>
          <w:u w:val="single"/>
        </w:rPr>
        <w:t xml:space="preserve">         </w:t>
      </w:r>
      <w:r w:rsidRPr="00757E02">
        <w:rPr>
          <w:rFonts w:hint="eastAsia"/>
          <w:bCs/>
          <w:spacing w:val="8"/>
          <w:u w:val="single"/>
        </w:rPr>
        <w:t xml:space="preserve"> </w:t>
      </w:r>
      <w:r w:rsidRPr="00757E02">
        <w:rPr>
          <w:bCs/>
          <w:spacing w:val="8"/>
          <w:u w:val="single"/>
        </w:rPr>
        <w:t>罗荣良</w:t>
      </w:r>
      <w:r>
        <w:rPr>
          <w:rFonts w:hint="eastAsia"/>
          <w:bCs/>
          <w:u w:val="single"/>
        </w:rPr>
        <w:t xml:space="preserve">             </w:t>
      </w:r>
    </w:p>
    <w:p w14:paraId="693BFED3" w14:textId="3DABD62B" w:rsidR="00606540" w:rsidRDefault="00606540" w:rsidP="00606540">
      <w:r>
        <w:br w:type="page"/>
      </w:r>
    </w:p>
    <w:p w14:paraId="1D89E163" w14:textId="4524F449" w:rsidR="00E819E5" w:rsidRPr="00EC1EA0" w:rsidRDefault="005C1092" w:rsidP="005C1092">
      <w:pPr>
        <w:pStyle w:val="1"/>
        <w:numPr>
          <w:ilvl w:val="0"/>
          <w:numId w:val="1"/>
        </w:num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lastRenderedPageBreak/>
        <w:t>项目综述</w:t>
      </w:r>
    </w:p>
    <w:p w14:paraId="35BC7DDF" w14:textId="7F9E36D8" w:rsidR="00DB09E2" w:rsidRPr="00EC1EA0" w:rsidRDefault="00DB09E2" w:rsidP="00DB09E2">
      <w:pPr>
        <w:ind w:left="420"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现在的社会资源已经非常充裕，普通人基本上已经达到衣食无忧；但资源配置空洞还很多，共享思维的兴起，引发了产业的转型与思考。如摩拜单车就是典型例子，还有更大市场等着我们摸索。共享经济的洪流下，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共享租赁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不失为一条探索的主干道。</w:t>
      </w:r>
    </w:p>
    <w:p w14:paraId="4DC039F0" w14:textId="18092B5F" w:rsidR="005C1092" w:rsidRPr="00EC1EA0" w:rsidRDefault="005C1092" w:rsidP="005C1092">
      <w:pPr>
        <w:ind w:left="420"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安租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平台致力于为租赁商家和消费者提供一个</w:t>
      </w:r>
      <w:r w:rsidR="00B30674" w:rsidRPr="00EC1EA0">
        <w:rPr>
          <w:rFonts w:ascii="Times New Roman" w:eastAsia="仿宋" w:hAnsi="Times New Roman" w:cs="Times New Roman"/>
        </w:rPr>
        <w:t>进行自由</w:t>
      </w:r>
      <w:r w:rsidR="00DB09E2" w:rsidRPr="00EC1EA0">
        <w:rPr>
          <w:rFonts w:ascii="Times New Roman" w:eastAsia="仿宋" w:hAnsi="Times New Roman" w:cs="Times New Roman"/>
        </w:rPr>
        <w:t>共享</w:t>
      </w:r>
      <w:r w:rsidRPr="00EC1EA0">
        <w:rPr>
          <w:rFonts w:ascii="Times New Roman" w:eastAsia="仿宋" w:hAnsi="Times New Roman" w:cs="Times New Roman"/>
        </w:rPr>
        <w:t>租赁交易的平台，租赁分为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先租后买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、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以租代售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、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共享租赁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三种模式，具体商品的具体模式</w:t>
      </w:r>
      <w:r w:rsidR="00B30674" w:rsidRPr="00EC1EA0">
        <w:rPr>
          <w:rFonts w:ascii="Times New Roman" w:eastAsia="仿宋" w:hAnsi="Times New Roman" w:cs="Times New Roman"/>
        </w:rPr>
        <w:t>由</w:t>
      </w:r>
      <w:r w:rsidRPr="00EC1EA0">
        <w:rPr>
          <w:rFonts w:ascii="Times New Roman" w:eastAsia="仿宋" w:hAnsi="Times New Roman" w:cs="Times New Roman"/>
        </w:rPr>
        <w:t>租赁商家自主</w:t>
      </w:r>
      <w:r w:rsidR="00D65A68" w:rsidRPr="00EC1EA0">
        <w:rPr>
          <w:rFonts w:ascii="Times New Roman" w:eastAsia="仿宋" w:hAnsi="Times New Roman" w:cs="Times New Roman"/>
        </w:rPr>
        <w:t>决定</w:t>
      </w:r>
      <w:r w:rsidRPr="00EC1EA0">
        <w:rPr>
          <w:rFonts w:ascii="Times New Roman" w:eastAsia="仿宋" w:hAnsi="Times New Roman" w:cs="Times New Roman"/>
        </w:rPr>
        <w:t>。</w:t>
      </w:r>
      <w:r w:rsidR="00D65A68" w:rsidRPr="00EC1EA0">
        <w:rPr>
          <w:rFonts w:ascii="Times New Roman" w:eastAsia="仿宋" w:hAnsi="Times New Roman" w:cs="Times New Roman"/>
        </w:rPr>
        <w:t>消费者自由选择商品，下单、使用、退还全流程自动化管理，操作流程借鉴传统电商平台，极大降低消费者的学习成本。</w:t>
      </w:r>
    </w:p>
    <w:p w14:paraId="652D67F4" w14:textId="0488B03A" w:rsidR="00B3708F" w:rsidRPr="00EC1EA0" w:rsidRDefault="00B30674" w:rsidP="00B3708F">
      <w:pPr>
        <w:ind w:left="420"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平台满足不同租赁模式的商品配置及订单下单、支付、续租、退租全流程管理，同时针对每笔</w:t>
      </w:r>
      <w:r w:rsidR="00E82203" w:rsidRPr="00EC1EA0">
        <w:rPr>
          <w:rFonts w:ascii="Times New Roman" w:eastAsia="仿宋" w:hAnsi="Times New Roman" w:cs="Times New Roman"/>
        </w:rPr>
        <w:t>完成</w:t>
      </w:r>
      <w:r w:rsidRPr="00EC1EA0">
        <w:rPr>
          <w:rFonts w:ascii="Times New Roman" w:eastAsia="仿宋" w:hAnsi="Times New Roman" w:cs="Times New Roman"/>
        </w:rPr>
        <w:t>订单提供评价功能。此外</w:t>
      </w:r>
      <w:r w:rsidR="00E82203" w:rsidRPr="00EC1EA0">
        <w:rPr>
          <w:rFonts w:ascii="Times New Roman" w:eastAsia="仿宋" w:hAnsi="Times New Roman" w:cs="Times New Roman"/>
        </w:rPr>
        <w:t>，</w:t>
      </w:r>
      <w:r w:rsidRPr="00EC1EA0">
        <w:rPr>
          <w:rFonts w:ascii="Times New Roman" w:eastAsia="仿宋" w:hAnsi="Times New Roman" w:cs="Times New Roman"/>
        </w:rPr>
        <w:t>针对超时的订单，平台</w:t>
      </w:r>
      <w:r w:rsidR="00C753F0" w:rsidRPr="00EC1EA0">
        <w:rPr>
          <w:rFonts w:ascii="Times New Roman" w:eastAsia="仿宋" w:hAnsi="Times New Roman" w:cs="Times New Roman"/>
        </w:rPr>
        <w:t>实时</w:t>
      </w:r>
      <w:r w:rsidRPr="00EC1EA0">
        <w:rPr>
          <w:rFonts w:ascii="Times New Roman" w:eastAsia="仿宋" w:hAnsi="Times New Roman" w:cs="Times New Roman"/>
        </w:rPr>
        <w:t>进行判断，并扣除相应</w:t>
      </w:r>
      <w:r w:rsidR="00C753F0" w:rsidRPr="00EC1EA0">
        <w:rPr>
          <w:rFonts w:ascii="Times New Roman" w:eastAsia="仿宋" w:hAnsi="Times New Roman" w:cs="Times New Roman"/>
        </w:rPr>
        <w:t>超时时间</w:t>
      </w:r>
      <w:r w:rsidRPr="00EC1EA0">
        <w:rPr>
          <w:rFonts w:ascii="Times New Roman" w:eastAsia="仿宋" w:hAnsi="Times New Roman" w:cs="Times New Roman"/>
        </w:rPr>
        <w:t>押金。</w:t>
      </w:r>
      <w:r w:rsidR="00F94446" w:rsidRPr="00EC1EA0">
        <w:rPr>
          <w:rFonts w:ascii="Times New Roman" w:eastAsia="仿宋" w:hAnsi="Times New Roman" w:cs="Times New Roman"/>
        </w:rPr>
        <w:t>取消交易或完成交易后，平台会自动将剩余押金退还消费者，并将收益存入商家账户中。</w:t>
      </w:r>
    </w:p>
    <w:p w14:paraId="494F8244" w14:textId="2A06C717" w:rsidR="00E819E5" w:rsidRPr="00EC1EA0" w:rsidRDefault="00B30674" w:rsidP="005C1092">
      <w:pPr>
        <w:pStyle w:val="1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二</w:t>
      </w:r>
      <w:r w:rsidR="005C1092" w:rsidRPr="00EC1EA0">
        <w:rPr>
          <w:rFonts w:ascii="Times New Roman" w:eastAsia="仿宋" w:hAnsi="Times New Roman" w:cs="Times New Roman"/>
        </w:rPr>
        <w:t>、</w:t>
      </w:r>
      <w:r w:rsidR="00E819E5" w:rsidRPr="00EC1EA0">
        <w:rPr>
          <w:rFonts w:ascii="Times New Roman" w:eastAsia="仿宋" w:hAnsi="Times New Roman" w:cs="Times New Roman"/>
        </w:rPr>
        <w:t>功能简介</w:t>
      </w:r>
    </w:p>
    <w:p w14:paraId="135BCB5D" w14:textId="2DB3F455" w:rsidR="00B3708F" w:rsidRPr="00EC1EA0" w:rsidRDefault="00EE4B10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作为一个</w:t>
      </w:r>
      <w:r w:rsidRPr="00EC1EA0">
        <w:rPr>
          <w:rFonts w:ascii="Times New Roman" w:eastAsia="仿宋" w:hAnsi="Times New Roman" w:cs="Times New Roman"/>
        </w:rPr>
        <w:t>B2C</w:t>
      </w:r>
      <w:r w:rsidRPr="00EC1EA0">
        <w:rPr>
          <w:rFonts w:ascii="Times New Roman" w:eastAsia="仿宋" w:hAnsi="Times New Roman" w:cs="Times New Roman"/>
        </w:rPr>
        <w:t>模式的平台系统，相应功能主要分为三个端：</w:t>
      </w:r>
      <w:r w:rsidRPr="00EC1EA0">
        <w:rPr>
          <w:rFonts w:ascii="Times New Roman" w:eastAsia="仿宋" w:hAnsi="Times New Roman" w:cs="Times New Roman"/>
        </w:rPr>
        <w:t xml:space="preserve"> </w:t>
      </w:r>
    </w:p>
    <w:p w14:paraId="054BB6AA" w14:textId="3B46D296" w:rsidR="00EE4B10" w:rsidRPr="00EC1EA0" w:rsidRDefault="00E819E5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  <w:b/>
          <w:bCs/>
        </w:rPr>
      </w:pPr>
      <w:r w:rsidRPr="00EC1EA0">
        <w:rPr>
          <w:rFonts w:ascii="Times New Roman" w:eastAsia="仿宋" w:hAnsi="Times New Roman" w:cs="Times New Roman"/>
          <w:b/>
          <w:bCs/>
        </w:rPr>
        <w:t>1.</w:t>
      </w:r>
      <w:r w:rsidR="00C16BF2" w:rsidRPr="00EC1EA0">
        <w:rPr>
          <w:rFonts w:ascii="Times New Roman" w:eastAsia="仿宋" w:hAnsi="Times New Roman" w:cs="Times New Roman"/>
          <w:b/>
          <w:bCs/>
        </w:rPr>
        <w:t>平台</w:t>
      </w:r>
      <w:r w:rsidRPr="00EC1EA0">
        <w:rPr>
          <w:rFonts w:ascii="Times New Roman" w:eastAsia="仿宋" w:hAnsi="Times New Roman" w:cs="Times New Roman"/>
          <w:b/>
          <w:bCs/>
        </w:rPr>
        <w:t>管理端</w:t>
      </w:r>
    </w:p>
    <w:p w14:paraId="10CAC5C4" w14:textId="1325D6F3" w:rsidR="00EE4B10" w:rsidRPr="00EC1EA0" w:rsidRDefault="00EE4B10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①</w:t>
      </w:r>
      <w:r w:rsidR="007D0FD6" w:rsidRPr="00EC1EA0">
        <w:rPr>
          <w:rFonts w:ascii="Times New Roman" w:eastAsia="仿宋" w:hAnsi="Times New Roman" w:cs="Times New Roman"/>
        </w:rPr>
        <w:t>对商家申请上架商品进行审核</w:t>
      </w:r>
    </w:p>
    <w:p w14:paraId="06F69A65" w14:textId="7869EFEA" w:rsidR="007D0FD6" w:rsidRPr="00EC1EA0" w:rsidRDefault="00D22314" w:rsidP="00D22314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②</w:t>
      </w:r>
      <w:r w:rsidRPr="00EC1EA0">
        <w:rPr>
          <w:rFonts w:ascii="Times New Roman" w:eastAsia="仿宋" w:hAnsi="Times New Roman" w:cs="Times New Roman"/>
        </w:rPr>
        <w:t>对已上架商品强制下架操作</w:t>
      </w:r>
    </w:p>
    <w:p w14:paraId="3309C02F" w14:textId="4D1E4282" w:rsidR="00D22314" w:rsidRPr="00EC1EA0" w:rsidRDefault="00D22314" w:rsidP="00D22314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③</w:t>
      </w:r>
      <w:r w:rsidRPr="00EC1EA0">
        <w:rPr>
          <w:rFonts w:ascii="Times New Roman" w:eastAsia="仿宋" w:hAnsi="Times New Roman" w:cs="Times New Roman"/>
        </w:rPr>
        <w:t>商品详情编辑</w:t>
      </w:r>
    </w:p>
    <w:p w14:paraId="6FCAE90D" w14:textId="77777777" w:rsidR="00B3708F" w:rsidRPr="00EC1EA0" w:rsidRDefault="00B3708F" w:rsidP="0092534B">
      <w:pPr>
        <w:autoSpaceDE w:val="0"/>
        <w:autoSpaceDN w:val="0"/>
        <w:adjustRightInd w:val="0"/>
        <w:rPr>
          <w:rFonts w:ascii="Times New Roman" w:eastAsia="仿宋" w:hAnsi="Times New Roman" w:cs="Times New Roman"/>
        </w:rPr>
      </w:pPr>
    </w:p>
    <w:p w14:paraId="6E726591" w14:textId="47E20E50" w:rsidR="00C25389" w:rsidRPr="00EC1EA0" w:rsidRDefault="00E819E5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  <w:b/>
          <w:bCs/>
        </w:rPr>
      </w:pPr>
      <w:r w:rsidRPr="00EC1EA0">
        <w:rPr>
          <w:rFonts w:ascii="Times New Roman" w:eastAsia="仿宋" w:hAnsi="Times New Roman" w:cs="Times New Roman"/>
          <w:b/>
          <w:bCs/>
        </w:rPr>
        <w:t>2.</w:t>
      </w:r>
      <w:r w:rsidR="00D559EF" w:rsidRPr="00EC1EA0">
        <w:rPr>
          <w:rFonts w:ascii="Times New Roman" w:eastAsia="仿宋" w:hAnsi="Times New Roman" w:cs="Times New Roman"/>
          <w:b/>
          <w:bCs/>
        </w:rPr>
        <w:t>商家</w:t>
      </w:r>
      <w:r w:rsidRPr="00EC1EA0">
        <w:rPr>
          <w:rFonts w:ascii="Times New Roman" w:eastAsia="仿宋" w:hAnsi="Times New Roman" w:cs="Times New Roman"/>
          <w:b/>
          <w:bCs/>
        </w:rPr>
        <w:t>端</w:t>
      </w:r>
    </w:p>
    <w:p w14:paraId="793C1B90" w14:textId="1A4D1DEA" w:rsidR="002C4307" w:rsidRPr="00EC1EA0" w:rsidRDefault="002C4307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①</w:t>
      </w:r>
      <w:r w:rsidR="00EE03B8" w:rsidRPr="00EC1EA0">
        <w:rPr>
          <w:rFonts w:ascii="Times New Roman" w:eastAsia="仿宋" w:hAnsi="Times New Roman" w:cs="Times New Roman"/>
        </w:rPr>
        <w:t>商品编辑</w:t>
      </w:r>
    </w:p>
    <w:p w14:paraId="11FA537C" w14:textId="59FB45C5" w:rsidR="002C4307" w:rsidRPr="00EC1EA0" w:rsidRDefault="002C4307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②</w:t>
      </w:r>
      <w:r w:rsidR="00EE03B8" w:rsidRPr="00EC1EA0">
        <w:rPr>
          <w:rFonts w:ascii="Times New Roman" w:eastAsia="仿宋" w:hAnsi="Times New Roman" w:cs="Times New Roman"/>
        </w:rPr>
        <w:t>订单编辑</w:t>
      </w:r>
    </w:p>
    <w:p w14:paraId="4B616C60" w14:textId="65020027" w:rsidR="002C4307" w:rsidRPr="00EC1EA0" w:rsidRDefault="002C4307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③</w:t>
      </w:r>
      <w:r w:rsidR="00EE03B8" w:rsidRPr="00EC1EA0">
        <w:rPr>
          <w:rFonts w:ascii="Times New Roman" w:eastAsia="仿宋" w:hAnsi="Times New Roman" w:cs="Times New Roman"/>
        </w:rPr>
        <w:t>地址编辑</w:t>
      </w:r>
    </w:p>
    <w:p w14:paraId="535DA7BA" w14:textId="2B940E91" w:rsidR="00B3708F" w:rsidRPr="00EC1EA0" w:rsidRDefault="0092534B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④</w:t>
      </w:r>
      <w:r w:rsidRPr="00EC1EA0">
        <w:rPr>
          <w:rFonts w:ascii="Times New Roman" w:eastAsia="仿宋" w:hAnsi="Times New Roman" w:cs="Times New Roman"/>
        </w:rPr>
        <w:t>注册与登录</w:t>
      </w:r>
    </w:p>
    <w:p w14:paraId="555B5335" w14:textId="77777777" w:rsidR="0092534B" w:rsidRPr="00EC1EA0" w:rsidRDefault="0092534B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</w:p>
    <w:p w14:paraId="40F4B3AF" w14:textId="5D4EBD47" w:rsidR="00E819E5" w:rsidRPr="00EC1EA0" w:rsidRDefault="00E819E5" w:rsidP="00B3708F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  <w:b/>
          <w:bCs/>
        </w:rPr>
      </w:pPr>
      <w:r w:rsidRPr="00EC1EA0">
        <w:rPr>
          <w:rFonts w:ascii="Times New Roman" w:eastAsia="仿宋" w:hAnsi="Times New Roman" w:cs="Times New Roman"/>
          <w:b/>
          <w:bCs/>
        </w:rPr>
        <w:t>3.</w:t>
      </w:r>
      <w:r w:rsidRPr="00EC1EA0">
        <w:rPr>
          <w:rFonts w:ascii="Times New Roman" w:eastAsia="仿宋" w:hAnsi="Times New Roman" w:cs="Times New Roman"/>
          <w:b/>
          <w:bCs/>
        </w:rPr>
        <w:t>用户端</w:t>
      </w:r>
    </w:p>
    <w:p w14:paraId="0B3EE380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①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用户注册安租账号及登录</w:t>
      </w:r>
    </w:p>
    <w:p w14:paraId="06AA541C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②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用户在首页查看及分类查看商品信息</w:t>
      </w:r>
    </w:p>
    <w:p w14:paraId="4F6968E6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③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用户对收货地址进行查看、新增、修改、删除</w:t>
      </w:r>
    </w:p>
    <w:p w14:paraId="19EA1846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④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用户查看商品详情</w:t>
      </w:r>
    </w:p>
    <w:p w14:paraId="44B1EB4E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⑤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用户将商品加入到购物车中</w:t>
      </w:r>
    </w:p>
    <w:p w14:paraId="789CD9D0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⑥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用户在购物车查看商品，选择相应商品进行下单</w:t>
      </w:r>
    </w:p>
    <w:p w14:paraId="345CEF88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⑦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用户选择地址，订单结算</w:t>
      </w:r>
      <w:r w:rsidRPr="00EC1EA0">
        <w:rPr>
          <w:rFonts w:ascii="Times New Roman" w:eastAsia="仿宋" w:hAnsi="Times New Roman" w:cs="Times New Roman"/>
        </w:rPr>
        <w:t xml:space="preserve"> </w:t>
      </w:r>
    </w:p>
    <w:p w14:paraId="6C5E0EB1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⑧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用户查看各类订单，退款、退货、确认到货、寄出到期商品</w:t>
      </w:r>
    </w:p>
    <w:p w14:paraId="6F6697C8" w14:textId="77777777" w:rsidR="001433C4" w:rsidRPr="00EC1EA0" w:rsidRDefault="001433C4" w:rsidP="00C82E0B">
      <w:pPr>
        <w:autoSpaceDE w:val="0"/>
        <w:autoSpaceDN w:val="0"/>
        <w:adjustRightInd w:val="0"/>
        <w:ind w:leftChars="200" w:left="480"/>
        <w:rPr>
          <w:rFonts w:ascii="Times New Roman" w:eastAsia="仿宋" w:hAnsi="Times New Roman" w:cs="Times New Roman"/>
        </w:rPr>
      </w:pPr>
      <w:r w:rsidRPr="00EC1EA0">
        <w:rPr>
          <w:rFonts w:hint="eastAsia"/>
        </w:rPr>
        <w:t>⑨</w:t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</w:rPr>
        <w:t>用户对完成的订单进行评价，并可在商品详情页查看</w:t>
      </w:r>
    </w:p>
    <w:p w14:paraId="05E7AA43" w14:textId="0B08D01A" w:rsidR="00B3708F" w:rsidRPr="00EC1EA0" w:rsidRDefault="00B3708F" w:rsidP="00B3708F">
      <w:pPr>
        <w:pStyle w:val="1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lastRenderedPageBreak/>
        <w:t>三、项目流程图</w:t>
      </w:r>
    </w:p>
    <w:p w14:paraId="50A14BD3" w14:textId="394AC12F" w:rsidR="00EF439E" w:rsidRPr="00EC1EA0" w:rsidRDefault="006D66F1" w:rsidP="006D66F1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7E9D3E2B" wp14:editId="780E7CF8">
            <wp:extent cx="3867150" cy="7878472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52" cy="78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F29E" w14:textId="77777777" w:rsidR="00B3708F" w:rsidRPr="00EC1EA0" w:rsidRDefault="00B3708F" w:rsidP="00E819E5">
      <w:pPr>
        <w:autoSpaceDE w:val="0"/>
        <w:autoSpaceDN w:val="0"/>
        <w:adjustRightInd w:val="0"/>
        <w:rPr>
          <w:rFonts w:ascii="Times New Roman" w:eastAsia="仿宋" w:hAnsi="Times New Roman" w:cs="Times New Roman"/>
        </w:rPr>
      </w:pPr>
    </w:p>
    <w:p w14:paraId="229D1861" w14:textId="2849F677" w:rsidR="009A65A9" w:rsidRDefault="009A65A9" w:rsidP="00B3708F">
      <w:pPr>
        <w:pStyle w:val="1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lastRenderedPageBreak/>
        <w:t>四</w:t>
      </w:r>
      <w:r w:rsidRPr="00EC1EA0">
        <w:rPr>
          <w:rFonts w:ascii="Times New Roman" w:eastAsia="仿宋" w:hAnsi="Times New Roman" w:cs="Times New Roman"/>
        </w:rPr>
        <w:t>、项目</w:t>
      </w:r>
      <w:r>
        <w:rPr>
          <w:rFonts w:ascii="Times New Roman" w:eastAsia="仿宋" w:hAnsi="Times New Roman" w:cs="Times New Roman" w:hint="eastAsia"/>
        </w:rPr>
        <w:t>设计</w:t>
      </w:r>
    </w:p>
    <w:p w14:paraId="388104D4" w14:textId="2C66F731" w:rsidR="00997A08" w:rsidRDefault="00BB29BD" w:rsidP="0038290F">
      <w:pPr>
        <w:pStyle w:val="a8"/>
        <w:jc w:val="left"/>
      </w:pPr>
      <w:r>
        <w:rPr>
          <w:rFonts w:hint="eastAsia"/>
        </w:rPr>
        <w:t>接口设计：</w:t>
      </w:r>
    </w:p>
    <w:p w14:paraId="0525D2DE" w14:textId="5A2FACF1" w:rsidR="00BB29BD" w:rsidRDefault="00BB29BD" w:rsidP="0038290F">
      <w:pPr>
        <w:jc w:val="center"/>
      </w:pPr>
      <w:r>
        <w:rPr>
          <w:noProof/>
        </w:rPr>
        <w:drawing>
          <wp:inline distT="0" distB="0" distL="0" distR="0" wp14:anchorId="4C87C2E4" wp14:editId="66FE38CB">
            <wp:extent cx="5274310" cy="70719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8D63" w14:textId="5538B007" w:rsidR="0038290F" w:rsidRDefault="0038290F" w:rsidP="0038290F">
      <w:pPr>
        <w:jc w:val="center"/>
      </w:pPr>
      <w:r>
        <w:rPr>
          <w:noProof/>
        </w:rPr>
        <w:lastRenderedPageBreak/>
        <w:drawing>
          <wp:inline distT="0" distB="0" distL="0" distR="0" wp14:anchorId="42A6B9C3" wp14:editId="113158B1">
            <wp:extent cx="4729967" cy="8055639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967" cy="80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CE83" w14:textId="2ADA415E" w:rsidR="0038290F" w:rsidRDefault="0038290F" w:rsidP="0038290F">
      <w:pPr>
        <w:jc w:val="center"/>
      </w:pPr>
      <w:r>
        <w:rPr>
          <w:noProof/>
        </w:rPr>
        <w:lastRenderedPageBreak/>
        <w:drawing>
          <wp:inline distT="0" distB="0" distL="0" distR="0" wp14:anchorId="0D4734BC" wp14:editId="0B4C7282">
            <wp:extent cx="5274310" cy="52743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6183" w14:textId="77777777" w:rsidR="00E44C6D" w:rsidRDefault="00E44C6D">
      <w:pPr>
        <w:rPr>
          <w:rFonts w:asciiTheme="minorHAnsi" w:eastAsiaTheme="minorEastAsia" w:hAnsiTheme="minorHAnsi" w:cstheme="minorBidi"/>
          <w:b/>
          <w:bCs/>
          <w:kern w:val="28"/>
          <w:sz w:val="32"/>
          <w:szCs w:val="32"/>
        </w:rPr>
      </w:pPr>
      <w:r>
        <w:br w:type="page"/>
      </w:r>
    </w:p>
    <w:p w14:paraId="120A7803" w14:textId="19A51543" w:rsidR="000072A0" w:rsidRDefault="000072A0" w:rsidP="000072A0">
      <w:pPr>
        <w:pStyle w:val="a8"/>
        <w:jc w:val="left"/>
      </w:pPr>
      <w:r>
        <w:rPr>
          <w:rFonts w:hint="eastAsia"/>
        </w:rPr>
        <w:lastRenderedPageBreak/>
        <w:t>数据库设计</w:t>
      </w:r>
    </w:p>
    <w:p w14:paraId="0501571D" w14:textId="6ECA4C31" w:rsidR="00652D16" w:rsidRPr="00652D16" w:rsidRDefault="00734021" w:rsidP="00734021">
      <w:pPr>
        <w:jc w:val="center"/>
      </w:pPr>
      <w:r>
        <w:rPr>
          <w:noProof/>
        </w:rPr>
        <w:drawing>
          <wp:inline distT="0" distB="0" distL="0" distR="0" wp14:anchorId="61D9E88A" wp14:editId="2346852F">
            <wp:extent cx="6287960" cy="31439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2708" cy="31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A52E" w14:textId="2165B56D" w:rsidR="00B3708F" w:rsidRPr="00EC1EA0" w:rsidRDefault="009A65A9" w:rsidP="00B3708F">
      <w:pPr>
        <w:pStyle w:val="1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五</w:t>
      </w:r>
      <w:r w:rsidR="00B3708F" w:rsidRPr="00EC1EA0">
        <w:rPr>
          <w:rFonts w:ascii="Times New Roman" w:eastAsia="仿宋" w:hAnsi="Times New Roman" w:cs="Times New Roman"/>
        </w:rPr>
        <w:t>、开发工具与技术</w:t>
      </w:r>
    </w:p>
    <w:p w14:paraId="5015A103" w14:textId="77777777" w:rsidR="00B3708F" w:rsidRPr="00EC1EA0" w:rsidRDefault="00B3708F" w:rsidP="00B3708F">
      <w:pPr>
        <w:autoSpaceDE w:val="0"/>
        <w:autoSpaceDN w:val="0"/>
        <w:adjustRightInd w:val="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开发工具：</w:t>
      </w:r>
    </w:p>
    <w:p w14:paraId="68CEDEFB" w14:textId="77777777" w:rsidR="00B3708F" w:rsidRPr="00EC1EA0" w:rsidRDefault="00837633" w:rsidP="00B3708F">
      <w:pPr>
        <w:autoSpaceDE w:val="0"/>
        <w:autoSpaceDN w:val="0"/>
        <w:adjustRightInd w:val="0"/>
        <w:ind w:firstLine="420"/>
        <w:rPr>
          <w:rFonts w:ascii="Times New Roman" w:eastAsia="仿宋" w:hAnsi="Times New Roman" w:cs="Times New Roman"/>
        </w:rPr>
      </w:pPr>
      <w:hyperlink r:id="rId14" w:tgtFrame="_blank" w:history="1">
        <w:r w:rsidR="00B3708F" w:rsidRPr="00EC1EA0">
          <w:rPr>
            <w:rFonts w:ascii="Times New Roman" w:eastAsia="仿宋" w:hAnsi="Times New Roman" w:cs="Times New Roman"/>
          </w:rPr>
          <w:t>IntelliJ IDEA</w:t>
        </w:r>
      </w:hyperlink>
      <w:r w:rsidR="00B3708F" w:rsidRPr="00EC1EA0">
        <w:rPr>
          <w:rFonts w:ascii="Times New Roman" w:eastAsia="仿宋" w:hAnsi="Times New Roman" w:cs="Times New Roman"/>
        </w:rPr>
        <w:t>、</w:t>
      </w:r>
      <w:r w:rsidR="00B3708F" w:rsidRPr="00EC1EA0">
        <w:rPr>
          <w:rFonts w:ascii="Times New Roman" w:eastAsia="仿宋" w:hAnsi="Times New Roman" w:cs="Times New Roman"/>
        </w:rPr>
        <w:t>VSCode</w:t>
      </w:r>
    </w:p>
    <w:p w14:paraId="634D3CCA" w14:textId="77777777" w:rsidR="00B3708F" w:rsidRPr="00EC1EA0" w:rsidRDefault="00B3708F" w:rsidP="00B3708F">
      <w:pPr>
        <w:autoSpaceDE w:val="0"/>
        <w:autoSpaceDN w:val="0"/>
        <w:adjustRightInd w:val="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开发技术：</w:t>
      </w:r>
    </w:p>
    <w:p w14:paraId="25220A05" w14:textId="77777777" w:rsidR="00B3708F" w:rsidRPr="00EC1EA0" w:rsidRDefault="00B3708F" w:rsidP="00B3708F">
      <w:pPr>
        <w:autoSpaceDE w:val="0"/>
        <w:autoSpaceDN w:val="0"/>
        <w:adjustRightInd w:val="0"/>
        <w:ind w:firstLine="42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前端：</w:t>
      </w:r>
      <w:r w:rsidRPr="00EC1EA0">
        <w:rPr>
          <w:rFonts w:ascii="Times New Roman" w:eastAsia="仿宋" w:hAnsi="Times New Roman" w:cs="Times New Roman"/>
        </w:rPr>
        <w:t>JavaScript</w:t>
      </w:r>
      <w:r w:rsidRPr="00EC1EA0">
        <w:rPr>
          <w:rFonts w:ascii="Times New Roman" w:eastAsia="仿宋" w:hAnsi="Times New Roman" w:cs="Times New Roman"/>
        </w:rPr>
        <w:t>、</w:t>
      </w:r>
      <w:r w:rsidRPr="00EC1EA0">
        <w:rPr>
          <w:rFonts w:ascii="Times New Roman" w:eastAsia="仿宋" w:hAnsi="Times New Roman" w:cs="Times New Roman"/>
        </w:rPr>
        <w:t>HTML5</w:t>
      </w:r>
      <w:r w:rsidRPr="00EC1EA0">
        <w:rPr>
          <w:rFonts w:ascii="Times New Roman" w:eastAsia="仿宋" w:hAnsi="Times New Roman" w:cs="Times New Roman"/>
        </w:rPr>
        <w:t>、</w:t>
      </w:r>
      <w:r w:rsidRPr="00EC1EA0">
        <w:rPr>
          <w:rFonts w:ascii="Times New Roman" w:eastAsia="仿宋" w:hAnsi="Times New Roman" w:cs="Times New Roman"/>
        </w:rPr>
        <w:t>CSS3</w:t>
      </w:r>
      <w:r w:rsidRPr="00EC1EA0">
        <w:rPr>
          <w:rFonts w:ascii="Times New Roman" w:eastAsia="仿宋" w:hAnsi="Times New Roman" w:cs="Times New Roman"/>
        </w:rPr>
        <w:t>、</w:t>
      </w:r>
      <w:r w:rsidRPr="00EC1EA0">
        <w:rPr>
          <w:rFonts w:ascii="Times New Roman" w:eastAsia="仿宋" w:hAnsi="Times New Roman" w:cs="Times New Roman"/>
        </w:rPr>
        <w:t>Vue</w:t>
      </w:r>
      <w:r w:rsidRPr="00EC1EA0">
        <w:rPr>
          <w:rFonts w:ascii="Times New Roman" w:eastAsia="仿宋" w:hAnsi="Times New Roman" w:cs="Times New Roman"/>
        </w:rPr>
        <w:t>全家桶</w:t>
      </w:r>
    </w:p>
    <w:p w14:paraId="25E7263A" w14:textId="77777777" w:rsidR="00B3708F" w:rsidRPr="00EC1EA0" w:rsidRDefault="00B3708F" w:rsidP="00B3708F">
      <w:pPr>
        <w:autoSpaceDE w:val="0"/>
        <w:autoSpaceDN w:val="0"/>
        <w:adjustRightInd w:val="0"/>
        <w:ind w:firstLine="42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后端：</w:t>
      </w:r>
      <w:r w:rsidRPr="00EC1EA0">
        <w:rPr>
          <w:rFonts w:ascii="Times New Roman" w:eastAsia="仿宋" w:hAnsi="Times New Roman" w:cs="Times New Roman"/>
        </w:rPr>
        <w:t>SpringBoot2.0</w:t>
      </w:r>
      <w:r w:rsidRPr="00EC1EA0">
        <w:rPr>
          <w:rFonts w:ascii="Times New Roman" w:eastAsia="仿宋" w:hAnsi="Times New Roman" w:cs="Times New Roman"/>
        </w:rPr>
        <w:t>、</w:t>
      </w:r>
      <w:r w:rsidRPr="00EC1EA0">
        <w:rPr>
          <w:rFonts w:ascii="Times New Roman" w:eastAsia="仿宋" w:hAnsi="Times New Roman" w:cs="Times New Roman"/>
        </w:rPr>
        <w:t>SpringData JPA</w:t>
      </w:r>
      <w:r w:rsidRPr="00EC1EA0">
        <w:rPr>
          <w:rFonts w:ascii="Times New Roman" w:eastAsia="仿宋" w:hAnsi="Times New Roman" w:cs="Times New Roman"/>
        </w:rPr>
        <w:t>（使用</w:t>
      </w:r>
      <w:r w:rsidRPr="00EC1EA0">
        <w:rPr>
          <w:rFonts w:ascii="Times New Roman" w:eastAsia="仿宋" w:hAnsi="Times New Roman" w:cs="Times New Roman"/>
        </w:rPr>
        <w:t>JAVA</w:t>
      </w:r>
      <w:r w:rsidRPr="00EC1EA0">
        <w:rPr>
          <w:rFonts w:ascii="Times New Roman" w:eastAsia="仿宋" w:hAnsi="Times New Roman" w:cs="Times New Roman"/>
        </w:rPr>
        <w:t>）</w:t>
      </w:r>
    </w:p>
    <w:p w14:paraId="6E43C4FA" w14:textId="0C1CF986" w:rsidR="00B3708F" w:rsidRPr="00EC1EA0" w:rsidRDefault="00B3708F" w:rsidP="00C82E0B">
      <w:pPr>
        <w:autoSpaceDE w:val="0"/>
        <w:autoSpaceDN w:val="0"/>
        <w:adjustRightInd w:val="0"/>
        <w:ind w:firstLine="42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数据库：</w:t>
      </w:r>
      <w:r w:rsidRPr="00EC1EA0">
        <w:rPr>
          <w:rFonts w:ascii="Times New Roman" w:eastAsia="仿宋" w:hAnsi="Times New Roman" w:cs="Times New Roman"/>
        </w:rPr>
        <w:t>MySql</w:t>
      </w:r>
    </w:p>
    <w:p w14:paraId="624A302F" w14:textId="77777777" w:rsidR="00E44C6D" w:rsidRDefault="00E44C6D">
      <w:pPr>
        <w:rPr>
          <w:rFonts w:ascii="Times New Roman" w:eastAsia="仿宋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仿宋" w:hAnsi="Times New Roman" w:cs="Times New Roman"/>
        </w:rPr>
        <w:br w:type="page"/>
      </w:r>
    </w:p>
    <w:p w14:paraId="2C9DE36C" w14:textId="0102C4F2" w:rsidR="00C753F0" w:rsidRPr="00EC1EA0" w:rsidRDefault="009A65A9" w:rsidP="00B3708F">
      <w:pPr>
        <w:pStyle w:val="1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lastRenderedPageBreak/>
        <w:t>六</w:t>
      </w:r>
      <w:r w:rsidR="00B3708F" w:rsidRPr="00EC1EA0">
        <w:rPr>
          <w:rFonts w:ascii="Times New Roman" w:eastAsia="仿宋" w:hAnsi="Times New Roman" w:cs="Times New Roman"/>
        </w:rPr>
        <w:t>、项目展示</w:t>
      </w:r>
    </w:p>
    <w:p w14:paraId="0A7A2CFF" w14:textId="5854FC85" w:rsidR="00C82E0B" w:rsidRPr="00EC1EA0" w:rsidRDefault="00780DDE" w:rsidP="007D40B9">
      <w:pPr>
        <w:pStyle w:val="2"/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用户端</w:t>
      </w:r>
    </w:p>
    <w:p w14:paraId="740384EE" w14:textId="77777777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t>①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注册与登录</w:t>
      </w:r>
    </w:p>
    <w:p w14:paraId="460F9167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24CB38A6" wp14:editId="23490EA0">
            <wp:extent cx="1153160" cy="2050979"/>
            <wp:effectExtent l="0" t="0" r="889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181" cy="209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4C2CD31" wp14:editId="0046AC11">
            <wp:extent cx="1156771" cy="205740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302" cy="207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3243C4CB" wp14:editId="6CE17790">
            <wp:extent cx="1153198" cy="2051046"/>
            <wp:effectExtent l="0" t="0" r="889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04" cy="207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20B4B30B" wp14:editId="4F457DD8">
            <wp:extent cx="1153813" cy="2052138"/>
            <wp:effectExtent l="0" t="0" r="825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17" cy="206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E878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用户可以通过输入手机号码，获取短信验证码（实际无法获取），输入密码，并勾选同意用户协议等来完成一个账号的注册。用户所输入的信息必须完整有效，比如，密码至少为</w:t>
      </w:r>
      <w:r w:rsidRPr="00EC1EA0">
        <w:rPr>
          <w:rFonts w:ascii="Times New Roman" w:eastAsia="仿宋" w:hAnsi="Times New Roman" w:cs="Times New Roman"/>
        </w:rPr>
        <w:t>6</w:t>
      </w:r>
      <w:r w:rsidRPr="00EC1EA0">
        <w:rPr>
          <w:rFonts w:ascii="Times New Roman" w:eastAsia="仿宋" w:hAnsi="Times New Roman" w:cs="Times New Roman"/>
        </w:rPr>
        <w:t>位及以上。</w:t>
      </w:r>
    </w:p>
    <w:p w14:paraId="54682B72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37F9A0EF" wp14:editId="7E9FC604">
            <wp:extent cx="1473200" cy="2620195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064" cy="263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27C7572" wp14:editId="0BB28922">
            <wp:extent cx="1478280" cy="262922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93" cy="266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B439459" wp14:editId="4A9F009C">
            <wp:extent cx="1473200" cy="262019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23" cy="264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84D0" w14:textId="624C523C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用户可以使用注册完成的账号，通过两种方式进行登录。第一，手机快捷登录，通过获取短信验证码来完成登录；第二，账号密码登录，用户通过输入账号（手机号）和密码来完成登录。</w:t>
      </w:r>
    </w:p>
    <w:p w14:paraId="24FBA469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294FF6DC" w14:textId="77777777" w:rsidR="00E44C6D" w:rsidRDefault="00E44C6D">
      <w:pPr>
        <w:rPr>
          <w:b/>
          <w:bCs/>
          <w:kern w:val="28"/>
          <w:sz w:val="30"/>
          <w:szCs w:val="30"/>
        </w:rPr>
      </w:pPr>
      <w:r>
        <w:rPr>
          <w:sz w:val="30"/>
          <w:szCs w:val="30"/>
        </w:rPr>
        <w:br w:type="page"/>
      </w:r>
    </w:p>
    <w:p w14:paraId="278EF595" w14:textId="532764B9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lastRenderedPageBreak/>
        <w:t>②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首页与分类</w:t>
      </w:r>
    </w:p>
    <w:p w14:paraId="32701CB0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0E73830" wp14:editId="51636945">
            <wp:extent cx="1165031" cy="207209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82" cy="20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6DCA621E" wp14:editId="082301E0">
            <wp:extent cx="1161770" cy="206629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550" cy="20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20BB449" wp14:editId="56101A0D">
            <wp:extent cx="1167684" cy="2076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803" cy="209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2C45424" wp14:editId="00DCC6BE">
            <wp:extent cx="1162448" cy="20674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39" cy="208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5153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在首页查看到系统提供的商品信息，从上到下为：轮播图、商品分类目录、新鲜好物栏、精品推荐栏。其中，通过点击商品分类可以直接跳转至相应的分类页面，新鲜好物和精品推荐会展示商品相应的图片、名称、价格等信息，用户通过点击对应商品，可以跳转至相应的商品详情页。</w:t>
      </w:r>
    </w:p>
    <w:p w14:paraId="0A819846" w14:textId="288F312A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用户可以在分类页（数码、手表、家具、玩具四类）分别查看各类相应的商品及其信息，同样可以通过点击来跳转至相应的商品详情页。</w:t>
      </w:r>
    </w:p>
    <w:p w14:paraId="185DD1F5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28BB74F8" w14:textId="77777777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t>③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收货地址</w:t>
      </w:r>
    </w:p>
    <w:p w14:paraId="3A832922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30C11C73" wp14:editId="7B6D2ECF">
            <wp:extent cx="1173480" cy="2087118"/>
            <wp:effectExtent l="0" t="0" r="762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319" cy="21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26A9A809" wp14:editId="55A021A2">
            <wp:extent cx="1179236" cy="209735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591" cy="212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7B371ED0" wp14:editId="0CA5FF09">
            <wp:extent cx="1182097" cy="21024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150" cy="21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735BE48" wp14:editId="43D1AAF8">
            <wp:extent cx="1176627" cy="2092717"/>
            <wp:effectExtent l="0" t="0" r="508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358" cy="211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CB6D" w14:textId="4F39BAEE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在我的页中跳转到收货地址页，查看当前已添加的收货地址以及默认收货地址。用户可以自由切换默认收货地址。点击底部新增按钮，用户可以新增一个地址，需输入名字、电话号码、省市区、详细地址等完整信息。用户亦可通过修改可删除按钮来对当前的地址信息进行操作。</w:t>
      </w:r>
    </w:p>
    <w:p w14:paraId="74C52A74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4522183A" w14:textId="77777777" w:rsidR="00E44C6D" w:rsidRDefault="00E44C6D">
      <w:pPr>
        <w:rPr>
          <w:b/>
          <w:bCs/>
          <w:kern w:val="28"/>
          <w:sz w:val="30"/>
          <w:szCs w:val="30"/>
        </w:rPr>
      </w:pPr>
      <w:r>
        <w:rPr>
          <w:sz w:val="30"/>
          <w:szCs w:val="30"/>
        </w:rPr>
        <w:br w:type="page"/>
      </w:r>
    </w:p>
    <w:p w14:paraId="7601F8C6" w14:textId="7BBE0DBD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lastRenderedPageBreak/>
        <w:t>④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商品详情</w:t>
      </w:r>
    </w:p>
    <w:p w14:paraId="44B1BE83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D98CBA0" wp14:editId="27A60EB6">
            <wp:extent cx="1170769" cy="20822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558" cy="210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3221D838" wp14:editId="01EE7FFD">
            <wp:extent cx="1175859" cy="2091350"/>
            <wp:effectExtent l="0" t="0" r="571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862" cy="21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16D0FFDE" wp14:editId="5D3EE641">
            <wp:extent cx="1178405" cy="209587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381" cy="213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3E49853" wp14:editId="23D6F175">
            <wp:extent cx="1175858" cy="2091350"/>
            <wp:effectExtent l="0" t="0" r="571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039" cy="21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87B8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用户在商品详情页中查看到该商品的图片、名称、简介、租金</w:t>
      </w:r>
      <w:r w:rsidRPr="00EC1EA0">
        <w:rPr>
          <w:rFonts w:ascii="Times New Roman" w:eastAsia="仿宋" w:hAnsi="Times New Roman" w:cs="Times New Roman"/>
        </w:rPr>
        <w:t>/</w:t>
      </w:r>
      <w:r w:rsidRPr="00EC1EA0">
        <w:rPr>
          <w:rFonts w:ascii="Times New Roman" w:eastAsia="仿宋" w:hAnsi="Times New Roman" w:cs="Times New Roman"/>
        </w:rPr>
        <w:t>时间、是否支持买断、押金、销量等信息，下面信息包括，商家评价（商品描述、卖家服务、物流服务）和商品评价（来自用户的评价，好评</w:t>
      </w:r>
      <w:r w:rsidRPr="00EC1EA0">
        <w:rPr>
          <w:rFonts w:ascii="Times New Roman" w:eastAsia="仿宋" w:hAnsi="Times New Roman" w:cs="Times New Roman"/>
        </w:rPr>
        <w:t>/</w:t>
      </w:r>
      <w:r w:rsidRPr="00EC1EA0">
        <w:rPr>
          <w:rFonts w:ascii="Times New Roman" w:eastAsia="仿宋" w:hAnsi="Times New Roman" w:cs="Times New Roman"/>
        </w:rPr>
        <w:t>中评</w:t>
      </w:r>
      <w:r w:rsidRPr="00EC1EA0">
        <w:rPr>
          <w:rFonts w:ascii="Times New Roman" w:eastAsia="仿宋" w:hAnsi="Times New Roman" w:cs="Times New Roman"/>
        </w:rPr>
        <w:t>/</w:t>
      </w:r>
      <w:r w:rsidRPr="00EC1EA0">
        <w:rPr>
          <w:rFonts w:ascii="Times New Roman" w:eastAsia="仿宋" w:hAnsi="Times New Roman" w:cs="Times New Roman"/>
        </w:rPr>
        <w:t>差评及评价内容）。这里的商品信息及评价信息都会随交易的发生而产生相应的变化。</w:t>
      </w:r>
    </w:p>
    <w:p w14:paraId="33F19FC5" w14:textId="5753B688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商品详情页底部导航栏包括左侧的首页及购物车按钮（直接跳转），右边的加入购物车按钮。点击加入购物车后，弹出底部提示框，用户可查看到当前商品的价格、押金、库存等信息，以及选择租赁商品的数量。点击确认后，相应的商品就加入到了购物车中。</w:t>
      </w:r>
    </w:p>
    <w:p w14:paraId="418E70EC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578B2135" w14:textId="77777777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t>⑤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购物车</w:t>
      </w:r>
    </w:p>
    <w:p w14:paraId="0F85C387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2ECF003D" wp14:editId="56490065">
            <wp:extent cx="1493520" cy="26563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774" cy="266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9A11388" wp14:editId="43773760">
            <wp:extent cx="1488440" cy="2647297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860" cy="26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t xml:space="preserve"> 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F943817" wp14:editId="04389882">
            <wp:extent cx="1493520" cy="26563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46" cy="268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BA48" w14:textId="21BAD4F2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所有加入购物车的商品都会出现这里，其中有每一项的商品基本信息、价格、数量，用户可以选择其中的一项或多项（可以方便地全选或取消全选），或者删除购物车中的商品来进行操作。勾选需要下单的商品后，可以在下方查看到当前选择商品的合计需支付的金额（包括押金及租金），然后可以点击结算按钮进入结算。</w:t>
      </w:r>
    </w:p>
    <w:p w14:paraId="1787FF24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45B92463" w14:textId="77777777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t>⑥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结算支付</w:t>
      </w:r>
    </w:p>
    <w:p w14:paraId="6AB5C7B3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0A3F7804" wp14:editId="3FEBDB30">
            <wp:extent cx="1967939" cy="35001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16" cy="35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   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644A0F2" wp14:editId="21DF3BF5">
            <wp:extent cx="1967355" cy="3499081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64" cy="35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00C8" w14:textId="3ABA03B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选择相应的商品进入结算页面后，用户可以查看到，最上面是显示的默认地址，如果没有会显示需添加地址。用户自己自由在自己的地址列表里选择地址。地址下面是用户的订单信息，分商品展示，信息包括商品图片、名字、押金、价格、租期，订单小计等。底部栏显示当前有多少件订单，以及需支付的金额总计。用户可以点击结算按钮进行支付，若用户没有选择任何地址，则会提示用户进行选择。支付完成后，选择的商品将会从购物车中删除。</w:t>
      </w:r>
    </w:p>
    <w:p w14:paraId="0D2D6650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5319E1EE" w14:textId="77777777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t>⑦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订单</w:t>
      </w:r>
    </w:p>
    <w:p w14:paraId="22FD492B" w14:textId="0B9776FD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0C0BE9E4" wp14:editId="40189909">
            <wp:extent cx="1148080" cy="20419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622" cy="205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0AB3B382" wp14:editId="2AFA2F69">
            <wp:extent cx="1156450" cy="2056829"/>
            <wp:effectExtent l="0" t="0" r="571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56" cy="207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AF996ED" wp14:editId="341FDC63">
            <wp:extent cx="1153701" cy="2051939"/>
            <wp:effectExtent l="0" t="0" r="889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274" cy="207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</w:rPr>
        <w:t xml:space="preserve"> </w:t>
      </w:r>
      <w:r w:rsidR="007B1343" w:rsidRPr="007B1343">
        <w:rPr>
          <w:rFonts w:ascii="Times New Roman" w:eastAsia="仿宋" w:hAnsi="Times New Roman" w:cs="Times New Roman"/>
          <w:noProof/>
        </w:rPr>
        <w:drawing>
          <wp:inline distT="0" distB="0" distL="0" distR="0" wp14:anchorId="4D5A2031" wp14:editId="6FC3F34B">
            <wp:extent cx="1187545" cy="2111829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665" cy="21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CB10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用户可以从我的页进入我的订单页。</w:t>
      </w:r>
    </w:p>
    <w:p w14:paraId="3C3719DA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lastRenderedPageBreak/>
        <w:tab/>
      </w:r>
      <w:r w:rsidRPr="00EC1EA0">
        <w:rPr>
          <w:rFonts w:ascii="Times New Roman" w:eastAsia="仿宋" w:hAnsi="Times New Roman" w:cs="Times New Roman"/>
        </w:rPr>
        <w:t>订单状态分为以下几种：待发货、已发货、已寄出、已完成、使用中、超时、退款中、交易取消、评价完成等</w:t>
      </w:r>
      <w:r w:rsidRPr="00EC1EA0">
        <w:rPr>
          <w:rFonts w:ascii="Times New Roman" w:eastAsia="仿宋" w:hAnsi="Times New Roman" w:cs="Times New Roman"/>
        </w:rPr>
        <w:t>9</w:t>
      </w:r>
      <w:r w:rsidRPr="00EC1EA0">
        <w:rPr>
          <w:rFonts w:ascii="Times New Roman" w:eastAsia="仿宋" w:hAnsi="Times New Roman" w:cs="Times New Roman"/>
        </w:rPr>
        <w:t>种。</w:t>
      </w:r>
    </w:p>
    <w:p w14:paraId="28E78F65" w14:textId="1FCA55A2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用户下单后，订单进入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待发货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状态，此时用户可以申请退款、提醒发货；申请退款后，会进入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退款中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状态，等待商家接收；商家发货后，显示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已发货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状态，此时用户可以选择查看物流或确认收货，确认后进入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使用中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状态，此时用户可以选择买断商品（如果可以），或申请售后，或寄出商品；买断后，订单直接进入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已完成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状态，寄出后，订单进入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已寄出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状态；商家收货后订单进入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已完成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状态，此时，用户可以对订单进行评价或再来一单。到此，一笔订单完成。</w:t>
      </w:r>
    </w:p>
    <w:p w14:paraId="3043F926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5674EF4E" w14:textId="77777777" w:rsidR="00C82E0B" w:rsidRPr="00F04778" w:rsidRDefault="00C82E0B" w:rsidP="00C82E0B">
      <w:pPr>
        <w:pStyle w:val="a8"/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宋体" w:eastAsia="宋体" w:hAnsi="宋体" w:cs="宋体" w:hint="eastAsia"/>
          <w:sz w:val="30"/>
          <w:szCs w:val="30"/>
        </w:rPr>
        <w:t>⑧</w:t>
      </w: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评价</w:t>
      </w:r>
    </w:p>
    <w:p w14:paraId="5F0D6677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939E881" wp14:editId="1D9979DA">
            <wp:extent cx="1681480" cy="2990633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456" cy="300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C8FC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ab/>
      </w:r>
      <w:r w:rsidRPr="00EC1EA0">
        <w:rPr>
          <w:rFonts w:ascii="Times New Roman" w:eastAsia="仿宋" w:hAnsi="Times New Roman" w:cs="Times New Roman"/>
        </w:rPr>
        <w:t>用户可以对已完成的订单进行评价。首先是对商品评价，可以选择好评</w:t>
      </w:r>
      <w:r w:rsidRPr="00EC1EA0">
        <w:rPr>
          <w:rFonts w:ascii="Times New Roman" w:eastAsia="仿宋" w:hAnsi="Times New Roman" w:cs="Times New Roman"/>
        </w:rPr>
        <w:t>/</w:t>
      </w:r>
      <w:r w:rsidRPr="00EC1EA0">
        <w:rPr>
          <w:rFonts w:ascii="Times New Roman" w:eastAsia="仿宋" w:hAnsi="Times New Roman" w:cs="Times New Roman"/>
        </w:rPr>
        <w:t>中评</w:t>
      </w:r>
      <w:r w:rsidRPr="00EC1EA0">
        <w:rPr>
          <w:rFonts w:ascii="Times New Roman" w:eastAsia="仿宋" w:hAnsi="Times New Roman" w:cs="Times New Roman"/>
        </w:rPr>
        <w:t>/</w:t>
      </w:r>
      <w:r w:rsidRPr="00EC1EA0">
        <w:rPr>
          <w:rFonts w:ascii="Times New Roman" w:eastAsia="仿宋" w:hAnsi="Times New Roman" w:cs="Times New Roman"/>
        </w:rPr>
        <w:t>差评，然后输入文字评价。其次，可以对本次购物分别从商品描述、物流服务、商家服务进行评分（</w:t>
      </w:r>
      <w:r w:rsidRPr="00EC1EA0">
        <w:rPr>
          <w:rFonts w:ascii="Times New Roman" w:eastAsia="仿宋" w:hAnsi="Times New Roman" w:cs="Times New Roman"/>
        </w:rPr>
        <w:t>1-5</w:t>
      </w:r>
      <w:r w:rsidRPr="00EC1EA0">
        <w:rPr>
          <w:rFonts w:ascii="Times New Roman" w:eastAsia="仿宋" w:hAnsi="Times New Roman" w:cs="Times New Roman"/>
        </w:rPr>
        <w:t>分）。评价完成后，用户的评价将会相应出现在对于的商品详情页中。</w:t>
      </w:r>
    </w:p>
    <w:p w14:paraId="66B9767D" w14:textId="77777777" w:rsidR="00C82E0B" w:rsidRPr="00EC1EA0" w:rsidRDefault="00C82E0B" w:rsidP="00780DDE">
      <w:pPr>
        <w:rPr>
          <w:rFonts w:ascii="Times New Roman" w:eastAsia="仿宋" w:hAnsi="Times New Roman" w:cs="Times New Roman"/>
        </w:rPr>
      </w:pPr>
    </w:p>
    <w:p w14:paraId="7E974659" w14:textId="77777777" w:rsidR="00E44C6D" w:rsidRDefault="00E44C6D">
      <w:pPr>
        <w:rPr>
          <w:rFonts w:ascii="Times New Roman" w:eastAsia="仿宋" w:hAnsi="Times New Roman" w:cs="Times New Roman"/>
          <w:b/>
          <w:bCs/>
          <w:sz w:val="32"/>
          <w:szCs w:val="32"/>
        </w:rPr>
      </w:pPr>
      <w:r>
        <w:rPr>
          <w:rFonts w:ascii="Times New Roman" w:eastAsia="仿宋" w:hAnsi="Times New Roman" w:cs="Times New Roman"/>
        </w:rPr>
        <w:br w:type="page"/>
      </w:r>
    </w:p>
    <w:p w14:paraId="687CB679" w14:textId="4808399E" w:rsidR="00780DDE" w:rsidRPr="00EC1EA0" w:rsidRDefault="00780DDE" w:rsidP="007D40B9">
      <w:pPr>
        <w:pStyle w:val="2"/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lastRenderedPageBreak/>
        <w:t>商家端</w:t>
      </w:r>
    </w:p>
    <w:p w14:paraId="663165CB" w14:textId="1B7E5245" w:rsidR="00C82E0B" w:rsidRPr="00F04778" w:rsidRDefault="00C82E0B" w:rsidP="00C82E0B">
      <w:pPr>
        <w:pStyle w:val="a8"/>
        <w:numPr>
          <w:ilvl w:val="0"/>
          <w:numId w:val="5"/>
        </w:numPr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Times New Roman" w:eastAsia="仿宋" w:hAnsi="Times New Roman" w:cs="Times New Roman"/>
          <w:sz w:val="30"/>
          <w:szCs w:val="30"/>
        </w:rPr>
        <w:t xml:space="preserve"> </w:t>
      </w:r>
      <w:r w:rsidRPr="00F04778">
        <w:rPr>
          <w:rFonts w:ascii="Times New Roman" w:eastAsia="仿宋" w:hAnsi="Times New Roman" w:cs="Times New Roman"/>
          <w:sz w:val="30"/>
          <w:szCs w:val="30"/>
        </w:rPr>
        <w:t>登录</w:t>
      </w:r>
    </w:p>
    <w:p w14:paraId="54CD9F50" w14:textId="7777777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2CBB9576" wp14:editId="3361A057">
            <wp:extent cx="1662708" cy="29976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3439" cy="30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3510697" wp14:editId="1676B8A8">
            <wp:extent cx="1674226" cy="2989691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2427" cy="30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640B" w14:textId="2972A16E" w:rsidR="00C82E0B" w:rsidRPr="00EC1EA0" w:rsidRDefault="00C82E0B" w:rsidP="00E44C6D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在登录界面可以实现用户的登录、注册以及管理员的登录</w:t>
      </w:r>
    </w:p>
    <w:p w14:paraId="6403EAC0" w14:textId="2DA7B701" w:rsidR="00C82E0B" w:rsidRPr="00E44C6D" w:rsidRDefault="00C82E0B" w:rsidP="00E44C6D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注册：商家输入用户名、手机号、密码之后点击注册按钮，通过手机号查询数据库中是否存在该用户，如果数据库中已经存在，则提示错误信息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用户已存在</w:t>
      </w:r>
      <w:r w:rsidRPr="00EC1EA0">
        <w:rPr>
          <w:rFonts w:ascii="Times New Roman" w:eastAsia="仿宋" w:hAnsi="Times New Roman" w:cs="Times New Roman"/>
        </w:rPr>
        <w:t>”,</w:t>
      </w:r>
      <w:r w:rsidRPr="00EC1EA0">
        <w:rPr>
          <w:rFonts w:ascii="Times New Roman" w:eastAsia="仿宋" w:hAnsi="Times New Roman" w:cs="Times New Roman"/>
        </w:rPr>
        <w:t>否则提示</w:t>
      </w:r>
      <w:r w:rsidRPr="00EC1EA0">
        <w:rPr>
          <w:rFonts w:ascii="Times New Roman" w:eastAsia="仿宋" w:hAnsi="Times New Roman" w:cs="Times New Roman"/>
        </w:rPr>
        <w:t>“</w:t>
      </w:r>
      <w:r w:rsidRPr="00EC1EA0">
        <w:rPr>
          <w:rFonts w:ascii="Times New Roman" w:eastAsia="仿宋" w:hAnsi="Times New Roman" w:cs="Times New Roman"/>
        </w:rPr>
        <w:t>注册成功，请前往登录</w:t>
      </w:r>
      <w:r w:rsidRPr="00EC1EA0">
        <w:rPr>
          <w:rFonts w:ascii="Times New Roman" w:eastAsia="仿宋" w:hAnsi="Times New Roman" w:cs="Times New Roman"/>
        </w:rPr>
        <w:t>”</w:t>
      </w:r>
      <w:r w:rsidRPr="00EC1EA0">
        <w:rPr>
          <w:rFonts w:ascii="Times New Roman" w:eastAsia="仿宋" w:hAnsi="Times New Roman" w:cs="Times New Roman"/>
        </w:rPr>
        <w:t>，登陆界面的手机号与密码输入栏会保留注册界面的信息，避免重新输入的麻烦。</w:t>
      </w:r>
    </w:p>
    <w:p w14:paraId="2BB0B916" w14:textId="38A0B2A7" w:rsidR="00703F9E" w:rsidRDefault="00C82E0B" w:rsidP="00E44C6D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登录：商家输入手机号、密码之后点击登录按钮，系统检查手机号和密码是否正确，如果不正确提示登录失败，如果正确检查该商家是否有管理员标识，如果有则显示管理员端界面，否则显示商家界面。</w:t>
      </w:r>
    </w:p>
    <w:p w14:paraId="4C38C314" w14:textId="0404FEED" w:rsidR="00E44C6D" w:rsidRPr="00E44C6D" w:rsidRDefault="00703F9E" w:rsidP="005B47A7">
      <w:pPr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br w:type="page"/>
      </w:r>
    </w:p>
    <w:p w14:paraId="7EE4E395" w14:textId="0C72D060" w:rsidR="00C82E0B" w:rsidRPr="00F04778" w:rsidRDefault="00C82E0B" w:rsidP="00C82E0B">
      <w:pPr>
        <w:pStyle w:val="a8"/>
        <w:numPr>
          <w:ilvl w:val="0"/>
          <w:numId w:val="5"/>
        </w:numPr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Times New Roman" w:eastAsia="仿宋" w:hAnsi="Times New Roman" w:cs="Times New Roman"/>
          <w:sz w:val="30"/>
          <w:szCs w:val="30"/>
        </w:rPr>
        <w:lastRenderedPageBreak/>
        <w:t>个人管理</w:t>
      </w:r>
    </w:p>
    <w:p w14:paraId="353EB163" w14:textId="5284DE27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67B963C0" wp14:editId="54A909F5">
            <wp:extent cx="1565706" cy="27649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65706" cy="27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21D6" w14:textId="16246421" w:rsidR="00C82E0B" w:rsidRPr="00EC1EA0" w:rsidRDefault="00C82E0B" w:rsidP="00E44C6D">
      <w:pPr>
        <w:ind w:firstLineChars="200" w:firstLine="480"/>
        <w:rPr>
          <w:rFonts w:ascii="Times New Roman" w:eastAsia="仿宋" w:hAnsi="Times New Roman" w:cs="Times New Roman"/>
        </w:rPr>
      </w:pPr>
      <w:bookmarkStart w:id="0" w:name="_Hlk75028621"/>
      <w:r w:rsidRPr="00EC1EA0">
        <w:rPr>
          <w:rFonts w:ascii="Times New Roman" w:eastAsia="仿宋" w:hAnsi="Times New Roman" w:cs="Times New Roman"/>
        </w:rPr>
        <w:t>在个人页显示商家手机号，商家名称以及余额等信息</w:t>
      </w:r>
    </w:p>
    <w:p w14:paraId="3B929AEA" w14:textId="35B53349" w:rsidR="00C82E0B" w:rsidRPr="00EC1EA0" w:rsidRDefault="00C82E0B" w:rsidP="00E44C6D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在个人界面初始化时，根据商家手机号查询商家信息，获取用户名，手机号，余额等信息并渲染，如果强行进入该界面，会检查用户是否已登录，若未登录则强制跳转登录界面</w:t>
      </w:r>
      <w:bookmarkEnd w:id="0"/>
    </w:p>
    <w:p w14:paraId="11FD0A80" w14:textId="301371E2" w:rsidR="00C82E0B" w:rsidRPr="00F04778" w:rsidRDefault="00C82E0B" w:rsidP="00C82E0B">
      <w:pPr>
        <w:pStyle w:val="a8"/>
        <w:numPr>
          <w:ilvl w:val="0"/>
          <w:numId w:val="5"/>
        </w:numPr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Times New Roman" w:eastAsia="仿宋" w:hAnsi="Times New Roman" w:cs="Times New Roman"/>
          <w:sz w:val="30"/>
          <w:szCs w:val="30"/>
        </w:rPr>
        <w:t>收货地址管理</w:t>
      </w:r>
    </w:p>
    <w:p w14:paraId="36E2B67F" w14:textId="39FF6C00" w:rsidR="00C82E0B" w:rsidRPr="00EC1EA0" w:rsidRDefault="00C82E0B" w:rsidP="00C82E0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3C8D945" wp14:editId="21D6DD26">
            <wp:extent cx="1993198" cy="3526972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4347" cy="35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5EF9208B" wp14:editId="087FC9F0">
            <wp:extent cx="1974701" cy="3488872"/>
            <wp:effectExtent l="0" t="0" r="698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2964" cy="35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F9A" w14:textId="0D21F366" w:rsidR="00C82E0B" w:rsidRPr="00EC1EA0" w:rsidRDefault="007D7DEF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 xml:space="preserve">    </w:t>
      </w:r>
      <w:r w:rsidR="00C82E0B" w:rsidRPr="00EC1EA0">
        <w:rPr>
          <w:rFonts w:ascii="Times New Roman" w:eastAsia="仿宋" w:hAnsi="Times New Roman" w:cs="Times New Roman"/>
        </w:rPr>
        <w:t>在收获地址页面，商家可以实现选择地址，新增地址，以及对原有地址的修改和删除</w:t>
      </w:r>
    </w:p>
    <w:p w14:paraId="70C30B90" w14:textId="16DF09C7" w:rsidR="00C82E0B" w:rsidRPr="00EC1EA0" w:rsidRDefault="00C82E0B" w:rsidP="00C82E0B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lastRenderedPageBreak/>
        <w:t>在个人页面中点击我的地址按钮后跳转该页面，初始化时根据商家</w:t>
      </w:r>
      <w:r w:rsidRPr="00EC1EA0">
        <w:rPr>
          <w:rFonts w:ascii="Times New Roman" w:eastAsia="仿宋" w:hAnsi="Times New Roman" w:cs="Times New Roman"/>
        </w:rPr>
        <w:t>id</w:t>
      </w:r>
      <w:r w:rsidRPr="00EC1EA0">
        <w:rPr>
          <w:rFonts w:ascii="Times New Roman" w:eastAsia="仿宋" w:hAnsi="Times New Roman" w:cs="Times New Roman"/>
        </w:rPr>
        <w:t>查询该商家的所有地址信息，渲染出地址列表；点击新增地址后输入地址信息，将地址信息存入数据库，点击编辑按钮，进行修改信息后，对数据库中指定地址</w:t>
      </w:r>
      <w:r w:rsidRPr="00EC1EA0">
        <w:rPr>
          <w:rFonts w:ascii="Times New Roman" w:eastAsia="仿宋" w:hAnsi="Times New Roman" w:cs="Times New Roman"/>
        </w:rPr>
        <w:t>id</w:t>
      </w:r>
      <w:r w:rsidRPr="00EC1EA0">
        <w:rPr>
          <w:rFonts w:ascii="Times New Roman" w:eastAsia="仿宋" w:hAnsi="Times New Roman" w:cs="Times New Roman"/>
        </w:rPr>
        <w:t>的地址信息进行更新。</w:t>
      </w:r>
    </w:p>
    <w:p w14:paraId="386718DB" w14:textId="77777777" w:rsidR="00C82E0B" w:rsidRPr="00EC1EA0" w:rsidRDefault="00C82E0B" w:rsidP="00C82E0B">
      <w:pPr>
        <w:rPr>
          <w:rFonts w:ascii="Times New Roman" w:eastAsia="仿宋" w:hAnsi="Times New Roman" w:cs="Times New Roman"/>
        </w:rPr>
      </w:pPr>
    </w:p>
    <w:p w14:paraId="12CF3028" w14:textId="70C09C78" w:rsidR="00C82E0B" w:rsidRPr="00F04778" w:rsidRDefault="00C82E0B" w:rsidP="00C82E0B">
      <w:pPr>
        <w:pStyle w:val="a8"/>
        <w:numPr>
          <w:ilvl w:val="0"/>
          <w:numId w:val="5"/>
        </w:numPr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Times New Roman" w:eastAsia="仿宋" w:hAnsi="Times New Roman" w:cs="Times New Roman"/>
          <w:sz w:val="30"/>
          <w:szCs w:val="30"/>
        </w:rPr>
        <w:t>订单管理</w:t>
      </w:r>
    </w:p>
    <w:p w14:paraId="7218F748" w14:textId="77777777" w:rsidR="00EC0ACE" w:rsidRPr="00EC1EA0" w:rsidRDefault="00EC0ACE" w:rsidP="00EC0ACE">
      <w:pPr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 xml:space="preserve">     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76690959" wp14:editId="7E3BA4BE">
            <wp:extent cx="2119877" cy="3788229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0974" cy="3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152104B6" wp14:editId="23D822A1">
            <wp:extent cx="2169263" cy="3815443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1631" cy="38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0A7" w14:textId="77777777" w:rsidR="00BC42AE" w:rsidRPr="00EC1EA0" w:rsidRDefault="00BC42AE" w:rsidP="00BC42AE">
      <w:pPr>
        <w:rPr>
          <w:rFonts w:ascii="Times New Roman" w:eastAsia="仿宋" w:hAnsi="Times New Roman" w:cs="Times New Roman"/>
        </w:rPr>
      </w:pPr>
    </w:p>
    <w:p w14:paraId="283F9152" w14:textId="6A834660" w:rsidR="00EC0ACE" w:rsidRPr="00EC1EA0" w:rsidRDefault="00EC0ACE" w:rsidP="00E44C6D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在订单页，商家可以查看自己商品的交易信息，有待发货、待确认、退款中、已完成</w:t>
      </w:r>
      <w:r w:rsidRPr="00EC1EA0">
        <w:rPr>
          <w:rFonts w:ascii="Times New Roman" w:eastAsia="仿宋" w:hAnsi="Times New Roman" w:cs="Times New Roman"/>
        </w:rPr>
        <w:t>4</w:t>
      </w:r>
      <w:r w:rsidRPr="00EC1EA0">
        <w:rPr>
          <w:rFonts w:ascii="Times New Roman" w:eastAsia="仿宋" w:hAnsi="Times New Roman" w:cs="Times New Roman"/>
        </w:rPr>
        <w:t>个状态，并且可以根据不同的状态进行不同的操作。</w:t>
      </w:r>
    </w:p>
    <w:p w14:paraId="40F28AC3" w14:textId="7A0AD329" w:rsidR="00C82E0B" w:rsidRPr="00EC1EA0" w:rsidRDefault="00EC0ACE" w:rsidP="00BC42AE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在个人页面中点击我的订单按钮跳转至该页面，初始化时根据商家</w:t>
      </w:r>
      <w:r w:rsidRPr="00EC1EA0">
        <w:rPr>
          <w:rFonts w:ascii="Times New Roman" w:eastAsia="仿宋" w:hAnsi="Times New Roman" w:cs="Times New Roman"/>
        </w:rPr>
        <w:t>id</w:t>
      </w:r>
      <w:r w:rsidRPr="00EC1EA0">
        <w:rPr>
          <w:rFonts w:ascii="Times New Roman" w:eastAsia="仿宋" w:hAnsi="Times New Roman" w:cs="Times New Roman"/>
        </w:rPr>
        <w:t>获取所有订单信息，在前端将其分为以上四类，并根据不同的状态提供给商家不同的操作，点击对应的操作改变订单状态，如在待确认页面点击完成即可完成订单，同时商家和用户的余额也会发生变化，商家获得本次交易金额，用户余额多出预先交付的押金。</w:t>
      </w:r>
    </w:p>
    <w:p w14:paraId="0C53BF23" w14:textId="4EB48EE2" w:rsidR="005B47A7" w:rsidRDefault="005B47A7">
      <w:pPr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/>
        </w:rPr>
        <w:br w:type="page"/>
      </w:r>
    </w:p>
    <w:p w14:paraId="7FDA4432" w14:textId="77777777" w:rsidR="008750A9" w:rsidRPr="00EC1EA0" w:rsidRDefault="008750A9" w:rsidP="008750A9">
      <w:pPr>
        <w:rPr>
          <w:rFonts w:ascii="Times New Roman" w:eastAsia="仿宋" w:hAnsi="Times New Roman" w:cs="Times New Roman"/>
        </w:rPr>
      </w:pPr>
    </w:p>
    <w:p w14:paraId="11D960CB" w14:textId="403E77EE" w:rsidR="008750A9" w:rsidRPr="00F04778" w:rsidRDefault="008750A9" w:rsidP="008750A9">
      <w:pPr>
        <w:pStyle w:val="a8"/>
        <w:numPr>
          <w:ilvl w:val="0"/>
          <w:numId w:val="5"/>
        </w:numPr>
        <w:jc w:val="left"/>
        <w:rPr>
          <w:rFonts w:ascii="Times New Roman" w:eastAsia="仿宋" w:hAnsi="Times New Roman" w:cs="Times New Roman"/>
          <w:sz w:val="30"/>
          <w:szCs w:val="30"/>
        </w:rPr>
      </w:pPr>
      <w:r w:rsidRPr="00F04778">
        <w:rPr>
          <w:rFonts w:ascii="Times New Roman" w:eastAsia="仿宋" w:hAnsi="Times New Roman" w:cs="Times New Roman"/>
          <w:sz w:val="30"/>
          <w:szCs w:val="30"/>
        </w:rPr>
        <w:t>商品管理</w:t>
      </w:r>
    </w:p>
    <w:p w14:paraId="743272D1" w14:textId="35C12066" w:rsidR="002F1C4A" w:rsidRPr="00EC1EA0" w:rsidRDefault="002F1C4A" w:rsidP="00F86C77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74974910" wp14:editId="02B224BC">
            <wp:extent cx="1836503" cy="324514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4061" cy="325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6AA4F3B7" wp14:editId="1D0DCEBE">
            <wp:extent cx="1831144" cy="3268493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4167" cy="32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A9FF" w14:textId="77777777" w:rsidR="002F1C4A" w:rsidRPr="00EC1EA0" w:rsidRDefault="002F1C4A" w:rsidP="002F1C4A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在商品页中，商家可以管理自己的商品，商品的信息都会显示在卡片当中，商品分为四个状态：已上架、审核中、已下架、需调整，其中对已上架状态的商品可以进行下架商品的操作，审核中状态的商品可以进行极速操作，无需管理员审核即可商家，已下架商品可以重新上架，而需调整即被管理员驳回的商品需要修改信息后重新提交审核。</w:t>
      </w:r>
    </w:p>
    <w:p w14:paraId="378BAC0C" w14:textId="1C34682E" w:rsidR="00C0583F" w:rsidRDefault="002F1C4A" w:rsidP="005B47A7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点击商品跳转商品页，在初始化时根据商家</w:t>
      </w:r>
      <w:r w:rsidRPr="00EC1EA0">
        <w:rPr>
          <w:rFonts w:ascii="Times New Roman" w:eastAsia="仿宋" w:hAnsi="Times New Roman" w:cs="Times New Roman"/>
        </w:rPr>
        <w:t>id</w:t>
      </w:r>
      <w:r w:rsidRPr="00EC1EA0">
        <w:rPr>
          <w:rFonts w:ascii="Times New Roman" w:eastAsia="仿宋" w:hAnsi="Times New Roman" w:cs="Times New Roman"/>
        </w:rPr>
        <w:t>获取所有商品信息，经过处理后分为以上四个状态并进行展示，根据不同状态提供不同操作，如点击修改跳转修改商品界面，点击下架可以改变数据库中该商品的状态，调整为下架状态并重新渲染。</w:t>
      </w:r>
    </w:p>
    <w:p w14:paraId="218D740B" w14:textId="77777777" w:rsidR="005B47A7" w:rsidRPr="00EC1EA0" w:rsidRDefault="005B47A7" w:rsidP="005B47A7">
      <w:pPr>
        <w:ind w:firstLineChars="200" w:firstLine="480"/>
        <w:rPr>
          <w:rFonts w:ascii="Times New Roman" w:eastAsia="仿宋" w:hAnsi="Times New Roman" w:cs="Times New Roman"/>
        </w:rPr>
      </w:pPr>
    </w:p>
    <w:p w14:paraId="688C1F96" w14:textId="77777777" w:rsidR="005B47A7" w:rsidRDefault="005B47A7">
      <w:pPr>
        <w:rPr>
          <w:rFonts w:ascii="Times New Roman" w:eastAsia="仿宋" w:hAnsi="Times New Roman" w:cs="Times New Roman"/>
          <w:b/>
          <w:bCs/>
        </w:rPr>
      </w:pPr>
      <w:r>
        <w:rPr>
          <w:rFonts w:ascii="Times New Roman" w:eastAsia="仿宋" w:hAnsi="Times New Roman" w:cs="Times New Roman"/>
          <w:b/>
          <w:bCs/>
        </w:rPr>
        <w:br w:type="page"/>
      </w:r>
    </w:p>
    <w:p w14:paraId="2A1899F8" w14:textId="4AA9A0D6" w:rsidR="002F1C4A" w:rsidRPr="00EC1EA0" w:rsidRDefault="002F1C4A" w:rsidP="002F1C4A">
      <w:pPr>
        <w:rPr>
          <w:rFonts w:ascii="Times New Roman" w:eastAsia="仿宋" w:hAnsi="Times New Roman" w:cs="Times New Roman"/>
          <w:b/>
          <w:bCs/>
        </w:rPr>
      </w:pPr>
      <w:r w:rsidRPr="00EC1EA0">
        <w:rPr>
          <w:rFonts w:ascii="Times New Roman" w:eastAsia="仿宋" w:hAnsi="Times New Roman" w:cs="Times New Roman"/>
          <w:b/>
          <w:bCs/>
        </w:rPr>
        <w:lastRenderedPageBreak/>
        <w:t>上架与修改商品</w:t>
      </w:r>
    </w:p>
    <w:p w14:paraId="0CD77AD1" w14:textId="77777777" w:rsidR="002F1C4A" w:rsidRPr="00EC1EA0" w:rsidRDefault="002F1C4A" w:rsidP="00F727CB">
      <w:pPr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1904FEC2" wp14:editId="2C416FB3">
            <wp:extent cx="1837861" cy="3347357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9626" cy="336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0620FDE2" wp14:editId="1B977371">
            <wp:extent cx="1654202" cy="3374572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74226" cy="34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4E7C" w14:textId="77777777" w:rsidR="002F1C4A" w:rsidRPr="00EC1EA0" w:rsidRDefault="002F1C4A" w:rsidP="002F1C4A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商家可以对商品进行添加、修改删除操作，点击会跳转到表单页面，在此用户填写不同表单内容后可以进行提交商品，使之进入审核状态，也可以修改和删除已存在的商品，更好的进行管理。</w:t>
      </w:r>
    </w:p>
    <w:p w14:paraId="31C2CB7B" w14:textId="77777777" w:rsidR="002F1C4A" w:rsidRPr="00EC1EA0" w:rsidRDefault="002F1C4A" w:rsidP="002F1C4A">
      <w:pPr>
        <w:ind w:firstLineChars="200" w:firstLine="480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t>点击添加或修改跳转到商品编辑页面，在这里商家可以指定商品的信息，其中商品图片时商家选择本地图片进行上传，这里上传到七牛云中，并获取图片</w:t>
      </w:r>
      <w:r w:rsidRPr="00EC1EA0">
        <w:rPr>
          <w:rFonts w:ascii="Times New Roman" w:eastAsia="仿宋" w:hAnsi="Times New Roman" w:cs="Times New Roman"/>
        </w:rPr>
        <w:t>url</w:t>
      </w:r>
      <w:r w:rsidRPr="00EC1EA0">
        <w:rPr>
          <w:rFonts w:ascii="Times New Roman" w:eastAsia="仿宋" w:hAnsi="Times New Roman" w:cs="Times New Roman"/>
        </w:rPr>
        <w:t>渲染本地的图片。若未填写完所有信息就点提交或修改按钮则会提示错误，在填写完所有信息和点击提交会将以上信息传入商品数据库中，点击修改会更新数据库中对应商品的信息</w:t>
      </w:r>
    </w:p>
    <w:p w14:paraId="3F44B07F" w14:textId="77777777" w:rsidR="002F1C4A" w:rsidRPr="00EC1EA0" w:rsidRDefault="002F1C4A" w:rsidP="00C0583F">
      <w:pPr>
        <w:rPr>
          <w:rFonts w:ascii="Times New Roman" w:eastAsia="仿宋" w:hAnsi="Times New Roman" w:cs="Times New Roman"/>
        </w:rPr>
      </w:pPr>
    </w:p>
    <w:p w14:paraId="1F657229" w14:textId="77777777" w:rsidR="008750A9" w:rsidRPr="00EC1EA0" w:rsidRDefault="008750A9" w:rsidP="008750A9">
      <w:pPr>
        <w:rPr>
          <w:rFonts w:ascii="Times New Roman" w:eastAsia="仿宋" w:hAnsi="Times New Roman" w:cs="Times New Roman"/>
        </w:rPr>
      </w:pPr>
    </w:p>
    <w:p w14:paraId="06A861B0" w14:textId="2EEA88E8" w:rsidR="00780DDE" w:rsidRPr="00EC1EA0" w:rsidRDefault="00780DDE" w:rsidP="00F04778">
      <w:pPr>
        <w:pStyle w:val="2"/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</w:rPr>
        <w:lastRenderedPageBreak/>
        <w:t>管理员端</w:t>
      </w:r>
    </w:p>
    <w:p w14:paraId="129188B6" w14:textId="77777777" w:rsidR="002A3002" w:rsidRPr="00EC1EA0" w:rsidRDefault="002A3002" w:rsidP="002A3002">
      <w:pPr>
        <w:autoSpaceDE w:val="0"/>
        <w:autoSpaceDN w:val="0"/>
        <w:adjustRightInd w:val="0"/>
        <w:jc w:val="center"/>
        <w:rPr>
          <w:rFonts w:ascii="Times New Roman" w:eastAsia="仿宋" w:hAnsi="Times New Roman" w:cs="Times New Roman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1C762A5B" wp14:editId="5944C080">
            <wp:extent cx="2064393" cy="367737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1208" cy="370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91FC75B" wp14:editId="67D064B8">
            <wp:extent cx="2119162" cy="366254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6553" cy="369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6A0F" w14:textId="77777777" w:rsidR="002A3002" w:rsidRPr="00EC1EA0" w:rsidRDefault="002A3002" w:rsidP="002A3002">
      <w:pPr>
        <w:autoSpaceDE w:val="0"/>
        <w:autoSpaceDN w:val="0"/>
        <w:adjustRightInd w:val="0"/>
        <w:rPr>
          <w:rFonts w:ascii="Times New Roman" w:eastAsia="仿宋" w:hAnsi="Times New Roman" w:cs="Times New Roman"/>
        </w:rPr>
      </w:pPr>
    </w:p>
    <w:p w14:paraId="668FA746" w14:textId="77777777" w:rsidR="002A3002" w:rsidRPr="00EC1EA0" w:rsidRDefault="002A3002" w:rsidP="002A3002">
      <w:pPr>
        <w:autoSpaceDE w:val="0"/>
        <w:autoSpaceDN w:val="0"/>
        <w:adjustRightInd w:val="0"/>
        <w:ind w:firstLineChars="200" w:firstLine="480"/>
        <w:rPr>
          <w:rFonts w:ascii="Times New Roman" w:eastAsia="仿宋" w:hAnsi="Times New Roman" w:cs="Times New Roman"/>
          <w:szCs w:val="21"/>
        </w:rPr>
      </w:pPr>
      <w:r w:rsidRPr="00EC1EA0">
        <w:rPr>
          <w:rFonts w:ascii="Times New Roman" w:eastAsia="仿宋" w:hAnsi="Times New Roman" w:cs="Times New Roman"/>
          <w:szCs w:val="21"/>
        </w:rPr>
        <w:t>在登陆界面输入管理员的账号和密码后即可登录，管理员可以对商品进行审核，对违规商品进行驳回操作，同时也可以对已驳回的商品重新审核，并决定是否通过。</w:t>
      </w:r>
    </w:p>
    <w:p w14:paraId="301122F0" w14:textId="425C83A6" w:rsidR="005B47A7" w:rsidRDefault="002A3002" w:rsidP="002A3002">
      <w:pPr>
        <w:autoSpaceDE w:val="0"/>
        <w:autoSpaceDN w:val="0"/>
        <w:adjustRightInd w:val="0"/>
        <w:ind w:firstLineChars="200" w:firstLine="480"/>
        <w:rPr>
          <w:rFonts w:ascii="Times New Roman" w:eastAsia="仿宋" w:hAnsi="Times New Roman" w:cs="Times New Roman"/>
          <w:szCs w:val="21"/>
        </w:rPr>
      </w:pPr>
      <w:r w:rsidRPr="00EC1EA0">
        <w:rPr>
          <w:rFonts w:ascii="Times New Roman" w:eastAsia="仿宋" w:hAnsi="Times New Roman" w:cs="Times New Roman"/>
          <w:szCs w:val="21"/>
        </w:rPr>
        <w:t>由于是管理员，在获取商品信息时可以获取所有商家的商品信息，点击查看按钮可以查看商品更详细的信息，但不能对其进行编辑，只能对商品状态进行更改，如点击通过可以把审核中商品的状态改为已上架，以便用户端可以查看并购买对应的商品。其也可以通过将已上架的商品强制驳回，将其改为待调整状态，需商家修改信息并重新提交审核后才能上架。</w:t>
      </w:r>
    </w:p>
    <w:p w14:paraId="166DEFB4" w14:textId="3671E1F7" w:rsidR="002A3002" w:rsidRPr="005B47A7" w:rsidRDefault="005B47A7" w:rsidP="002A3002">
      <w:pPr>
        <w:rPr>
          <w:rFonts w:ascii="Times New Roman" w:eastAsia="仿宋" w:hAnsi="Times New Roman" w:cs="Times New Roman"/>
          <w:szCs w:val="21"/>
        </w:rPr>
      </w:pPr>
      <w:r>
        <w:rPr>
          <w:rFonts w:ascii="Times New Roman" w:eastAsia="仿宋" w:hAnsi="Times New Roman" w:cs="Times New Roman"/>
          <w:szCs w:val="21"/>
        </w:rPr>
        <w:br w:type="page"/>
      </w:r>
    </w:p>
    <w:p w14:paraId="391B0382" w14:textId="2A8F1BB0" w:rsidR="00B3708F" w:rsidRPr="00EC1EA0" w:rsidRDefault="009A65A9" w:rsidP="00B3708F">
      <w:pPr>
        <w:pStyle w:val="1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lastRenderedPageBreak/>
        <w:t>七</w:t>
      </w:r>
      <w:r w:rsidR="00C753F0" w:rsidRPr="00EC1EA0">
        <w:rPr>
          <w:rFonts w:ascii="Times New Roman" w:eastAsia="仿宋" w:hAnsi="Times New Roman" w:cs="Times New Roman"/>
        </w:rPr>
        <w:t>、核心功能实现</w:t>
      </w:r>
      <w:r w:rsidR="00B3708F" w:rsidRPr="00EC1EA0">
        <w:rPr>
          <w:rFonts w:ascii="Times New Roman" w:eastAsia="仿宋" w:hAnsi="Times New Roman" w:cs="Times New Roman"/>
        </w:rPr>
        <w:t>逻辑简述</w:t>
      </w:r>
    </w:p>
    <w:p w14:paraId="7FA00634" w14:textId="4F081CC3" w:rsidR="00B3708F" w:rsidRPr="00F04778" w:rsidRDefault="00F73EF7" w:rsidP="00F04778">
      <w:pPr>
        <w:pStyle w:val="a8"/>
        <w:jc w:val="left"/>
      </w:pPr>
      <w:r w:rsidRPr="00F04778">
        <w:t>1</w:t>
      </w:r>
      <w:r w:rsidRPr="00F04778">
        <w:t>、账户密码</w:t>
      </w:r>
      <w:r w:rsidRPr="00F04778">
        <w:t>md5</w:t>
      </w:r>
      <w:r w:rsidRPr="00F04778">
        <w:t>加密</w:t>
      </w:r>
      <w:r w:rsidR="00C459BD" w:rsidRPr="00F04778">
        <w:t>,</w:t>
      </w:r>
      <w:r w:rsidR="00C459BD" w:rsidRPr="00F04778">
        <w:t>保证用户安全</w:t>
      </w:r>
      <w:r w:rsidRPr="00F04778">
        <w:t>：</w:t>
      </w:r>
    </w:p>
    <w:p w14:paraId="2762B728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String md5Password = DigestUtils.md5DigestAsHex(password.getBytes());</w:t>
      </w:r>
    </w:p>
    <w:p w14:paraId="11194703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if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 (userEntity == </w:t>
      </w:r>
      <w:r w:rsidRPr="00C459BD">
        <w:rPr>
          <w:rFonts w:ascii="Times New Roman" w:eastAsia="仿宋" w:hAnsi="Times New Roman" w:cs="Times New Roman"/>
          <w:color w:val="0184BB"/>
          <w:szCs w:val="21"/>
        </w:rPr>
        <w:t>null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)</w:t>
      </w:r>
    </w:p>
    <w:p w14:paraId="11C5EA87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{</w:t>
      </w:r>
    </w:p>
    <w:p w14:paraId="70C2E580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result.put(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"port"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,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"500"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);     </w:t>
      </w:r>
      <w:r w:rsidRPr="00C459BD">
        <w:rPr>
          <w:rFonts w:ascii="Times New Roman" w:eastAsia="仿宋" w:hAnsi="Times New Roman" w:cs="Times New Roman"/>
          <w:i/>
          <w:iCs/>
          <w:color w:val="A0A1A7"/>
          <w:szCs w:val="21"/>
        </w:rPr>
        <w:t>//</w:t>
      </w:r>
      <w:r w:rsidRPr="00C459BD">
        <w:rPr>
          <w:rFonts w:ascii="Times New Roman" w:eastAsia="仿宋" w:hAnsi="Times New Roman" w:cs="Times New Roman"/>
          <w:i/>
          <w:iCs/>
          <w:color w:val="A0A1A7"/>
          <w:szCs w:val="21"/>
        </w:rPr>
        <w:t>无该用户</w:t>
      </w:r>
    </w:p>
    <w:p w14:paraId="7FEB62FF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result.put(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"msg"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,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无该用户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);</w:t>
      </w:r>
    </w:p>
    <w:p w14:paraId="0441C873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return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 result;</w:t>
      </w:r>
    </w:p>
    <w:p w14:paraId="6AB3A856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}</w:t>
      </w:r>
    </w:p>
    <w:p w14:paraId="094DCCCD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else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if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(!userEntity.getPassword().equals(md5Password)){</w:t>
      </w:r>
    </w:p>
    <w:p w14:paraId="08B69AFC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result.put(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"port"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,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"400"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);      </w:t>
      </w:r>
      <w:r w:rsidRPr="00C459BD">
        <w:rPr>
          <w:rFonts w:ascii="Times New Roman" w:eastAsia="仿宋" w:hAnsi="Times New Roman" w:cs="Times New Roman"/>
          <w:i/>
          <w:iCs/>
          <w:color w:val="A0A1A7"/>
          <w:szCs w:val="21"/>
        </w:rPr>
        <w:t>//</w:t>
      </w:r>
      <w:r w:rsidRPr="00C459BD">
        <w:rPr>
          <w:rFonts w:ascii="Times New Roman" w:eastAsia="仿宋" w:hAnsi="Times New Roman" w:cs="Times New Roman"/>
          <w:i/>
          <w:iCs/>
          <w:color w:val="A0A1A7"/>
          <w:szCs w:val="21"/>
        </w:rPr>
        <w:t>密码错误</w:t>
      </w:r>
    </w:p>
    <w:p w14:paraId="60646619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result.put(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"msg"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,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密码错误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);</w:t>
      </w:r>
    </w:p>
    <w:p w14:paraId="06ADC1E6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return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 result;</w:t>
      </w:r>
    </w:p>
    <w:p w14:paraId="52F44ED9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}</w:t>
      </w:r>
    </w:p>
    <w:p w14:paraId="0181C0D0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else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{</w:t>
      </w:r>
    </w:p>
    <w:p w14:paraId="69CEA734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result.put(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"port"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,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"200"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);</w:t>
      </w:r>
    </w:p>
    <w:p w14:paraId="37F16636" w14:textId="77777777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result.put(</w:t>
      </w:r>
      <w:r w:rsidRPr="00C459BD">
        <w:rPr>
          <w:rFonts w:ascii="Times New Roman" w:eastAsia="仿宋" w:hAnsi="Times New Roman" w:cs="Times New Roman"/>
          <w:color w:val="50A14F"/>
          <w:szCs w:val="21"/>
        </w:rPr>
        <w:t>"data"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,userEntity);</w:t>
      </w:r>
    </w:p>
    <w:p w14:paraId="42EAEF46" w14:textId="5E5E2A7C" w:rsidR="00C459BD" w:rsidRPr="00C459BD" w:rsidRDefault="00C459BD" w:rsidP="00C459BD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Cs w:val="21"/>
        </w:rPr>
      </w:pPr>
      <w:r w:rsidRPr="00C459BD">
        <w:rPr>
          <w:rFonts w:ascii="Times New Roman" w:eastAsia="仿宋" w:hAnsi="Times New Roman" w:cs="Times New Roman"/>
          <w:color w:val="5C5C5C"/>
          <w:szCs w:val="21"/>
        </w:rPr>
        <w:t>            </w:t>
      </w:r>
      <w:r w:rsidRPr="00C459BD">
        <w:rPr>
          <w:rFonts w:ascii="Times New Roman" w:eastAsia="仿宋" w:hAnsi="Times New Roman" w:cs="Times New Roman"/>
          <w:color w:val="A626A4"/>
          <w:szCs w:val="21"/>
        </w:rPr>
        <w:t>return</w:t>
      </w:r>
      <w:r w:rsidRPr="00C459BD">
        <w:rPr>
          <w:rFonts w:ascii="Times New Roman" w:eastAsia="仿宋" w:hAnsi="Times New Roman" w:cs="Times New Roman"/>
          <w:color w:val="5C5C5C"/>
          <w:szCs w:val="21"/>
        </w:rPr>
        <w:t> result;</w:t>
      </w:r>
      <w:r w:rsidR="00D22314" w:rsidRPr="00EC1EA0">
        <w:rPr>
          <w:rFonts w:ascii="Times New Roman" w:eastAsia="仿宋" w:hAnsi="Times New Roman" w:cs="Times New Roman"/>
          <w:color w:val="5C5C5C"/>
          <w:szCs w:val="21"/>
        </w:rPr>
        <w:t xml:space="preserve"> </w:t>
      </w:r>
      <w:r w:rsidR="00D22314" w:rsidRPr="00C459BD">
        <w:rPr>
          <w:rFonts w:ascii="Times New Roman" w:eastAsia="仿宋" w:hAnsi="Times New Roman" w:cs="Times New Roman"/>
          <w:color w:val="5C5C5C"/>
          <w:szCs w:val="21"/>
        </w:rPr>
        <w:t> }</w:t>
      </w:r>
    </w:p>
    <w:p w14:paraId="2FAE7674" w14:textId="77777777" w:rsidR="006208F6" w:rsidRPr="00EC1EA0" w:rsidRDefault="006208F6" w:rsidP="006208F6">
      <w:pPr>
        <w:rPr>
          <w:rFonts w:ascii="Times New Roman" w:eastAsia="仿宋" w:hAnsi="Times New Roman" w:cs="Times New Roman"/>
          <w:color w:val="5C5C5C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Cs w:val="21"/>
        </w:rPr>
        <w:t>数据库呈现：</w:t>
      </w:r>
    </w:p>
    <w:p w14:paraId="53031AE1" w14:textId="77777777" w:rsidR="006208F6" w:rsidRPr="00EC1EA0" w:rsidRDefault="006208F6" w:rsidP="006208F6">
      <w:pPr>
        <w:jc w:val="center"/>
        <w:rPr>
          <w:rFonts w:ascii="Times New Roman" w:eastAsia="仿宋" w:hAnsi="Times New Roman" w:cs="Times New Roman"/>
          <w:color w:val="5C5C5C"/>
          <w:szCs w:val="21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4B48C6A5" wp14:editId="41F9865A">
            <wp:extent cx="3331116" cy="566072"/>
            <wp:effectExtent l="0" t="0" r="317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1116" cy="5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024E" w14:textId="77777777" w:rsidR="006208F6" w:rsidRPr="00EC1EA0" w:rsidRDefault="006208F6" w:rsidP="006208F6">
      <w:pPr>
        <w:rPr>
          <w:rFonts w:ascii="Times New Roman" w:eastAsia="仿宋" w:hAnsi="Times New Roman" w:cs="Times New Roman"/>
          <w:color w:val="5C5C5C"/>
          <w:szCs w:val="21"/>
        </w:rPr>
      </w:pPr>
    </w:p>
    <w:p w14:paraId="420438A3" w14:textId="77777777" w:rsidR="006208F6" w:rsidRPr="00F04778" w:rsidRDefault="006208F6" w:rsidP="00F04778">
      <w:pPr>
        <w:pStyle w:val="a8"/>
        <w:jc w:val="left"/>
        <w:rPr>
          <w:sz w:val="30"/>
          <w:szCs w:val="30"/>
        </w:rPr>
      </w:pPr>
      <w:r w:rsidRPr="00F04778">
        <w:rPr>
          <w:sz w:val="30"/>
          <w:szCs w:val="30"/>
        </w:rPr>
        <w:t>2</w:t>
      </w:r>
      <w:r w:rsidRPr="00F04778">
        <w:rPr>
          <w:sz w:val="30"/>
          <w:szCs w:val="30"/>
        </w:rPr>
        <w:t>、下单或取消订单后，自动更新库存和销量：</w:t>
      </w:r>
    </w:p>
    <w:p w14:paraId="36FD97F0" w14:textId="77777777" w:rsidR="006208F6" w:rsidRPr="00EC1EA0" w:rsidRDefault="006208F6" w:rsidP="006208F6">
      <w:pPr>
        <w:rPr>
          <w:rFonts w:ascii="Times New Roman" w:eastAsia="仿宋" w:hAnsi="Times New Roman" w:cs="Times New Roman"/>
          <w:color w:val="5C5C5C"/>
          <w:szCs w:val="21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1CA3FF71" wp14:editId="5A8B563C">
            <wp:extent cx="5274310" cy="1238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A0B" w14:textId="77777777" w:rsidR="006208F6" w:rsidRPr="00EC1EA0" w:rsidRDefault="006208F6" w:rsidP="006208F6">
      <w:pPr>
        <w:jc w:val="both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2E7820E0" wp14:editId="51920C7D">
            <wp:extent cx="5274310" cy="506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941" w14:textId="77777777" w:rsidR="006208F6" w:rsidRPr="00EC1EA0" w:rsidRDefault="006208F6" w:rsidP="006208F6">
      <w:pPr>
        <w:jc w:val="both"/>
        <w:rPr>
          <w:rFonts w:ascii="Times New Roman" w:eastAsia="仿宋" w:hAnsi="Times New Roman" w:cs="Times New Roman"/>
          <w:color w:val="5C5C5C"/>
          <w:sz w:val="21"/>
          <w:szCs w:val="21"/>
        </w:rPr>
      </w:pPr>
    </w:p>
    <w:p w14:paraId="149C839D" w14:textId="77777777" w:rsidR="006208F6" w:rsidRPr="00F04778" w:rsidRDefault="006208F6" w:rsidP="00F04778">
      <w:pPr>
        <w:pStyle w:val="a8"/>
        <w:jc w:val="left"/>
        <w:rPr>
          <w:sz w:val="30"/>
          <w:szCs w:val="30"/>
        </w:rPr>
      </w:pPr>
      <w:r w:rsidRPr="00F04778">
        <w:rPr>
          <w:sz w:val="30"/>
          <w:szCs w:val="30"/>
        </w:rPr>
        <w:lastRenderedPageBreak/>
        <w:t>3</w:t>
      </w:r>
      <w:r w:rsidRPr="00F04778">
        <w:rPr>
          <w:sz w:val="30"/>
          <w:szCs w:val="30"/>
        </w:rPr>
        <w:t>、对多条数据修改出现异常时，数据库实现回退：</w:t>
      </w:r>
    </w:p>
    <w:p w14:paraId="5287A8DA" w14:textId="49F6A31C" w:rsidR="006208F6" w:rsidRDefault="006208F6" w:rsidP="006208F6">
      <w:pPr>
        <w:jc w:val="both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6AF5EC74" wp14:editId="394C5D7E">
            <wp:extent cx="5135468" cy="287749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6139" cy="28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5F8" w14:textId="77777777" w:rsidR="005B47A7" w:rsidRPr="00EC1EA0" w:rsidRDefault="005B47A7" w:rsidP="006208F6">
      <w:pPr>
        <w:jc w:val="both"/>
        <w:rPr>
          <w:rFonts w:ascii="Times New Roman" w:eastAsia="仿宋" w:hAnsi="Times New Roman" w:cs="Times New Roman"/>
          <w:color w:val="5C5C5C"/>
          <w:sz w:val="21"/>
          <w:szCs w:val="21"/>
        </w:rPr>
      </w:pPr>
    </w:p>
    <w:p w14:paraId="3965A1F1" w14:textId="77777777" w:rsidR="006208F6" w:rsidRPr="00F04778" w:rsidRDefault="006208F6" w:rsidP="00F04778">
      <w:pPr>
        <w:pStyle w:val="a8"/>
        <w:jc w:val="left"/>
        <w:rPr>
          <w:sz w:val="30"/>
          <w:szCs w:val="30"/>
        </w:rPr>
      </w:pPr>
      <w:r w:rsidRPr="00F04778">
        <w:rPr>
          <w:sz w:val="30"/>
          <w:szCs w:val="30"/>
        </w:rPr>
        <w:t>4</w:t>
      </w:r>
      <w:r w:rsidRPr="00F04778">
        <w:rPr>
          <w:sz w:val="30"/>
          <w:szCs w:val="30"/>
        </w:rPr>
        <w:t>、自动检测订单是否超时</w:t>
      </w:r>
      <w:r w:rsidRPr="00F04778">
        <w:rPr>
          <w:sz w:val="30"/>
          <w:szCs w:val="30"/>
        </w:rPr>
        <w:t>,</w:t>
      </w:r>
      <w:r w:rsidRPr="00F04778">
        <w:rPr>
          <w:sz w:val="30"/>
          <w:szCs w:val="30"/>
        </w:rPr>
        <w:t>修改状态并扣除押金。</w:t>
      </w:r>
    </w:p>
    <w:p w14:paraId="0B025FDD" w14:textId="3C3CEDEB" w:rsidR="006208F6" w:rsidRPr="00EC1EA0" w:rsidRDefault="006208F6" w:rsidP="006208F6">
      <w:pPr>
        <w:jc w:val="both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 xml:space="preserve">   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实现逻辑：每</w:t>
      </w:r>
      <w:r w:rsidR="00B60AE0">
        <w:rPr>
          <w:rFonts w:ascii="Times New Roman" w:eastAsia="仿宋" w:hAnsi="Times New Roman" w:cs="Times New Roman"/>
          <w:color w:val="5C5C5C"/>
          <w:sz w:val="21"/>
          <w:szCs w:val="21"/>
        </w:rPr>
        <w:t>15s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对数据库订单状态为交易中或超时的进行检索，若交易中订单已超过租赁期限则更新为超时，并从押金中按照租金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*1.5/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天的超时费率进行扣除。若订单押金已被扣至为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，则订单状态自动更新为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“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已完成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”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。</w:t>
      </w:r>
    </w:p>
    <w:p w14:paraId="7524556F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@Scheduled(cron = </w:t>
      </w:r>
      <w:r w:rsidRPr="00EC1EA0">
        <w:rPr>
          <w:rStyle w:val="hljs-string"/>
          <w:rFonts w:ascii="Times New Roman" w:eastAsia="仿宋" w:hAnsi="Times New Roman" w:cs="Times New Roman"/>
          <w:color w:val="50A14F"/>
          <w:sz w:val="21"/>
          <w:szCs w:val="21"/>
        </w:rPr>
        <w:t>"* */5 * * * ?"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</w:t>
      </w:r>
    </w:p>
    <w:p w14:paraId="0DEE6D5A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public</w:t>
      </w:r>
      <w:r w:rsidRPr="00EC1EA0">
        <w:rPr>
          <w:rStyle w:val="hljs-function"/>
          <w:rFonts w:ascii="Times New Roman" w:eastAsia="仿宋" w:hAnsi="Times New Roman" w:cs="Times New Roman"/>
          <w:color w:val="5C5C5C"/>
          <w:sz w:val="21"/>
          <w:szCs w:val="21"/>
        </w:rPr>
        <w:t>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void</w:t>
      </w:r>
      <w:r w:rsidRPr="00EC1EA0">
        <w:rPr>
          <w:rStyle w:val="hljs-function"/>
          <w:rFonts w:ascii="Times New Roman" w:eastAsia="仿宋" w:hAnsi="Times New Roman" w:cs="Times New Roman"/>
          <w:color w:val="5C5C5C"/>
          <w:sz w:val="21"/>
          <w:szCs w:val="21"/>
        </w:rPr>
        <w:t> </w:t>
      </w:r>
      <w:r w:rsidRPr="00EC1EA0">
        <w:rPr>
          <w:rStyle w:val="hljs-title"/>
          <w:rFonts w:ascii="Times New Roman" w:eastAsia="仿宋" w:hAnsi="Times New Roman" w:cs="Times New Roman"/>
          <w:color w:val="4078F2"/>
          <w:sz w:val="21"/>
          <w:szCs w:val="21"/>
        </w:rPr>
        <w:t>Schedule</w:t>
      </w:r>
      <w:r w:rsidRPr="00EC1EA0">
        <w:rPr>
          <w:rStyle w:val="hljs-function"/>
          <w:rFonts w:ascii="Times New Roman" w:eastAsia="仿宋" w:hAnsi="Times New Roman" w:cs="Times New Roman"/>
          <w:color w:val="5C5C5C"/>
          <w:sz w:val="21"/>
          <w:szCs w:val="21"/>
        </w:rPr>
        <w:t>()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{</w:t>
      </w:r>
    </w:p>
    <w:p w14:paraId="0EE5CA13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List&lt;GoodsOrderEntity&gt; goodsOrderEntityList = tblGoodsOrderService.findAll();</w:t>
      </w:r>
    </w:p>
    <w:p w14:paraId="2085ED1B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for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(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int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i=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;i&lt;goodsOrderEntityList.size();i++){</w:t>
      </w:r>
    </w:p>
    <w:p w14:paraId="4CE5F31C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GoodsOrderEntity goodsOrderEntity = goodsOrderEntityList.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get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(i);</w:t>
      </w:r>
    </w:p>
    <w:p w14:paraId="2CAC4BE5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GoodsEntity goodsEntity = tblGoodsService.findById(goodsOrderEntity.getGoodsId());</w:t>
      </w:r>
    </w:p>
    <w:p w14:paraId="68E8580C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long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dueTime = goodsOrderEntity.getReceivingTime().getTime() + goodsOrderEntity.getLeaseTime()*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1000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;</w:t>
      </w:r>
    </w:p>
    <w:p w14:paraId="3486A59E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long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nowTime = System.currentTimeMillis();</w:t>
      </w:r>
    </w:p>
    <w:p w14:paraId="2C8C6F66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double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perPrice = goodsEntity.getPrice() / (goodsEntity.getLeaseTime()*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1.0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24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 * 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1.5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;</w:t>
      </w:r>
    </w:p>
    <w:p w14:paraId="229A5D18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if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( dueTime &lt; nowTime)</w:t>
      </w:r>
    </w:p>
    <w:p w14:paraId="16F22EAC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{</w:t>
      </w:r>
    </w:p>
    <w:p w14:paraId="63F544DD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if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(goodsOrderEntity.getOrderStatus() == 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5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){</w:t>
      </w:r>
    </w:p>
    <w:p w14:paraId="535FBDF5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     goodsOrderEntity.setOrderStatus(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);</w:t>
      </w:r>
    </w:p>
    <w:p w14:paraId="1B073A85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 }</w:t>
      </w:r>
    </w:p>
    <w:p w14:paraId="7F5CC3F9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if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(goodsOrderEntity.getDeposit() &gt; goodsEntity.getDeposit()-((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int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)((nowTime-dueTime)*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1.0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1000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24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)+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)*perPrice){</w:t>
      </w:r>
    </w:p>
    <w:p w14:paraId="24D7287C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lastRenderedPageBreak/>
        <w:t>                    goodsOrderEntity.setDeposit(goodsEntity.getDeposit()-((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int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)((nowTime-dueTime)*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1.0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1000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60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/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24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)+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1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)*perPrice);</w:t>
      </w:r>
    </w:p>
    <w:p w14:paraId="6D38EECB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}</w:t>
      </w:r>
    </w:p>
    <w:p w14:paraId="3C2DC21B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</w:t>
      </w:r>
      <w:r w:rsidRPr="00EC1EA0">
        <w:rPr>
          <w:rStyle w:val="hljs-keyword"/>
          <w:rFonts w:ascii="Times New Roman" w:eastAsia="仿宋" w:hAnsi="Times New Roman" w:cs="Times New Roman"/>
          <w:color w:val="A626A4"/>
          <w:sz w:val="21"/>
          <w:szCs w:val="21"/>
        </w:rPr>
        <w:t>if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(goodsOrderEntity.getDeposit() &lt; 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){</w:t>
      </w:r>
    </w:p>
    <w:p w14:paraId="427C5010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    goodsOrderEntity.setDeposit(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0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);</w:t>
      </w:r>
    </w:p>
    <w:p w14:paraId="36184FE1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    goodsOrderEntity.setOrderStatus(</w:t>
      </w:r>
      <w:r w:rsidRPr="00EC1EA0">
        <w:rPr>
          <w:rStyle w:val="hljs-number"/>
          <w:rFonts w:ascii="Times New Roman" w:eastAsia="仿宋" w:hAnsi="Times New Roman" w:cs="Times New Roman"/>
          <w:color w:val="986801"/>
          <w:sz w:val="21"/>
          <w:szCs w:val="21"/>
        </w:rPr>
        <w:t>4</w:t>
      </w: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);</w:t>
      </w:r>
    </w:p>
    <w:p w14:paraId="5DBD2AF3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}</w:t>
      </w:r>
    </w:p>
    <w:p w14:paraId="3D259FAB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  tblGoodsOrderService.modifyGoodsOrder(goodsOrderEntity.getUserId(),goodsOrderEntity.getGoodsId(),goodsOrderEntity.getMerchantId(),goodsOrderEntity.getUserAddressId(),goodsOrderEntity.getMerchantAddressId(),goodsOrderEntity.getOrderStatus(),goodsOrderEntity.getGoodsNum(),goodsOrderEntity.getGoodsTotalPrice(),goodsOrderEntity.getReceivingTime(),goodsOrderEntity.getLeaseTime(),goodsOrderEntity.getDeposit(),goodsOrderEntity.getId());</w:t>
      </w:r>
    </w:p>
    <w:p w14:paraId="676B3278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        }</w:t>
      </w:r>
    </w:p>
    <w:p w14:paraId="167C0D26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    }</w:t>
      </w:r>
    </w:p>
    <w:p w14:paraId="30111F55" w14:textId="77777777" w:rsidR="006208F6" w:rsidRPr="00EC1EA0" w:rsidRDefault="006208F6" w:rsidP="006208F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}</w:t>
      </w:r>
    </w:p>
    <w:p w14:paraId="1BEBC005" w14:textId="77777777" w:rsidR="006208F6" w:rsidRPr="00EC1EA0" w:rsidRDefault="006208F6" w:rsidP="006208F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>}</w:t>
      </w:r>
    </w:p>
    <w:p w14:paraId="36709A55" w14:textId="77777777" w:rsidR="0038356F" w:rsidRDefault="0038356F" w:rsidP="006208F6">
      <w:pPr>
        <w:jc w:val="both"/>
        <w:rPr>
          <w:rFonts w:ascii="Times New Roman" w:eastAsia="仿宋" w:hAnsi="Times New Roman" w:cs="Times New Roman"/>
          <w:b/>
          <w:bCs/>
          <w:color w:val="5C5C5C"/>
          <w:sz w:val="21"/>
          <w:szCs w:val="21"/>
        </w:rPr>
      </w:pPr>
    </w:p>
    <w:p w14:paraId="3E3245E0" w14:textId="67800C9C" w:rsidR="006208F6" w:rsidRPr="00F04778" w:rsidRDefault="006208F6" w:rsidP="00F04778">
      <w:pPr>
        <w:pStyle w:val="a8"/>
        <w:jc w:val="left"/>
      </w:pPr>
      <w:r w:rsidRPr="00F04778">
        <w:t>5</w:t>
      </w:r>
      <w:r w:rsidRPr="00F04778">
        <w:t>、交易完成或交易取消后，自动返还剩余押金以及将收益存入商家账户当中</w:t>
      </w:r>
    </w:p>
    <w:p w14:paraId="29AF75D9" w14:textId="77777777" w:rsidR="006208F6" w:rsidRPr="00EC1EA0" w:rsidRDefault="006208F6" w:rsidP="006208F6">
      <w:pPr>
        <w:jc w:val="both"/>
        <w:rPr>
          <w:rFonts w:ascii="Times New Roman" w:eastAsia="仿宋" w:hAnsi="Times New Roman" w:cs="Times New Roman"/>
          <w:color w:val="5C5C5C"/>
          <w:sz w:val="21"/>
          <w:szCs w:val="21"/>
        </w:rPr>
      </w:pPr>
      <w:r w:rsidRPr="00EC1EA0">
        <w:rPr>
          <w:rFonts w:ascii="Times New Roman" w:eastAsia="仿宋" w:hAnsi="Times New Roman" w:cs="Times New Roman"/>
          <w:color w:val="5C5C5C"/>
          <w:sz w:val="21"/>
          <w:szCs w:val="21"/>
        </w:rPr>
        <w:t xml:space="preserve">    </w:t>
      </w:r>
      <w:r w:rsidRPr="00EC1EA0">
        <w:rPr>
          <w:rFonts w:ascii="Times New Roman" w:eastAsia="仿宋" w:hAnsi="Times New Roman" w:cs="Times New Roman"/>
          <w:noProof/>
        </w:rPr>
        <w:drawing>
          <wp:inline distT="0" distB="0" distL="0" distR="0" wp14:anchorId="1130BF46" wp14:editId="1626A4B1">
            <wp:extent cx="5274310" cy="10407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2018" w14:textId="6EAE4C35" w:rsidR="007D7CF1" w:rsidRPr="00EC1EA0" w:rsidRDefault="007D7CF1" w:rsidP="006208F6">
      <w:pPr>
        <w:rPr>
          <w:rFonts w:ascii="Times New Roman" w:eastAsia="仿宋" w:hAnsi="Times New Roman" w:cs="Times New Roman"/>
          <w:color w:val="5C5C5C"/>
          <w:sz w:val="21"/>
          <w:szCs w:val="21"/>
        </w:rPr>
      </w:pPr>
    </w:p>
    <w:sectPr w:rsidR="007D7CF1" w:rsidRPr="00EC1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01AF2" w14:textId="77777777" w:rsidR="00837633" w:rsidRDefault="00837633" w:rsidP="00E819E5">
      <w:r>
        <w:separator/>
      </w:r>
    </w:p>
  </w:endnote>
  <w:endnote w:type="continuationSeparator" w:id="0">
    <w:p w14:paraId="640993D0" w14:textId="77777777" w:rsidR="00837633" w:rsidRDefault="00837633" w:rsidP="00E81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E2D6A" w14:textId="77777777" w:rsidR="00837633" w:rsidRDefault="00837633" w:rsidP="00E819E5">
      <w:r>
        <w:separator/>
      </w:r>
    </w:p>
  </w:footnote>
  <w:footnote w:type="continuationSeparator" w:id="0">
    <w:p w14:paraId="0BB52C8E" w14:textId="77777777" w:rsidR="00837633" w:rsidRDefault="00837633" w:rsidP="00E819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9E"/>
    <w:multiLevelType w:val="multilevel"/>
    <w:tmpl w:val="738E9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FD401D"/>
    <w:multiLevelType w:val="multilevel"/>
    <w:tmpl w:val="93E07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784BFA"/>
    <w:multiLevelType w:val="hybridMultilevel"/>
    <w:tmpl w:val="060E9AB6"/>
    <w:lvl w:ilvl="0" w:tplc="5FEC5562">
      <w:start w:val="1"/>
      <w:numFmt w:val="japaneseCounting"/>
      <w:lvlText w:val="%1、"/>
      <w:lvlJc w:val="left"/>
      <w:pPr>
        <w:ind w:left="891" w:hanging="89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678E6"/>
    <w:multiLevelType w:val="multilevel"/>
    <w:tmpl w:val="C63C9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66529"/>
    <w:multiLevelType w:val="hybridMultilevel"/>
    <w:tmpl w:val="75B03D70"/>
    <w:lvl w:ilvl="0" w:tplc="4C5AAE7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D2A71"/>
    <w:rsid w:val="00004B7B"/>
    <w:rsid w:val="000072A0"/>
    <w:rsid w:val="000D029D"/>
    <w:rsid w:val="001068E1"/>
    <w:rsid w:val="001103F1"/>
    <w:rsid w:val="00122308"/>
    <w:rsid w:val="001433C4"/>
    <w:rsid w:val="00182466"/>
    <w:rsid w:val="001A0997"/>
    <w:rsid w:val="001B3FE7"/>
    <w:rsid w:val="001D568E"/>
    <w:rsid w:val="00233E34"/>
    <w:rsid w:val="00247ADE"/>
    <w:rsid w:val="00280ACB"/>
    <w:rsid w:val="002A3002"/>
    <w:rsid w:val="002B6897"/>
    <w:rsid w:val="002C1630"/>
    <w:rsid w:val="002C4307"/>
    <w:rsid w:val="002F1C4A"/>
    <w:rsid w:val="00325762"/>
    <w:rsid w:val="00330A20"/>
    <w:rsid w:val="00346077"/>
    <w:rsid w:val="0038290F"/>
    <w:rsid w:val="0038356F"/>
    <w:rsid w:val="0039597A"/>
    <w:rsid w:val="003C4C16"/>
    <w:rsid w:val="004C077F"/>
    <w:rsid w:val="005A777F"/>
    <w:rsid w:val="005B47A7"/>
    <w:rsid w:val="005C1092"/>
    <w:rsid w:val="00606540"/>
    <w:rsid w:val="00616A93"/>
    <w:rsid w:val="006208F6"/>
    <w:rsid w:val="00652D16"/>
    <w:rsid w:val="0068335D"/>
    <w:rsid w:val="00690A2E"/>
    <w:rsid w:val="006A7709"/>
    <w:rsid w:val="006B5C40"/>
    <w:rsid w:val="006D66F1"/>
    <w:rsid w:val="006F0C45"/>
    <w:rsid w:val="006F5EF0"/>
    <w:rsid w:val="00703F9E"/>
    <w:rsid w:val="00734021"/>
    <w:rsid w:val="00757E02"/>
    <w:rsid w:val="00780DDE"/>
    <w:rsid w:val="007B1343"/>
    <w:rsid w:val="007D0FD6"/>
    <w:rsid w:val="007D40B9"/>
    <w:rsid w:val="007D7CF1"/>
    <w:rsid w:val="007D7DEF"/>
    <w:rsid w:val="008331CF"/>
    <w:rsid w:val="00837633"/>
    <w:rsid w:val="00846744"/>
    <w:rsid w:val="008750A9"/>
    <w:rsid w:val="00896005"/>
    <w:rsid w:val="00905108"/>
    <w:rsid w:val="009118F2"/>
    <w:rsid w:val="00920E0E"/>
    <w:rsid w:val="0092534B"/>
    <w:rsid w:val="00951CD8"/>
    <w:rsid w:val="00997A08"/>
    <w:rsid w:val="009A65A9"/>
    <w:rsid w:val="00A0390E"/>
    <w:rsid w:val="00A24437"/>
    <w:rsid w:val="00A43719"/>
    <w:rsid w:val="00A61D60"/>
    <w:rsid w:val="00A9540C"/>
    <w:rsid w:val="00AA260C"/>
    <w:rsid w:val="00AC0488"/>
    <w:rsid w:val="00AD2A71"/>
    <w:rsid w:val="00B14CE6"/>
    <w:rsid w:val="00B30674"/>
    <w:rsid w:val="00B3708F"/>
    <w:rsid w:val="00B60AE0"/>
    <w:rsid w:val="00BB29BD"/>
    <w:rsid w:val="00BC42AE"/>
    <w:rsid w:val="00BD3464"/>
    <w:rsid w:val="00C0583F"/>
    <w:rsid w:val="00C16BF2"/>
    <w:rsid w:val="00C25389"/>
    <w:rsid w:val="00C30D5C"/>
    <w:rsid w:val="00C40FF3"/>
    <w:rsid w:val="00C459BD"/>
    <w:rsid w:val="00C753F0"/>
    <w:rsid w:val="00C82E0B"/>
    <w:rsid w:val="00D134E5"/>
    <w:rsid w:val="00D22314"/>
    <w:rsid w:val="00D559EF"/>
    <w:rsid w:val="00D6215A"/>
    <w:rsid w:val="00D64FC6"/>
    <w:rsid w:val="00D65A68"/>
    <w:rsid w:val="00D86FBC"/>
    <w:rsid w:val="00D9194C"/>
    <w:rsid w:val="00DB09E2"/>
    <w:rsid w:val="00DE4D0E"/>
    <w:rsid w:val="00E04DDA"/>
    <w:rsid w:val="00E44C6D"/>
    <w:rsid w:val="00E67286"/>
    <w:rsid w:val="00E819E5"/>
    <w:rsid w:val="00E82203"/>
    <w:rsid w:val="00E84818"/>
    <w:rsid w:val="00E853CB"/>
    <w:rsid w:val="00EC0ACE"/>
    <w:rsid w:val="00EC1EA0"/>
    <w:rsid w:val="00EE03B8"/>
    <w:rsid w:val="00EE4B10"/>
    <w:rsid w:val="00EE723B"/>
    <w:rsid w:val="00EF439E"/>
    <w:rsid w:val="00F04778"/>
    <w:rsid w:val="00F720EE"/>
    <w:rsid w:val="00F727CB"/>
    <w:rsid w:val="00F73EF7"/>
    <w:rsid w:val="00F86C77"/>
    <w:rsid w:val="00F94446"/>
    <w:rsid w:val="00FD47A0"/>
    <w:rsid w:val="00FE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A3E63"/>
  <w15:chartTrackingRefBased/>
  <w15:docId w15:val="{B13A7B2F-BF0F-426E-A02E-57D5010A3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9BD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C10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2E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2E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19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19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19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19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C109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B09E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85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E853CB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C459BD"/>
    <w:pPr>
      <w:spacing w:before="100" w:beforeAutospacing="1" w:after="100" w:afterAutospacing="1"/>
    </w:pPr>
  </w:style>
  <w:style w:type="character" w:customStyle="1" w:styleId="hljs-keyword">
    <w:name w:val="hljs-keyword"/>
    <w:basedOn w:val="a0"/>
    <w:rsid w:val="00C459BD"/>
  </w:style>
  <w:style w:type="character" w:customStyle="1" w:styleId="hljs-literal">
    <w:name w:val="hljs-literal"/>
    <w:basedOn w:val="a0"/>
    <w:rsid w:val="00C459BD"/>
  </w:style>
  <w:style w:type="character" w:customStyle="1" w:styleId="hljs-string">
    <w:name w:val="hljs-string"/>
    <w:basedOn w:val="a0"/>
    <w:rsid w:val="00C459BD"/>
  </w:style>
  <w:style w:type="character" w:customStyle="1" w:styleId="hljs-comment">
    <w:name w:val="hljs-comment"/>
    <w:basedOn w:val="a0"/>
    <w:rsid w:val="00C459BD"/>
  </w:style>
  <w:style w:type="character" w:customStyle="1" w:styleId="hljs-selector-tag">
    <w:name w:val="hljs-selector-tag"/>
    <w:basedOn w:val="a0"/>
    <w:rsid w:val="00C459BD"/>
  </w:style>
  <w:style w:type="character" w:customStyle="1" w:styleId="hljs-selector-class">
    <w:name w:val="hljs-selector-class"/>
    <w:basedOn w:val="a0"/>
    <w:rsid w:val="00C459BD"/>
  </w:style>
  <w:style w:type="character" w:customStyle="1" w:styleId="hljs-function">
    <w:name w:val="hljs-function"/>
    <w:basedOn w:val="a0"/>
    <w:rsid w:val="00D64FC6"/>
  </w:style>
  <w:style w:type="character" w:customStyle="1" w:styleId="hljs-title">
    <w:name w:val="hljs-title"/>
    <w:basedOn w:val="a0"/>
    <w:rsid w:val="00D64FC6"/>
  </w:style>
  <w:style w:type="character" w:customStyle="1" w:styleId="hljs-number">
    <w:name w:val="hljs-number"/>
    <w:basedOn w:val="a0"/>
    <w:rsid w:val="00D64FC6"/>
  </w:style>
  <w:style w:type="character" w:customStyle="1" w:styleId="20">
    <w:name w:val="标题 2 字符"/>
    <w:basedOn w:val="a0"/>
    <w:link w:val="2"/>
    <w:uiPriority w:val="9"/>
    <w:rsid w:val="00C82E0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C82E0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C82E0B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2E0B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hyperlink" Target="http://www.baidu.com/link?url=8n8Ehm1O61vQzLZFh9awKda35b0IA72cBV9GHDqJufR5DFRSELoloSYnRkENbjh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21</Pages>
  <Words>1032</Words>
  <Characters>5889</Characters>
  <Application>Microsoft Office Word</Application>
  <DocSecurity>0</DocSecurity>
  <Lines>49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味</dc:creator>
  <cp:keywords/>
  <dc:description/>
  <cp:lastModifiedBy>jianx0321@gmail.com</cp:lastModifiedBy>
  <cp:revision>86</cp:revision>
  <dcterms:created xsi:type="dcterms:W3CDTF">2020-12-21T05:30:00Z</dcterms:created>
  <dcterms:modified xsi:type="dcterms:W3CDTF">2021-06-19T17:01:00Z</dcterms:modified>
</cp:coreProperties>
</file>