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39A06" w14:textId="77777777" w:rsidR="00BE4A2B" w:rsidRDefault="00BE4A2B" w:rsidP="00BE4A2B">
      <w:pPr>
        <w:jc w:val="center"/>
        <w:rPr>
          <w:b/>
          <w:sz w:val="28"/>
          <w:szCs w:val="28"/>
        </w:rPr>
      </w:pPr>
      <w:r>
        <w:rPr>
          <w:noProof/>
          <w:lang w:val="en-SG"/>
        </w:rPr>
        <w:drawing>
          <wp:inline distT="0" distB="0" distL="0" distR="0" wp14:anchorId="3F71CD22" wp14:editId="0BD76A85">
            <wp:extent cx="2598890" cy="1183108"/>
            <wp:effectExtent l="19050" t="0" r="0" b="0"/>
            <wp:docPr id="2" name="Picture 1" descr="http://shakescaricature.files.wordpress.com/2012/12/nus-logo-black.png?w=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kescaricature.files.wordpress.com/2012/12/nus-logo-black.png?w=518"/>
                    <pic:cNvPicPr>
                      <a:picLocks noChangeAspect="1" noChangeArrowheads="1"/>
                    </pic:cNvPicPr>
                  </pic:nvPicPr>
                  <pic:blipFill>
                    <a:blip r:embed="rId4" cstate="print"/>
                    <a:srcRect/>
                    <a:stretch>
                      <a:fillRect/>
                    </a:stretch>
                  </pic:blipFill>
                  <pic:spPr bwMode="auto">
                    <a:xfrm>
                      <a:off x="0" y="0"/>
                      <a:ext cx="2614964" cy="1190426"/>
                    </a:xfrm>
                    <a:prstGeom prst="rect">
                      <a:avLst/>
                    </a:prstGeom>
                    <a:noFill/>
                    <a:ln w="9525">
                      <a:noFill/>
                      <a:miter lim="800000"/>
                      <a:headEnd/>
                      <a:tailEnd/>
                    </a:ln>
                  </pic:spPr>
                </pic:pic>
              </a:graphicData>
            </a:graphic>
          </wp:inline>
        </w:drawing>
      </w:r>
    </w:p>
    <w:p w14:paraId="4F38B743" w14:textId="77777777" w:rsidR="00BE4A2B" w:rsidRDefault="00BE4A2B" w:rsidP="00BE4A2B">
      <w:pPr>
        <w:jc w:val="center"/>
        <w:rPr>
          <w:b/>
          <w:sz w:val="28"/>
          <w:szCs w:val="28"/>
        </w:rPr>
      </w:pPr>
    </w:p>
    <w:p w14:paraId="4DDB726F" w14:textId="69466F90" w:rsidR="00BE4A2B" w:rsidRPr="00532967" w:rsidRDefault="00BE4A2B" w:rsidP="00BE4A2B">
      <w:pPr>
        <w:jc w:val="center"/>
        <w:rPr>
          <w:b/>
          <w:sz w:val="40"/>
          <w:szCs w:val="40"/>
        </w:rPr>
      </w:pPr>
      <w:r w:rsidRPr="00532967">
        <w:rPr>
          <w:b/>
          <w:sz w:val="40"/>
          <w:szCs w:val="40"/>
        </w:rPr>
        <w:t xml:space="preserve">EE2026 </w:t>
      </w:r>
      <w:r w:rsidR="00290730" w:rsidRPr="00532967">
        <w:rPr>
          <w:b/>
          <w:sz w:val="40"/>
          <w:szCs w:val="40"/>
        </w:rPr>
        <w:t>Digital Fundamentals</w:t>
      </w:r>
    </w:p>
    <w:p w14:paraId="76C1F825" w14:textId="77777777" w:rsidR="00BE4A2B" w:rsidRPr="00532967" w:rsidRDefault="00BE4A2B" w:rsidP="00BE4A2B">
      <w:pPr>
        <w:jc w:val="center"/>
        <w:rPr>
          <w:sz w:val="36"/>
          <w:szCs w:val="36"/>
        </w:rPr>
      </w:pPr>
      <w:r w:rsidRPr="00532967">
        <w:rPr>
          <w:sz w:val="36"/>
          <w:szCs w:val="36"/>
        </w:rPr>
        <w:t>Semester 2 2017/2018</w:t>
      </w:r>
    </w:p>
    <w:p w14:paraId="0A598BE5" w14:textId="77777777" w:rsidR="00BE4A2B" w:rsidRDefault="00BE4A2B" w:rsidP="00BE4A2B">
      <w:pPr>
        <w:jc w:val="center"/>
        <w:rPr>
          <w:sz w:val="28"/>
          <w:szCs w:val="28"/>
        </w:rPr>
      </w:pPr>
    </w:p>
    <w:p w14:paraId="28588BC3" w14:textId="77777777" w:rsidR="00BE4A2B" w:rsidRDefault="00BE4A2B" w:rsidP="00BE4A2B">
      <w:pPr>
        <w:jc w:val="center"/>
        <w:rPr>
          <w:sz w:val="40"/>
          <w:szCs w:val="40"/>
        </w:rPr>
      </w:pPr>
    </w:p>
    <w:p w14:paraId="67F67AD3" w14:textId="77777777" w:rsidR="00BE4A2B" w:rsidRDefault="00BE4A2B" w:rsidP="00BE4A2B">
      <w:pPr>
        <w:jc w:val="center"/>
        <w:rPr>
          <w:sz w:val="40"/>
          <w:szCs w:val="40"/>
        </w:rPr>
      </w:pPr>
    </w:p>
    <w:p w14:paraId="75D2D953" w14:textId="77777777" w:rsidR="00BE4A2B" w:rsidRDefault="00BE4A2B" w:rsidP="00BE4A2B">
      <w:pPr>
        <w:jc w:val="center"/>
        <w:rPr>
          <w:sz w:val="40"/>
          <w:szCs w:val="40"/>
        </w:rPr>
      </w:pPr>
    </w:p>
    <w:p w14:paraId="34E83BD7" w14:textId="77777777" w:rsidR="00BE4A2B" w:rsidRPr="00DF3CF7" w:rsidRDefault="00BE4A2B" w:rsidP="00BE4A2B">
      <w:pPr>
        <w:jc w:val="center"/>
        <w:rPr>
          <w:sz w:val="40"/>
          <w:szCs w:val="40"/>
        </w:rPr>
      </w:pPr>
    </w:p>
    <w:p w14:paraId="4C4C7628" w14:textId="77777777" w:rsidR="00BE4A2B" w:rsidRDefault="00BE4A2B" w:rsidP="00BE4A2B">
      <w:pPr>
        <w:jc w:val="center"/>
        <w:rPr>
          <w:b/>
          <w:sz w:val="40"/>
          <w:szCs w:val="40"/>
        </w:rPr>
      </w:pPr>
    </w:p>
    <w:p w14:paraId="2C5DA836" w14:textId="59C65B5C" w:rsidR="00BE4A2B" w:rsidRDefault="00290730" w:rsidP="00BE4A2B">
      <w:pPr>
        <w:jc w:val="center"/>
        <w:rPr>
          <w:b/>
          <w:sz w:val="40"/>
          <w:szCs w:val="40"/>
        </w:rPr>
      </w:pPr>
      <w:r>
        <w:rPr>
          <w:b/>
          <w:sz w:val="40"/>
          <w:szCs w:val="40"/>
        </w:rPr>
        <w:t>FPGA Design Project:</w:t>
      </w:r>
    </w:p>
    <w:p w14:paraId="29ABAD9E" w14:textId="033F6BFF" w:rsidR="00290730" w:rsidRPr="00273DD4" w:rsidRDefault="00290730" w:rsidP="00BE4A2B">
      <w:pPr>
        <w:jc w:val="center"/>
        <w:rPr>
          <w:b/>
          <w:sz w:val="40"/>
          <w:szCs w:val="40"/>
        </w:rPr>
      </w:pPr>
      <w:r>
        <w:rPr>
          <w:b/>
          <w:sz w:val="40"/>
          <w:szCs w:val="40"/>
        </w:rPr>
        <w:t>Real-Time Audio Effects</w:t>
      </w:r>
    </w:p>
    <w:p w14:paraId="200AE4A1" w14:textId="73B30C0E" w:rsidR="00BE4A2B" w:rsidRDefault="00290730" w:rsidP="00BE4A2B">
      <w:pPr>
        <w:jc w:val="center"/>
        <w:rPr>
          <w:b/>
          <w:sz w:val="48"/>
          <w:szCs w:val="48"/>
        </w:rPr>
      </w:pPr>
      <w:r>
        <w:rPr>
          <w:b/>
          <w:sz w:val="48"/>
          <w:szCs w:val="48"/>
        </w:rPr>
        <w:t>Project</w:t>
      </w:r>
      <w:r w:rsidR="00BE4A2B" w:rsidRPr="00273DD4">
        <w:rPr>
          <w:b/>
          <w:sz w:val="48"/>
          <w:szCs w:val="48"/>
        </w:rPr>
        <w:t xml:space="preserve"> Report</w:t>
      </w:r>
    </w:p>
    <w:p w14:paraId="47ACD6BF" w14:textId="502F9E64" w:rsidR="008B7DB9" w:rsidRPr="00290730" w:rsidRDefault="00290730" w:rsidP="00290730">
      <w:pPr>
        <w:jc w:val="center"/>
        <w:rPr>
          <w:b/>
          <w:sz w:val="40"/>
          <w:szCs w:val="40"/>
        </w:rPr>
      </w:pPr>
      <w:r>
        <w:rPr>
          <w:b/>
          <w:sz w:val="40"/>
          <w:szCs w:val="40"/>
        </w:rPr>
        <w:t>Lab Session: Friday</w:t>
      </w:r>
    </w:p>
    <w:p w14:paraId="235D2DF4" w14:textId="48B8A984" w:rsidR="00290730" w:rsidRDefault="00290730" w:rsidP="00290730">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8"/>
        <w:gridCol w:w="2744"/>
      </w:tblGrid>
      <w:tr w:rsidR="00290730" w:rsidRPr="008A2DCF" w14:paraId="5AE16C8E" w14:textId="77777777" w:rsidTr="00F47FD2">
        <w:trPr>
          <w:trHeight w:val="378"/>
        </w:trPr>
        <w:tc>
          <w:tcPr>
            <w:tcW w:w="4077" w:type="dxa"/>
            <w:shd w:val="clear" w:color="auto" w:fill="F2F2F2" w:themeFill="background1" w:themeFillShade="F2"/>
          </w:tcPr>
          <w:p w14:paraId="54AE844B" w14:textId="77777777" w:rsidR="00290730" w:rsidRPr="008A2DCF" w:rsidRDefault="00290730" w:rsidP="00F47FD2">
            <w:pPr>
              <w:jc w:val="center"/>
              <w:rPr>
                <w:sz w:val="28"/>
                <w:szCs w:val="28"/>
              </w:rPr>
            </w:pPr>
            <w:r w:rsidRPr="008A2DCF">
              <w:rPr>
                <w:sz w:val="28"/>
                <w:szCs w:val="28"/>
              </w:rPr>
              <w:t>Name</w:t>
            </w:r>
          </w:p>
        </w:tc>
        <w:tc>
          <w:tcPr>
            <w:tcW w:w="1701" w:type="dxa"/>
            <w:shd w:val="clear" w:color="auto" w:fill="F2F2F2" w:themeFill="background1" w:themeFillShade="F2"/>
          </w:tcPr>
          <w:p w14:paraId="461626F5" w14:textId="77777777" w:rsidR="00290730" w:rsidRPr="008A2DCF" w:rsidRDefault="00290730" w:rsidP="00F47FD2">
            <w:pPr>
              <w:jc w:val="center"/>
              <w:rPr>
                <w:sz w:val="28"/>
                <w:szCs w:val="28"/>
              </w:rPr>
            </w:pPr>
            <w:r>
              <w:rPr>
                <w:sz w:val="28"/>
                <w:szCs w:val="28"/>
              </w:rPr>
              <w:t>Student</w:t>
            </w:r>
            <w:r w:rsidRPr="008A2DCF">
              <w:rPr>
                <w:sz w:val="28"/>
                <w:szCs w:val="28"/>
              </w:rPr>
              <w:t xml:space="preserve"> </w:t>
            </w:r>
            <w:r>
              <w:rPr>
                <w:sz w:val="28"/>
                <w:szCs w:val="28"/>
              </w:rPr>
              <w:t>#</w:t>
            </w:r>
          </w:p>
        </w:tc>
      </w:tr>
      <w:tr w:rsidR="00290730" w:rsidRPr="008A2DCF" w14:paraId="56422AED" w14:textId="77777777" w:rsidTr="00F47FD2">
        <w:tc>
          <w:tcPr>
            <w:tcW w:w="4077" w:type="dxa"/>
          </w:tcPr>
          <w:p w14:paraId="150E5E7A" w14:textId="2488F7E3" w:rsidR="00290730" w:rsidRPr="008A2DCF" w:rsidRDefault="00290730" w:rsidP="00290730">
            <w:pPr>
              <w:jc w:val="center"/>
              <w:rPr>
                <w:sz w:val="28"/>
                <w:szCs w:val="28"/>
              </w:rPr>
            </w:pPr>
            <w:r>
              <w:rPr>
                <w:sz w:val="28"/>
                <w:szCs w:val="28"/>
              </w:rPr>
              <w:t>Saif Uddin Mahmud</w:t>
            </w:r>
          </w:p>
        </w:tc>
        <w:tc>
          <w:tcPr>
            <w:tcW w:w="1701" w:type="dxa"/>
          </w:tcPr>
          <w:p w14:paraId="634B2E75" w14:textId="5A730D55" w:rsidR="00290730" w:rsidRPr="008A2DCF" w:rsidRDefault="00290730" w:rsidP="00290730">
            <w:pPr>
              <w:jc w:val="center"/>
              <w:rPr>
                <w:sz w:val="28"/>
                <w:szCs w:val="28"/>
              </w:rPr>
            </w:pPr>
            <w:r>
              <w:rPr>
                <w:sz w:val="28"/>
                <w:szCs w:val="28"/>
              </w:rPr>
              <w:t>A0170896N</w:t>
            </w:r>
          </w:p>
        </w:tc>
      </w:tr>
      <w:tr w:rsidR="00290730" w:rsidRPr="008A2DCF" w14:paraId="0AF2279C" w14:textId="77777777" w:rsidTr="00F47FD2">
        <w:tc>
          <w:tcPr>
            <w:tcW w:w="4077" w:type="dxa"/>
          </w:tcPr>
          <w:p w14:paraId="43759991" w14:textId="428035BB" w:rsidR="00290730" w:rsidRPr="008A2DCF" w:rsidRDefault="00290730" w:rsidP="00290730">
            <w:pPr>
              <w:jc w:val="center"/>
              <w:rPr>
                <w:sz w:val="28"/>
                <w:szCs w:val="28"/>
              </w:rPr>
            </w:pPr>
            <w:r>
              <w:rPr>
                <w:sz w:val="28"/>
                <w:szCs w:val="28"/>
              </w:rPr>
              <w:t>Muhammad Harun Bin Abdul Rashid</w:t>
            </w:r>
          </w:p>
        </w:tc>
        <w:tc>
          <w:tcPr>
            <w:tcW w:w="1701" w:type="dxa"/>
          </w:tcPr>
          <w:p w14:paraId="119136DB" w14:textId="41A23EC2" w:rsidR="00290730" w:rsidRPr="008A2DCF" w:rsidRDefault="00290730" w:rsidP="00290730">
            <w:pPr>
              <w:jc w:val="center"/>
              <w:rPr>
                <w:sz w:val="28"/>
                <w:szCs w:val="28"/>
              </w:rPr>
            </w:pPr>
            <w:r>
              <w:rPr>
                <w:sz w:val="28"/>
                <w:szCs w:val="28"/>
              </w:rPr>
              <w:t>A0164598L</w:t>
            </w:r>
          </w:p>
        </w:tc>
      </w:tr>
    </w:tbl>
    <w:p w14:paraId="6F4C142A" w14:textId="084E65A8" w:rsidR="00290730" w:rsidRDefault="00290730" w:rsidP="00290730">
      <w:pPr>
        <w:jc w:val="center"/>
      </w:pPr>
    </w:p>
    <w:p w14:paraId="429E94F4" w14:textId="58C533F3" w:rsidR="00290730" w:rsidRDefault="00290730" w:rsidP="00290730">
      <w:pPr>
        <w:jc w:val="center"/>
      </w:pPr>
    </w:p>
    <w:p w14:paraId="2066CCEB" w14:textId="22D00C78" w:rsidR="00290730" w:rsidRDefault="00290730" w:rsidP="00290730">
      <w:pPr>
        <w:jc w:val="center"/>
      </w:pPr>
    </w:p>
    <w:p w14:paraId="227B1ACE" w14:textId="67C0280D" w:rsidR="00290730" w:rsidRDefault="00290730" w:rsidP="00290730">
      <w:pPr>
        <w:jc w:val="center"/>
      </w:pPr>
    </w:p>
    <w:p w14:paraId="51CD650C" w14:textId="4FAA4D88" w:rsidR="00290730" w:rsidRDefault="00290730" w:rsidP="00290730">
      <w:pPr>
        <w:jc w:val="center"/>
      </w:pPr>
    </w:p>
    <w:p w14:paraId="536D41E2" w14:textId="21854F06" w:rsidR="00290730" w:rsidRDefault="00290730" w:rsidP="00290730">
      <w:pPr>
        <w:jc w:val="center"/>
      </w:pPr>
    </w:p>
    <w:p w14:paraId="12355D71" w14:textId="244E7DBC" w:rsidR="00290730" w:rsidRDefault="00290730" w:rsidP="00290730">
      <w:pPr>
        <w:jc w:val="center"/>
      </w:pPr>
    </w:p>
    <w:p w14:paraId="723A6C49" w14:textId="4659284D" w:rsidR="00290730" w:rsidRDefault="00290730" w:rsidP="00290730">
      <w:pPr>
        <w:jc w:val="center"/>
      </w:pPr>
    </w:p>
    <w:p w14:paraId="656BEE82" w14:textId="78A9D793" w:rsidR="00290730" w:rsidRDefault="00290730" w:rsidP="00290730">
      <w:pPr>
        <w:jc w:val="center"/>
      </w:pPr>
    </w:p>
    <w:p w14:paraId="26C02741" w14:textId="34AE9E0A" w:rsidR="00290730" w:rsidRDefault="00290730" w:rsidP="00290730">
      <w:pPr>
        <w:jc w:val="center"/>
      </w:pPr>
    </w:p>
    <w:p w14:paraId="29F1ACAB" w14:textId="3779D717" w:rsidR="00290730" w:rsidRDefault="00290730" w:rsidP="00290730">
      <w:pPr>
        <w:jc w:val="center"/>
      </w:pPr>
    </w:p>
    <w:p w14:paraId="583D6552" w14:textId="4664DE12" w:rsidR="00290730" w:rsidRDefault="00290730" w:rsidP="00290730">
      <w:pPr>
        <w:jc w:val="center"/>
      </w:pPr>
    </w:p>
    <w:p w14:paraId="26A825DE" w14:textId="1BC17A83" w:rsidR="00290730" w:rsidRDefault="00290730" w:rsidP="00290730">
      <w:pPr>
        <w:jc w:val="center"/>
      </w:pPr>
    </w:p>
    <w:p w14:paraId="6885A44B" w14:textId="69FCADA1" w:rsidR="00290730" w:rsidRDefault="00290730" w:rsidP="00290730">
      <w:pPr>
        <w:jc w:val="center"/>
      </w:pPr>
    </w:p>
    <w:p w14:paraId="1D9DF845" w14:textId="504A2F6E" w:rsidR="00290730" w:rsidRDefault="00290730" w:rsidP="00290730">
      <w:pPr>
        <w:jc w:val="center"/>
      </w:pPr>
    </w:p>
    <w:p w14:paraId="490A69EC" w14:textId="2F8E7035" w:rsidR="00290730" w:rsidRDefault="00290730" w:rsidP="00290730">
      <w:pPr>
        <w:jc w:val="center"/>
      </w:pPr>
    </w:p>
    <w:p w14:paraId="06736332" w14:textId="13B122A6" w:rsidR="00290730" w:rsidRDefault="00290730" w:rsidP="00290730">
      <w:pPr>
        <w:jc w:val="center"/>
      </w:pPr>
    </w:p>
    <w:p w14:paraId="0D8AF799" w14:textId="27497263" w:rsidR="00290730" w:rsidRDefault="00290730" w:rsidP="00290730">
      <w:pPr>
        <w:jc w:val="center"/>
      </w:pPr>
    </w:p>
    <w:p w14:paraId="57DFFD47" w14:textId="474D13F3" w:rsidR="00714C89" w:rsidRDefault="00290730" w:rsidP="00290730">
      <w:pPr>
        <w:rPr>
          <w:b/>
          <w:sz w:val="40"/>
          <w:szCs w:val="40"/>
          <w:u w:val="single"/>
        </w:rPr>
      </w:pPr>
      <w:r w:rsidRPr="00290730">
        <w:rPr>
          <w:b/>
          <w:sz w:val="40"/>
          <w:szCs w:val="40"/>
          <w:u w:val="single"/>
        </w:rPr>
        <w:lastRenderedPageBreak/>
        <w:t>Section 1</w:t>
      </w:r>
      <w:r w:rsidR="00A52412">
        <w:rPr>
          <w:b/>
          <w:sz w:val="40"/>
          <w:szCs w:val="40"/>
          <w:u w:val="single"/>
        </w:rPr>
        <w:t>:</w:t>
      </w:r>
    </w:p>
    <w:p w14:paraId="47B61695" w14:textId="10A85218" w:rsidR="00290730" w:rsidRPr="00290730" w:rsidRDefault="00290730" w:rsidP="00290730">
      <w:pPr>
        <w:rPr>
          <w:b/>
          <w:sz w:val="40"/>
          <w:szCs w:val="40"/>
          <w:u w:val="single"/>
        </w:rPr>
      </w:pPr>
      <w:r w:rsidRPr="00290730">
        <w:rPr>
          <w:b/>
          <w:sz w:val="40"/>
          <w:szCs w:val="40"/>
          <w:u w:val="single"/>
        </w:rPr>
        <w:t>Project summary</w:t>
      </w:r>
    </w:p>
    <w:p w14:paraId="4FD7A26B" w14:textId="1C92E26A" w:rsidR="00290730" w:rsidRPr="00290730" w:rsidRDefault="00290730" w:rsidP="00A52412"/>
    <w:p w14:paraId="1F72A94C" w14:textId="2241502F" w:rsidR="00290730" w:rsidRDefault="00714C89" w:rsidP="00290730">
      <w:r>
        <w:t xml:space="preserve">This project was worked entirely on the </w:t>
      </w:r>
      <w:proofErr w:type="spellStart"/>
      <w:r>
        <w:t>Basys</w:t>
      </w:r>
      <w:proofErr w:type="spellEnd"/>
      <w:r>
        <w:t xml:space="preserve"> 3 FPGA board. </w:t>
      </w:r>
      <w:r w:rsidR="00290730">
        <w:t>By connecting 3 external components</w:t>
      </w:r>
      <w:r>
        <w:t xml:space="preserve"> to it, the </w:t>
      </w:r>
      <w:r w:rsidR="00290730">
        <w:t xml:space="preserve">PmodMIC3, PmodDA2 and </w:t>
      </w:r>
      <w:r>
        <w:t xml:space="preserve">PmodAmp2, we would be able to feed it audio input and hear its output. This project makes use of the various switches and other functions on the board to vary and produce different types of audio outputs. </w:t>
      </w:r>
    </w:p>
    <w:p w14:paraId="3EADDEA9" w14:textId="2F43CD17" w:rsidR="00714C89" w:rsidRDefault="00714C89" w:rsidP="00290730"/>
    <w:p w14:paraId="571FC113" w14:textId="783EC7F2" w:rsidR="00714C89" w:rsidRDefault="00714C89" w:rsidP="00290730"/>
    <w:p w14:paraId="4744DCA5" w14:textId="77A9C73B" w:rsidR="00714C89" w:rsidRDefault="00714C89" w:rsidP="00290730">
      <w:pPr>
        <w:rPr>
          <w:b/>
          <w:sz w:val="40"/>
          <w:szCs w:val="40"/>
          <w:u w:val="single"/>
        </w:rPr>
      </w:pPr>
      <w:r w:rsidRPr="00290730">
        <w:rPr>
          <w:b/>
          <w:sz w:val="40"/>
          <w:szCs w:val="40"/>
          <w:u w:val="single"/>
        </w:rPr>
        <w:t xml:space="preserve">Section </w:t>
      </w:r>
      <w:r>
        <w:rPr>
          <w:b/>
          <w:sz w:val="40"/>
          <w:szCs w:val="40"/>
          <w:u w:val="single"/>
        </w:rPr>
        <w:t>2</w:t>
      </w:r>
      <w:r w:rsidR="00A52412">
        <w:rPr>
          <w:b/>
          <w:sz w:val="40"/>
          <w:szCs w:val="40"/>
          <w:u w:val="single"/>
        </w:rPr>
        <w:t>:</w:t>
      </w:r>
      <w:r w:rsidRPr="00290730">
        <w:rPr>
          <w:b/>
          <w:sz w:val="40"/>
          <w:szCs w:val="40"/>
          <w:u w:val="single"/>
        </w:rPr>
        <w:t xml:space="preserve"> </w:t>
      </w:r>
    </w:p>
    <w:p w14:paraId="1B898B26" w14:textId="0CA38173" w:rsidR="00714C89" w:rsidRPr="00290730" w:rsidRDefault="00714C89" w:rsidP="00290730">
      <w:r>
        <w:rPr>
          <w:b/>
          <w:sz w:val="40"/>
          <w:szCs w:val="40"/>
          <w:u w:val="single"/>
        </w:rPr>
        <w:t>Project Task 2A</w:t>
      </w:r>
      <w:r w:rsidR="00A52412">
        <w:rPr>
          <w:b/>
          <w:sz w:val="40"/>
          <w:szCs w:val="40"/>
          <w:u w:val="single"/>
        </w:rPr>
        <w:t xml:space="preserve">: </w:t>
      </w:r>
      <w:r>
        <w:rPr>
          <w:b/>
          <w:sz w:val="40"/>
          <w:szCs w:val="40"/>
          <w:u w:val="single"/>
        </w:rPr>
        <w:t>Microphone-Speaker System with Delay</w:t>
      </w:r>
    </w:p>
    <w:p w14:paraId="55BA1C51" w14:textId="7303324F" w:rsidR="00290730" w:rsidRDefault="00290730" w:rsidP="00290730"/>
    <w:p w14:paraId="5CADE327" w14:textId="20BA38CD" w:rsidR="00A52412" w:rsidRDefault="00A52412" w:rsidP="00290730">
      <w:r>
        <w:t xml:space="preserve">Table 1 below shows the features demonstrated for this project task and the inputs required by the user. </w:t>
      </w:r>
    </w:p>
    <w:p w14:paraId="2321E1C6" w14:textId="65DF1F7A" w:rsidR="00A52412" w:rsidRDefault="00A52412" w:rsidP="0029073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2728"/>
        <w:gridCol w:w="1699"/>
        <w:gridCol w:w="2049"/>
        <w:gridCol w:w="1836"/>
      </w:tblGrid>
      <w:tr w:rsidR="00A52412" w:rsidRPr="00A52412" w14:paraId="24FD41C4" w14:textId="77777777" w:rsidTr="00D06729">
        <w:tc>
          <w:tcPr>
            <w:tcW w:w="704" w:type="dxa"/>
            <w:tcBorders>
              <w:top w:val="single" w:sz="4" w:space="0" w:color="auto"/>
              <w:left w:val="single" w:sz="4" w:space="0" w:color="auto"/>
              <w:bottom w:val="single" w:sz="4" w:space="0" w:color="auto"/>
              <w:right w:val="single" w:sz="4" w:space="0" w:color="auto"/>
            </w:tcBorders>
            <w:vAlign w:val="center"/>
            <w:hideMark/>
          </w:tcPr>
          <w:p w14:paraId="11FD97BB" w14:textId="2E9AE9BF" w:rsidR="00A52412" w:rsidRPr="00A52412" w:rsidRDefault="00A52412" w:rsidP="00844219">
            <w:pPr>
              <w:jc w:val="center"/>
              <w:rPr>
                <w:lang w:val="en-SG"/>
              </w:rPr>
            </w:pPr>
            <w:r w:rsidRPr="00A52412">
              <w:rPr>
                <w:lang w:val="en-SG"/>
              </w:rPr>
              <w:t>No.</w:t>
            </w:r>
          </w:p>
        </w:tc>
        <w:tc>
          <w:tcPr>
            <w:tcW w:w="2728" w:type="dxa"/>
            <w:tcBorders>
              <w:top w:val="single" w:sz="4" w:space="0" w:color="auto"/>
              <w:left w:val="single" w:sz="4" w:space="0" w:color="auto"/>
              <w:bottom w:val="single" w:sz="4" w:space="0" w:color="auto"/>
              <w:right w:val="single" w:sz="4" w:space="0" w:color="auto"/>
            </w:tcBorders>
            <w:vAlign w:val="center"/>
            <w:hideMark/>
          </w:tcPr>
          <w:p w14:paraId="48B297EE" w14:textId="08061756" w:rsidR="00A52412" w:rsidRPr="00A52412" w:rsidRDefault="00A52412" w:rsidP="00844219">
            <w:pPr>
              <w:jc w:val="center"/>
              <w:rPr>
                <w:lang w:val="en-SG"/>
              </w:rPr>
            </w:pPr>
            <w:r w:rsidRPr="00A52412">
              <w:rPr>
                <w:lang w:val="en-SG"/>
              </w:rPr>
              <w:t>Feature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67B6BBE" w14:textId="6CB9F4A3" w:rsidR="00A52412" w:rsidRPr="00A52412" w:rsidRDefault="00A52412" w:rsidP="00844219">
            <w:pPr>
              <w:jc w:val="center"/>
              <w:rPr>
                <w:lang w:val="en-SG"/>
              </w:rPr>
            </w:pPr>
            <w:r w:rsidRPr="00A52412">
              <w:rPr>
                <w:lang w:val="en-SG"/>
              </w:rPr>
              <w:t>Input</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7E1092D" w14:textId="34EB0C79" w:rsidR="00A52412" w:rsidRPr="00A52412" w:rsidRDefault="00A52412" w:rsidP="00844219">
            <w:pPr>
              <w:jc w:val="center"/>
              <w:rPr>
                <w:lang w:val="en-SG"/>
              </w:rPr>
            </w:pPr>
            <w:r w:rsidRPr="00A52412">
              <w:rPr>
                <w:lang w:val="en-SG"/>
              </w:rPr>
              <w:t>Description</w:t>
            </w:r>
          </w:p>
        </w:tc>
        <w:tc>
          <w:tcPr>
            <w:tcW w:w="1836" w:type="dxa"/>
            <w:tcBorders>
              <w:top w:val="single" w:sz="4" w:space="0" w:color="auto"/>
              <w:left w:val="single" w:sz="4" w:space="0" w:color="auto"/>
              <w:bottom w:val="single" w:sz="4" w:space="0" w:color="auto"/>
              <w:right w:val="single" w:sz="4" w:space="0" w:color="auto"/>
            </w:tcBorders>
            <w:vAlign w:val="center"/>
            <w:hideMark/>
          </w:tcPr>
          <w:p w14:paraId="1F29E32F" w14:textId="77777777" w:rsidR="00A52412" w:rsidRPr="00A52412" w:rsidRDefault="00A52412" w:rsidP="00844219">
            <w:pPr>
              <w:jc w:val="center"/>
              <w:rPr>
                <w:lang w:val="en-SG"/>
              </w:rPr>
            </w:pPr>
            <w:r w:rsidRPr="00A52412">
              <w:rPr>
                <w:lang w:val="en-SG"/>
              </w:rPr>
              <w:t>Output Display</w:t>
            </w:r>
          </w:p>
        </w:tc>
      </w:tr>
      <w:tr w:rsidR="00D06729" w:rsidRPr="00A52412" w14:paraId="10872C32" w14:textId="77777777" w:rsidTr="00C27791">
        <w:trPr>
          <w:trHeight w:val="1375"/>
        </w:trPr>
        <w:tc>
          <w:tcPr>
            <w:tcW w:w="704" w:type="dxa"/>
            <w:tcBorders>
              <w:top w:val="single" w:sz="4" w:space="0" w:color="auto"/>
              <w:left w:val="single" w:sz="4" w:space="0" w:color="auto"/>
              <w:right w:val="single" w:sz="4" w:space="0" w:color="auto"/>
            </w:tcBorders>
            <w:vAlign w:val="center"/>
          </w:tcPr>
          <w:p w14:paraId="22D0BED1" w14:textId="7D61602A" w:rsidR="00D06729" w:rsidRPr="00A52412" w:rsidRDefault="00D06729" w:rsidP="00D06729">
            <w:pPr>
              <w:jc w:val="center"/>
              <w:rPr>
                <w:lang w:val="en-SG"/>
              </w:rPr>
            </w:pPr>
            <w:r>
              <w:rPr>
                <w:lang w:val="en-SG"/>
              </w:rPr>
              <w:t>1</w:t>
            </w:r>
          </w:p>
        </w:tc>
        <w:tc>
          <w:tcPr>
            <w:tcW w:w="2728" w:type="dxa"/>
            <w:tcBorders>
              <w:top w:val="single" w:sz="4" w:space="0" w:color="auto"/>
              <w:left w:val="single" w:sz="4" w:space="0" w:color="auto"/>
              <w:right w:val="single" w:sz="4" w:space="0" w:color="auto"/>
            </w:tcBorders>
            <w:vAlign w:val="center"/>
          </w:tcPr>
          <w:p w14:paraId="3D351DC2" w14:textId="03FCCDEC" w:rsidR="00D06729" w:rsidRPr="00A52412" w:rsidRDefault="00D06729" w:rsidP="00D06729">
            <w:pPr>
              <w:rPr>
                <w:lang w:val="en-SG"/>
              </w:rPr>
            </w:pPr>
            <w:r>
              <w:rPr>
                <w:lang w:val="en-SG"/>
              </w:rPr>
              <w:t>Replay audio signal</w:t>
            </w:r>
          </w:p>
        </w:tc>
        <w:tc>
          <w:tcPr>
            <w:tcW w:w="1699" w:type="dxa"/>
            <w:tcBorders>
              <w:top w:val="single" w:sz="4" w:space="0" w:color="auto"/>
              <w:left w:val="single" w:sz="4" w:space="0" w:color="auto"/>
              <w:right w:val="single" w:sz="4" w:space="0" w:color="auto"/>
            </w:tcBorders>
            <w:vAlign w:val="center"/>
          </w:tcPr>
          <w:p w14:paraId="39C38068" w14:textId="648E82F2" w:rsidR="00D06729" w:rsidRPr="00A52412" w:rsidRDefault="00D06729" w:rsidP="00D06729">
            <w:pPr>
              <w:rPr>
                <w:lang w:val="en-SG"/>
              </w:rPr>
            </w:pPr>
            <w:r>
              <w:rPr>
                <w:lang w:val="en-SG"/>
              </w:rPr>
              <w:t>SW14 to SW15</w:t>
            </w:r>
          </w:p>
        </w:tc>
        <w:tc>
          <w:tcPr>
            <w:tcW w:w="2049" w:type="dxa"/>
            <w:tcBorders>
              <w:top w:val="single" w:sz="4" w:space="0" w:color="auto"/>
              <w:left w:val="single" w:sz="4" w:space="0" w:color="auto"/>
              <w:right w:val="single" w:sz="4" w:space="0" w:color="auto"/>
            </w:tcBorders>
            <w:vAlign w:val="center"/>
          </w:tcPr>
          <w:p w14:paraId="136993A0" w14:textId="77777777" w:rsidR="007B7CE3" w:rsidRDefault="00D06729" w:rsidP="00D06729">
            <w:pPr>
              <w:rPr>
                <w:lang w:val="en-SG"/>
              </w:rPr>
            </w:pPr>
            <w:r>
              <w:rPr>
                <w:lang w:val="en-SG"/>
              </w:rPr>
              <w:t>-Set as 2-bit value</w:t>
            </w:r>
          </w:p>
          <w:p w14:paraId="47D4CF7E" w14:textId="37F1F96B" w:rsidR="007B7CE3" w:rsidRDefault="007B7CE3" w:rsidP="00D06729">
            <w:pPr>
              <w:rPr>
                <w:lang w:val="en-SG"/>
              </w:rPr>
            </w:pPr>
            <w:r>
              <w:rPr>
                <w:lang w:val="en-SG"/>
              </w:rPr>
              <w:t>- Initial state of SW15 and SW14 is ‘00’ for no delay.</w:t>
            </w:r>
          </w:p>
          <w:p w14:paraId="1C21E2F6" w14:textId="1954E5E5" w:rsidR="00D06729" w:rsidRPr="00A52412" w:rsidRDefault="00D06729" w:rsidP="00D06729">
            <w:pPr>
              <w:rPr>
                <w:lang w:val="en-SG"/>
              </w:rPr>
            </w:pPr>
            <w:r>
              <w:rPr>
                <w:lang w:val="en-SG"/>
              </w:rPr>
              <w:t xml:space="preserve"> - Flick </w:t>
            </w:r>
            <w:r w:rsidR="007B7CE3">
              <w:rPr>
                <w:lang w:val="en-SG"/>
              </w:rPr>
              <w:t>either</w:t>
            </w:r>
            <w:r>
              <w:rPr>
                <w:lang w:val="en-SG"/>
              </w:rPr>
              <w:t xml:space="preserve"> switches </w:t>
            </w:r>
            <w:r w:rsidR="007B7CE3">
              <w:rPr>
                <w:lang w:val="en-SG"/>
              </w:rPr>
              <w:t xml:space="preserve">or both </w:t>
            </w:r>
            <w:r>
              <w:rPr>
                <w:lang w:val="en-SG"/>
              </w:rPr>
              <w:t xml:space="preserve">to get variable </w:t>
            </w:r>
            <w:r w:rsidR="007B7CE3">
              <w:rPr>
                <w:lang w:val="en-SG"/>
              </w:rPr>
              <w:t>delay (1 – 3s)</w:t>
            </w:r>
          </w:p>
        </w:tc>
        <w:tc>
          <w:tcPr>
            <w:tcW w:w="1836" w:type="dxa"/>
            <w:tcBorders>
              <w:top w:val="single" w:sz="4" w:space="0" w:color="auto"/>
              <w:left w:val="single" w:sz="4" w:space="0" w:color="auto"/>
              <w:right w:val="single" w:sz="4" w:space="0" w:color="auto"/>
            </w:tcBorders>
            <w:vAlign w:val="center"/>
          </w:tcPr>
          <w:p w14:paraId="5B0CAE4A" w14:textId="284EBB49" w:rsidR="00D06729" w:rsidRPr="00A52412" w:rsidRDefault="00D06729" w:rsidP="00D06729">
            <w:pPr>
              <w:rPr>
                <w:lang w:val="en-SG"/>
              </w:rPr>
            </w:pPr>
            <w:r>
              <w:rPr>
                <w:lang w:val="en-SG"/>
              </w:rPr>
              <w:t xml:space="preserve">Playback of audio signal </w:t>
            </w:r>
            <w:r w:rsidR="007B7CE3">
              <w:rPr>
                <w:lang w:val="en-SG"/>
              </w:rPr>
              <w:t>with or without delay</w:t>
            </w:r>
          </w:p>
        </w:tc>
      </w:tr>
    </w:tbl>
    <w:p w14:paraId="3BC76E27" w14:textId="69044E2B" w:rsidR="007B7CE3" w:rsidRDefault="007B7CE3" w:rsidP="00290730"/>
    <w:p w14:paraId="362FA874" w14:textId="11EB7FAD" w:rsidR="007B7CE3" w:rsidRDefault="007B7CE3" w:rsidP="007B7CE3">
      <w:pPr>
        <w:tabs>
          <w:tab w:val="left" w:pos="1932"/>
        </w:tabs>
        <w:jc w:val="center"/>
        <w:rPr>
          <w:b/>
        </w:rPr>
      </w:pPr>
      <w:r>
        <w:rPr>
          <w:b/>
        </w:rPr>
        <w:t>Table 1: Description of feature and how to activate it</w:t>
      </w:r>
    </w:p>
    <w:p w14:paraId="45317061" w14:textId="14B11BEC" w:rsidR="00BA6CC6" w:rsidRDefault="00BA6CC6" w:rsidP="007B7CE3">
      <w:pPr>
        <w:tabs>
          <w:tab w:val="left" w:pos="1932"/>
        </w:tabs>
      </w:pPr>
    </w:p>
    <w:p w14:paraId="6988E8AD" w14:textId="66947060" w:rsidR="00BA6CC6" w:rsidRDefault="00BA6CC6" w:rsidP="007B7CE3">
      <w:pPr>
        <w:tabs>
          <w:tab w:val="left" w:pos="1932"/>
        </w:tabs>
      </w:pPr>
      <w:r>
        <w:t xml:space="preserve">This project task requires us to output the input audio signal by 1 second. As an improvement to this, we decided to have variable delays ranging from 1 to 3 seconds, as described in Table 1 above. </w:t>
      </w:r>
    </w:p>
    <w:p w14:paraId="28A2344F" w14:textId="71BD706C" w:rsidR="00A24446" w:rsidRDefault="00A24446" w:rsidP="007B7CE3">
      <w:pPr>
        <w:tabs>
          <w:tab w:val="left" w:pos="1932"/>
        </w:tabs>
      </w:pPr>
    </w:p>
    <w:p w14:paraId="0B8EC225" w14:textId="268D4FA2" w:rsidR="00A24446" w:rsidRDefault="00596E6A" w:rsidP="007B7CE3">
      <w:pPr>
        <w:tabs>
          <w:tab w:val="left" w:pos="1932"/>
        </w:tabs>
      </w:pPr>
      <w:r>
        <w:t xml:space="preserve">The system makes use of a circular buffer and writes ahead of read. The user’s input for delay determines how far away. The indices were calculated keeping the 20kHz clock in mind. Usage of any other clocks of different frequencies will result in recalculations and adjustments to the code. </w:t>
      </w:r>
    </w:p>
    <w:p w14:paraId="1634AEAE" w14:textId="7E1DFEDB" w:rsidR="00596E6A" w:rsidRDefault="00596E6A" w:rsidP="007B7CE3">
      <w:pPr>
        <w:tabs>
          <w:tab w:val="left" w:pos="1932"/>
        </w:tabs>
      </w:pPr>
    </w:p>
    <w:p w14:paraId="5FC719DB" w14:textId="7618D8E0" w:rsidR="00596E6A" w:rsidRDefault="00596E6A" w:rsidP="007B7CE3">
      <w:pPr>
        <w:tabs>
          <w:tab w:val="left" w:pos="1932"/>
        </w:tabs>
      </w:pPr>
      <w:r>
        <w:t xml:space="preserve">With reference to the code snippet in figure 1 below, the delay input is assigned to switches SW[15:14] (which were renamed to varDelay[0] and [1] respectively). The main objective of this task is to get a 1 second delay which means varDelay has to be set to 2’b01 by the user to achieve this. For a longer delay, it could be set to, for example,  </w:t>
      </w:r>
    </w:p>
    <w:p w14:paraId="5AFBF090" w14:textId="0E4899A9" w:rsidR="00A24446" w:rsidRDefault="00A24446" w:rsidP="007B7CE3">
      <w:pPr>
        <w:tabs>
          <w:tab w:val="left" w:pos="1932"/>
        </w:tabs>
      </w:pPr>
    </w:p>
    <w:p w14:paraId="123B979A" w14:textId="1333B30F" w:rsidR="00A24446" w:rsidRDefault="00A24446" w:rsidP="007B7CE3">
      <w:pPr>
        <w:tabs>
          <w:tab w:val="left" w:pos="1932"/>
        </w:tabs>
      </w:pPr>
    </w:p>
    <w:p w14:paraId="4168FE32" w14:textId="56FF733B" w:rsidR="00A24446" w:rsidRDefault="003A5B33" w:rsidP="007B7CE3">
      <w:pPr>
        <w:tabs>
          <w:tab w:val="left" w:pos="1932"/>
        </w:tabs>
      </w:pPr>
      <w:r>
        <w:rPr>
          <w:noProof/>
        </w:rPr>
        <w:lastRenderedPageBreak/>
        <w:drawing>
          <wp:anchor distT="0" distB="0" distL="114300" distR="114300" simplePos="0" relativeHeight="251658240" behindDoc="1" locked="0" layoutInCell="1" allowOverlap="1" wp14:anchorId="5C09759A" wp14:editId="193D9EC5">
            <wp:simplePos x="0" y="0"/>
            <wp:positionH relativeFrom="margin">
              <wp:posOffset>190500</wp:posOffset>
            </wp:positionH>
            <wp:positionV relativeFrom="paragraph">
              <wp:posOffset>3931920</wp:posOffset>
            </wp:positionV>
            <wp:extent cx="4145280" cy="762000"/>
            <wp:effectExtent l="0" t="0" r="7620" b="0"/>
            <wp:wrapTight wrapText="bothSides">
              <wp:wrapPolygon edited="0">
                <wp:start x="0" y="0"/>
                <wp:lineTo x="0" y="21060"/>
                <wp:lineTo x="21540" y="21060"/>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D687EF" wp14:editId="2C0804E9">
            <wp:extent cx="3284220" cy="3928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361" cy="3972678"/>
                    </a:xfrm>
                    <a:prstGeom prst="rect">
                      <a:avLst/>
                    </a:prstGeom>
                    <a:noFill/>
                    <a:ln>
                      <a:noFill/>
                    </a:ln>
                  </pic:spPr>
                </pic:pic>
              </a:graphicData>
            </a:graphic>
          </wp:inline>
        </w:drawing>
      </w:r>
    </w:p>
    <w:p w14:paraId="584554B9" w14:textId="76D020EF" w:rsidR="00A24446" w:rsidRDefault="00A24446" w:rsidP="007B7CE3">
      <w:pPr>
        <w:tabs>
          <w:tab w:val="left" w:pos="1932"/>
        </w:tabs>
      </w:pPr>
    </w:p>
    <w:p w14:paraId="298C67F6" w14:textId="0A7D1B04" w:rsidR="00A24446" w:rsidRDefault="00A24446" w:rsidP="007B7CE3">
      <w:pPr>
        <w:tabs>
          <w:tab w:val="left" w:pos="1932"/>
        </w:tabs>
      </w:pPr>
    </w:p>
    <w:p w14:paraId="7C822956" w14:textId="2878D3FC" w:rsidR="00A24446" w:rsidRDefault="00A24446" w:rsidP="007B7CE3">
      <w:pPr>
        <w:tabs>
          <w:tab w:val="left" w:pos="1932"/>
        </w:tabs>
      </w:pPr>
    </w:p>
    <w:p w14:paraId="3E693B3F" w14:textId="6C00BC69" w:rsidR="00A24446" w:rsidRDefault="00A24446" w:rsidP="007B7CE3">
      <w:pPr>
        <w:tabs>
          <w:tab w:val="left" w:pos="1932"/>
        </w:tabs>
      </w:pPr>
    </w:p>
    <w:p w14:paraId="734907F8" w14:textId="7E8D0FF9" w:rsidR="003A5B33" w:rsidRDefault="003A5B33" w:rsidP="007B7CE3">
      <w:pPr>
        <w:tabs>
          <w:tab w:val="left" w:pos="1932"/>
        </w:tabs>
      </w:pPr>
    </w:p>
    <w:p w14:paraId="04AAC3D0" w14:textId="3F34A94F" w:rsidR="003A5B33" w:rsidRPr="003A5B33" w:rsidRDefault="003A5B33" w:rsidP="003A5B33">
      <w:pPr>
        <w:tabs>
          <w:tab w:val="left" w:pos="1932"/>
        </w:tabs>
        <w:jc w:val="center"/>
        <w:rPr>
          <w:b/>
        </w:rPr>
      </w:pPr>
      <w:r>
        <w:rPr>
          <w:b/>
        </w:rPr>
        <w:t>Figure 1</w:t>
      </w:r>
      <w:r w:rsidR="00596E6A">
        <w:rPr>
          <w:b/>
        </w:rPr>
        <w:t xml:space="preserve"> : Top is code snippet of task 2A and bottom is assignment of varDelay</w:t>
      </w:r>
    </w:p>
    <w:p w14:paraId="7546DEF1" w14:textId="3AE3B0CC" w:rsidR="00A24446" w:rsidRDefault="00A24446" w:rsidP="007B7CE3">
      <w:pPr>
        <w:tabs>
          <w:tab w:val="left" w:pos="1932"/>
        </w:tabs>
      </w:pPr>
    </w:p>
    <w:p w14:paraId="4C0255A7" w14:textId="109CD5D1" w:rsidR="00A24446" w:rsidRDefault="00A24446" w:rsidP="007B7CE3">
      <w:pPr>
        <w:tabs>
          <w:tab w:val="left" w:pos="1932"/>
        </w:tabs>
      </w:pPr>
    </w:p>
    <w:p w14:paraId="6BC366D9" w14:textId="424D8E50" w:rsidR="00A24446" w:rsidRDefault="00A24446" w:rsidP="007B7CE3">
      <w:pPr>
        <w:tabs>
          <w:tab w:val="left" w:pos="1932"/>
        </w:tabs>
      </w:pPr>
    </w:p>
    <w:p w14:paraId="375175FD" w14:textId="4B2847E5" w:rsidR="00A24446" w:rsidRDefault="00A24446" w:rsidP="007B7CE3">
      <w:pPr>
        <w:tabs>
          <w:tab w:val="left" w:pos="1932"/>
        </w:tabs>
      </w:pPr>
    </w:p>
    <w:p w14:paraId="635B05FD" w14:textId="3601A708" w:rsidR="00A24446" w:rsidRDefault="00A24446" w:rsidP="007B7CE3">
      <w:pPr>
        <w:tabs>
          <w:tab w:val="left" w:pos="1932"/>
        </w:tabs>
      </w:pPr>
    </w:p>
    <w:p w14:paraId="7871BBDD" w14:textId="5A7FC6A3" w:rsidR="00A24446" w:rsidRDefault="00A24446" w:rsidP="007B7CE3">
      <w:pPr>
        <w:tabs>
          <w:tab w:val="left" w:pos="1932"/>
        </w:tabs>
        <w:rPr>
          <w:b/>
          <w:sz w:val="40"/>
          <w:szCs w:val="40"/>
          <w:u w:val="single"/>
        </w:rPr>
      </w:pPr>
      <w:r>
        <w:rPr>
          <w:b/>
          <w:sz w:val="40"/>
          <w:szCs w:val="40"/>
          <w:u w:val="single"/>
        </w:rPr>
        <w:t>Section 3:</w:t>
      </w:r>
    </w:p>
    <w:p w14:paraId="72F453FF" w14:textId="3C9F9D5C" w:rsidR="00A24446" w:rsidRDefault="00A24446" w:rsidP="007B7CE3">
      <w:pPr>
        <w:tabs>
          <w:tab w:val="left" w:pos="1932"/>
        </w:tabs>
        <w:rPr>
          <w:b/>
          <w:sz w:val="40"/>
          <w:szCs w:val="40"/>
          <w:u w:val="single"/>
        </w:rPr>
      </w:pPr>
      <w:r>
        <w:rPr>
          <w:b/>
          <w:sz w:val="40"/>
          <w:szCs w:val="40"/>
          <w:u w:val="single"/>
        </w:rPr>
        <w:t>Project Task 2B: Electronic Musical Instrument</w:t>
      </w:r>
    </w:p>
    <w:p w14:paraId="5264B421" w14:textId="7C5F2A6E" w:rsidR="00A24446" w:rsidRDefault="00A24446" w:rsidP="007B7CE3">
      <w:pPr>
        <w:tabs>
          <w:tab w:val="left" w:pos="1932"/>
        </w:tabs>
        <w:rPr>
          <w:b/>
          <w:sz w:val="40"/>
          <w:szCs w:val="40"/>
          <w:u w:val="single"/>
        </w:rPr>
      </w:pPr>
    </w:p>
    <w:p w14:paraId="69EBB2FF" w14:textId="1E4E5DE9" w:rsidR="00A24446" w:rsidRDefault="00A24446" w:rsidP="007B7CE3">
      <w:pPr>
        <w:tabs>
          <w:tab w:val="left" w:pos="1932"/>
        </w:tabs>
      </w:pPr>
      <w:r>
        <w:t xml:space="preserve">Table 2 below shows the different features described by this task and the required inputs by the user. </w:t>
      </w:r>
    </w:p>
    <w:p w14:paraId="3F75731C" w14:textId="17CDCD3F" w:rsidR="00A24446" w:rsidRDefault="00A24446" w:rsidP="007B7CE3">
      <w:pPr>
        <w:tabs>
          <w:tab w:val="left" w:pos="1932"/>
        </w:tabs>
      </w:pPr>
    </w:p>
    <w:p w14:paraId="4D4795B8" w14:textId="77777777" w:rsidR="00A24446" w:rsidRPr="00A24446" w:rsidRDefault="00A24446" w:rsidP="007B7CE3">
      <w:pPr>
        <w:tabs>
          <w:tab w:val="left" w:pos="1932"/>
        </w:tabs>
      </w:pPr>
    </w:p>
    <w:tbl>
      <w:tblPr>
        <w:tblStyle w:val="TableGrid"/>
        <w:tblW w:w="0" w:type="auto"/>
        <w:tblLook w:val="04A0" w:firstRow="1" w:lastRow="0" w:firstColumn="1" w:lastColumn="0" w:noHBand="0" w:noVBand="1"/>
      </w:tblPr>
      <w:tblGrid>
        <w:gridCol w:w="1803"/>
        <w:gridCol w:w="1803"/>
        <w:gridCol w:w="1803"/>
        <w:gridCol w:w="1803"/>
        <w:gridCol w:w="1804"/>
      </w:tblGrid>
      <w:tr w:rsidR="00844219" w14:paraId="4BBA9F70" w14:textId="77777777" w:rsidTr="00844219">
        <w:tc>
          <w:tcPr>
            <w:tcW w:w="1803" w:type="dxa"/>
          </w:tcPr>
          <w:p w14:paraId="491FA3C0" w14:textId="5CE578FB" w:rsidR="00844219" w:rsidRDefault="00844219" w:rsidP="00844219">
            <w:pPr>
              <w:tabs>
                <w:tab w:val="left" w:pos="1932"/>
              </w:tabs>
              <w:jc w:val="center"/>
            </w:pPr>
            <w:r>
              <w:t>No.</w:t>
            </w:r>
          </w:p>
        </w:tc>
        <w:tc>
          <w:tcPr>
            <w:tcW w:w="1803" w:type="dxa"/>
          </w:tcPr>
          <w:p w14:paraId="5DD9E9C5" w14:textId="7F0D62EB" w:rsidR="00844219" w:rsidRDefault="00844219" w:rsidP="00844219">
            <w:pPr>
              <w:tabs>
                <w:tab w:val="left" w:pos="1932"/>
              </w:tabs>
              <w:jc w:val="center"/>
            </w:pPr>
            <w:r>
              <w:t>Feature</w:t>
            </w:r>
          </w:p>
        </w:tc>
        <w:tc>
          <w:tcPr>
            <w:tcW w:w="1803" w:type="dxa"/>
          </w:tcPr>
          <w:p w14:paraId="0BEA0F6C" w14:textId="13E06B91" w:rsidR="00844219" w:rsidRDefault="00844219" w:rsidP="00844219">
            <w:pPr>
              <w:tabs>
                <w:tab w:val="left" w:pos="1932"/>
              </w:tabs>
              <w:jc w:val="center"/>
            </w:pPr>
            <w:r>
              <w:t>Input</w:t>
            </w:r>
          </w:p>
        </w:tc>
        <w:tc>
          <w:tcPr>
            <w:tcW w:w="1803" w:type="dxa"/>
          </w:tcPr>
          <w:p w14:paraId="2D5E6872" w14:textId="57317863" w:rsidR="00844219" w:rsidRDefault="00844219" w:rsidP="00844219">
            <w:pPr>
              <w:tabs>
                <w:tab w:val="left" w:pos="1932"/>
              </w:tabs>
              <w:jc w:val="center"/>
            </w:pPr>
            <w:r>
              <w:t>Description</w:t>
            </w:r>
          </w:p>
        </w:tc>
        <w:tc>
          <w:tcPr>
            <w:tcW w:w="1804" w:type="dxa"/>
          </w:tcPr>
          <w:p w14:paraId="19D99876" w14:textId="636180E6" w:rsidR="00844219" w:rsidRDefault="00844219" w:rsidP="00844219">
            <w:pPr>
              <w:tabs>
                <w:tab w:val="left" w:pos="1932"/>
              </w:tabs>
              <w:jc w:val="center"/>
            </w:pPr>
            <w:r>
              <w:t>Output Display</w:t>
            </w:r>
          </w:p>
        </w:tc>
      </w:tr>
      <w:tr w:rsidR="00844219" w14:paraId="2FAEA558" w14:textId="77777777" w:rsidTr="00844219">
        <w:tc>
          <w:tcPr>
            <w:tcW w:w="1803" w:type="dxa"/>
          </w:tcPr>
          <w:p w14:paraId="51836AD8" w14:textId="782AE732" w:rsidR="00844219" w:rsidRDefault="00844219" w:rsidP="00844219">
            <w:pPr>
              <w:tabs>
                <w:tab w:val="left" w:pos="1932"/>
              </w:tabs>
              <w:jc w:val="center"/>
            </w:pPr>
            <w:r>
              <w:t>1</w:t>
            </w:r>
          </w:p>
        </w:tc>
        <w:tc>
          <w:tcPr>
            <w:tcW w:w="1803" w:type="dxa"/>
            <w:vMerge w:val="restart"/>
          </w:tcPr>
          <w:p w14:paraId="39A6D489" w14:textId="208EEF7A" w:rsidR="00844219" w:rsidRDefault="00844219" w:rsidP="007B7CE3">
            <w:pPr>
              <w:tabs>
                <w:tab w:val="left" w:pos="1932"/>
              </w:tabs>
            </w:pPr>
            <w:r>
              <w:t>Output different musical notes</w:t>
            </w:r>
          </w:p>
        </w:tc>
        <w:tc>
          <w:tcPr>
            <w:tcW w:w="1803" w:type="dxa"/>
          </w:tcPr>
          <w:p w14:paraId="50344D1B" w14:textId="097371CD" w:rsidR="00844219" w:rsidRDefault="00844219" w:rsidP="007B7CE3">
            <w:pPr>
              <w:tabs>
                <w:tab w:val="left" w:pos="1932"/>
              </w:tabs>
            </w:pPr>
            <w:r>
              <w:t>SW[3]</w:t>
            </w:r>
          </w:p>
        </w:tc>
        <w:tc>
          <w:tcPr>
            <w:tcW w:w="1803" w:type="dxa"/>
          </w:tcPr>
          <w:p w14:paraId="017EEDA3" w14:textId="0A3E2660" w:rsidR="00844219" w:rsidRDefault="00844219" w:rsidP="007B7CE3">
            <w:pPr>
              <w:tabs>
                <w:tab w:val="left" w:pos="1932"/>
              </w:tabs>
            </w:pPr>
            <w:r>
              <w:t>C</w:t>
            </w:r>
            <w:r>
              <w:rPr>
                <w:vertAlign w:val="subscript"/>
              </w:rPr>
              <w:t>4</w:t>
            </w:r>
            <w:r>
              <w:t>/do note</w:t>
            </w:r>
          </w:p>
        </w:tc>
        <w:tc>
          <w:tcPr>
            <w:tcW w:w="1804" w:type="dxa"/>
            <w:vMerge w:val="restart"/>
          </w:tcPr>
          <w:p w14:paraId="7D6F3E1C" w14:textId="0A86E400" w:rsidR="00844219" w:rsidRDefault="00844219" w:rsidP="007B7CE3">
            <w:pPr>
              <w:tabs>
                <w:tab w:val="left" w:pos="1932"/>
              </w:tabs>
            </w:pPr>
            <w:r>
              <w:t>Playback of musical notes without any delay</w:t>
            </w:r>
          </w:p>
        </w:tc>
      </w:tr>
      <w:tr w:rsidR="00844219" w14:paraId="4AE4E4E4" w14:textId="77777777" w:rsidTr="00844219">
        <w:tc>
          <w:tcPr>
            <w:tcW w:w="1803" w:type="dxa"/>
          </w:tcPr>
          <w:p w14:paraId="5A09F902" w14:textId="20F45DE8" w:rsidR="00844219" w:rsidRDefault="00844219" w:rsidP="00844219">
            <w:pPr>
              <w:tabs>
                <w:tab w:val="left" w:pos="1932"/>
              </w:tabs>
              <w:jc w:val="center"/>
            </w:pPr>
            <w:r>
              <w:t>2</w:t>
            </w:r>
          </w:p>
        </w:tc>
        <w:tc>
          <w:tcPr>
            <w:tcW w:w="1803" w:type="dxa"/>
            <w:vMerge/>
          </w:tcPr>
          <w:p w14:paraId="4BA2ABF9" w14:textId="77777777" w:rsidR="00844219" w:rsidRDefault="00844219" w:rsidP="00844219">
            <w:pPr>
              <w:tabs>
                <w:tab w:val="left" w:pos="1932"/>
              </w:tabs>
            </w:pPr>
          </w:p>
        </w:tc>
        <w:tc>
          <w:tcPr>
            <w:tcW w:w="1803" w:type="dxa"/>
          </w:tcPr>
          <w:p w14:paraId="3AAC5F07" w14:textId="368DEDB3" w:rsidR="00844219" w:rsidRDefault="00844219" w:rsidP="00844219">
            <w:pPr>
              <w:tabs>
                <w:tab w:val="left" w:pos="1932"/>
              </w:tabs>
            </w:pPr>
            <w:r>
              <w:t>SW[</w:t>
            </w:r>
            <w:r>
              <w:t>4</w:t>
            </w:r>
            <w:r>
              <w:t>]</w:t>
            </w:r>
          </w:p>
        </w:tc>
        <w:tc>
          <w:tcPr>
            <w:tcW w:w="1803" w:type="dxa"/>
          </w:tcPr>
          <w:p w14:paraId="01C654C8" w14:textId="0D52D884" w:rsidR="00844219" w:rsidRDefault="00844219" w:rsidP="00844219">
            <w:pPr>
              <w:tabs>
                <w:tab w:val="left" w:pos="1932"/>
              </w:tabs>
            </w:pPr>
            <w:r>
              <w:t>D</w:t>
            </w:r>
            <w:r>
              <w:rPr>
                <w:vertAlign w:val="subscript"/>
              </w:rPr>
              <w:t>4</w:t>
            </w:r>
            <w:r>
              <w:t>/re note</w:t>
            </w:r>
          </w:p>
        </w:tc>
        <w:tc>
          <w:tcPr>
            <w:tcW w:w="1804" w:type="dxa"/>
            <w:vMerge/>
          </w:tcPr>
          <w:p w14:paraId="30AF29D7" w14:textId="77777777" w:rsidR="00844219" w:rsidRDefault="00844219" w:rsidP="00844219">
            <w:pPr>
              <w:tabs>
                <w:tab w:val="left" w:pos="1932"/>
              </w:tabs>
            </w:pPr>
          </w:p>
        </w:tc>
      </w:tr>
      <w:tr w:rsidR="00844219" w14:paraId="1CA71CEF" w14:textId="77777777" w:rsidTr="00844219">
        <w:tc>
          <w:tcPr>
            <w:tcW w:w="1803" w:type="dxa"/>
          </w:tcPr>
          <w:p w14:paraId="4A2DC9C2" w14:textId="59C340C1" w:rsidR="00844219" w:rsidRDefault="00844219" w:rsidP="00844219">
            <w:pPr>
              <w:tabs>
                <w:tab w:val="left" w:pos="1932"/>
              </w:tabs>
              <w:jc w:val="center"/>
            </w:pPr>
            <w:r>
              <w:t>3</w:t>
            </w:r>
          </w:p>
        </w:tc>
        <w:tc>
          <w:tcPr>
            <w:tcW w:w="1803" w:type="dxa"/>
            <w:vMerge/>
          </w:tcPr>
          <w:p w14:paraId="59A1E387" w14:textId="77777777" w:rsidR="00844219" w:rsidRDefault="00844219" w:rsidP="00844219">
            <w:pPr>
              <w:tabs>
                <w:tab w:val="left" w:pos="1932"/>
              </w:tabs>
            </w:pPr>
          </w:p>
        </w:tc>
        <w:tc>
          <w:tcPr>
            <w:tcW w:w="1803" w:type="dxa"/>
          </w:tcPr>
          <w:p w14:paraId="32A299E5" w14:textId="4B3D1631" w:rsidR="00844219" w:rsidRDefault="00844219" w:rsidP="00844219">
            <w:pPr>
              <w:tabs>
                <w:tab w:val="left" w:pos="1932"/>
              </w:tabs>
            </w:pPr>
            <w:r>
              <w:t>SW[</w:t>
            </w:r>
            <w:r>
              <w:t>5</w:t>
            </w:r>
            <w:r>
              <w:t>]</w:t>
            </w:r>
          </w:p>
        </w:tc>
        <w:tc>
          <w:tcPr>
            <w:tcW w:w="1803" w:type="dxa"/>
          </w:tcPr>
          <w:p w14:paraId="22F6B697" w14:textId="3E48F6CD" w:rsidR="00844219" w:rsidRDefault="00844219" w:rsidP="00844219">
            <w:pPr>
              <w:tabs>
                <w:tab w:val="left" w:pos="1932"/>
              </w:tabs>
            </w:pPr>
            <w:r>
              <w:t>E</w:t>
            </w:r>
            <w:r>
              <w:rPr>
                <w:vertAlign w:val="subscript"/>
              </w:rPr>
              <w:t>4</w:t>
            </w:r>
            <w:r>
              <w:t>/mi note</w:t>
            </w:r>
          </w:p>
        </w:tc>
        <w:tc>
          <w:tcPr>
            <w:tcW w:w="1804" w:type="dxa"/>
            <w:vMerge/>
          </w:tcPr>
          <w:p w14:paraId="6DC794DF" w14:textId="77777777" w:rsidR="00844219" w:rsidRDefault="00844219" w:rsidP="00844219">
            <w:pPr>
              <w:tabs>
                <w:tab w:val="left" w:pos="1932"/>
              </w:tabs>
            </w:pPr>
          </w:p>
        </w:tc>
      </w:tr>
      <w:tr w:rsidR="00844219" w14:paraId="10FBDBBB" w14:textId="77777777" w:rsidTr="00844219">
        <w:tc>
          <w:tcPr>
            <w:tcW w:w="1803" w:type="dxa"/>
          </w:tcPr>
          <w:p w14:paraId="520DC248" w14:textId="2089609C" w:rsidR="00844219" w:rsidRDefault="00844219" w:rsidP="00844219">
            <w:pPr>
              <w:tabs>
                <w:tab w:val="left" w:pos="1932"/>
              </w:tabs>
              <w:jc w:val="center"/>
            </w:pPr>
            <w:r>
              <w:t>4</w:t>
            </w:r>
          </w:p>
        </w:tc>
        <w:tc>
          <w:tcPr>
            <w:tcW w:w="1803" w:type="dxa"/>
            <w:vMerge/>
          </w:tcPr>
          <w:p w14:paraId="74E32C9A" w14:textId="77777777" w:rsidR="00844219" w:rsidRDefault="00844219" w:rsidP="00844219">
            <w:pPr>
              <w:tabs>
                <w:tab w:val="left" w:pos="1932"/>
              </w:tabs>
            </w:pPr>
          </w:p>
        </w:tc>
        <w:tc>
          <w:tcPr>
            <w:tcW w:w="1803" w:type="dxa"/>
          </w:tcPr>
          <w:p w14:paraId="4A331817" w14:textId="08EF617E" w:rsidR="00844219" w:rsidRDefault="00844219" w:rsidP="00844219">
            <w:pPr>
              <w:tabs>
                <w:tab w:val="left" w:pos="1932"/>
              </w:tabs>
            </w:pPr>
            <w:r>
              <w:t>SW[</w:t>
            </w:r>
            <w:r>
              <w:t>6</w:t>
            </w:r>
            <w:r>
              <w:t>]</w:t>
            </w:r>
          </w:p>
        </w:tc>
        <w:tc>
          <w:tcPr>
            <w:tcW w:w="1803" w:type="dxa"/>
          </w:tcPr>
          <w:p w14:paraId="253005D8" w14:textId="1030EED1" w:rsidR="00844219" w:rsidRDefault="00844219" w:rsidP="00844219">
            <w:pPr>
              <w:tabs>
                <w:tab w:val="left" w:pos="1932"/>
              </w:tabs>
            </w:pPr>
            <w:r>
              <w:t>F</w:t>
            </w:r>
            <w:r>
              <w:rPr>
                <w:vertAlign w:val="subscript"/>
              </w:rPr>
              <w:t>4</w:t>
            </w:r>
            <w:r>
              <w:t>/fa note</w:t>
            </w:r>
          </w:p>
        </w:tc>
        <w:tc>
          <w:tcPr>
            <w:tcW w:w="1804" w:type="dxa"/>
            <w:vMerge/>
          </w:tcPr>
          <w:p w14:paraId="3E5D00FE" w14:textId="77777777" w:rsidR="00844219" w:rsidRDefault="00844219" w:rsidP="00844219">
            <w:pPr>
              <w:tabs>
                <w:tab w:val="left" w:pos="1932"/>
              </w:tabs>
            </w:pPr>
          </w:p>
        </w:tc>
      </w:tr>
      <w:tr w:rsidR="00844219" w14:paraId="7025576B" w14:textId="77777777" w:rsidTr="00844219">
        <w:tc>
          <w:tcPr>
            <w:tcW w:w="1803" w:type="dxa"/>
          </w:tcPr>
          <w:p w14:paraId="2929450A" w14:textId="514BFB31" w:rsidR="00844219" w:rsidRDefault="00844219" w:rsidP="00844219">
            <w:pPr>
              <w:tabs>
                <w:tab w:val="left" w:pos="1932"/>
              </w:tabs>
              <w:jc w:val="center"/>
            </w:pPr>
            <w:r>
              <w:t>5</w:t>
            </w:r>
          </w:p>
        </w:tc>
        <w:tc>
          <w:tcPr>
            <w:tcW w:w="1803" w:type="dxa"/>
            <w:vMerge/>
          </w:tcPr>
          <w:p w14:paraId="2F4A5BA3" w14:textId="77777777" w:rsidR="00844219" w:rsidRDefault="00844219" w:rsidP="00844219">
            <w:pPr>
              <w:tabs>
                <w:tab w:val="left" w:pos="1932"/>
              </w:tabs>
            </w:pPr>
          </w:p>
        </w:tc>
        <w:tc>
          <w:tcPr>
            <w:tcW w:w="1803" w:type="dxa"/>
          </w:tcPr>
          <w:p w14:paraId="52AA4F3C" w14:textId="43B678FE" w:rsidR="00844219" w:rsidRDefault="00844219" w:rsidP="00844219">
            <w:pPr>
              <w:tabs>
                <w:tab w:val="left" w:pos="1932"/>
              </w:tabs>
            </w:pPr>
            <w:r>
              <w:t>SW[</w:t>
            </w:r>
            <w:r>
              <w:t>7</w:t>
            </w:r>
            <w:r>
              <w:t>]</w:t>
            </w:r>
          </w:p>
        </w:tc>
        <w:tc>
          <w:tcPr>
            <w:tcW w:w="1803" w:type="dxa"/>
          </w:tcPr>
          <w:p w14:paraId="6AAE9486" w14:textId="40468152" w:rsidR="00844219" w:rsidRDefault="00844219" w:rsidP="00844219">
            <w:pPr>
              <w:tabs>
                <w:tab w:val="left" w:pos="1932"/>
              </w:tabs>
            </w:pPr>
            <w:r>
              <w:t>G</w:t>
            </w:r>
            <w:r>
              <w:rPr>
                <w:vertAlign w:val="subscript"/>
              </w:rPr>
              <w:t>4</w:t>
            </w:r>
            <w:r>
              <w:t>/sol note</w:t>
            </w:r>
          </w:p>
        </w:tc>
        <w:tc>
          <w:tcPr>
            <w:tcW w:w="1804" w:type="dxa"/>
            <w:vMerge/>
          </w:tcPr>
          <w:p w14:paraId="4684CFD1" w14:textId="77777777" w:rsidR="00844219" w:rsidRDefault="00844219" w:rsidP="00844219">
            <w:pPr>
              <w:tabs>
                <w:tab w:val="left" w:pos="1932"/>
              </w:tabs>
            </w:pPr>
          </w:p>
        </w:tc>
      </w:tr>
      <w:tr w:rsidR="00844219" w14:paraId="4A5AFA40" w14:textId="77777777" w:rsidTr="00844219">
        <w:tc>
          <w:tcPr>
            <w:tcW w:w="1803" w:type="dxa"/>
          </w:tcPr>
          <w:p w14:paraId="6397A38C" w14:textId="6AF05B51" w:rsidR="00844219" w:rsidRDefault="00844219" w:rsidP="00844219">
            <w:pPr>
              <w:tabs>
                <w:tab w:val="left" w:pos="1932"/>
              </w:tabs>
              <w:jc w:val="center"/>
            </w:pPr>
            <w:r>
              <w:t>6</w:t>
            </w:r>
          </w:p>
        </w:tc>
        <w:tc>
          <w:tcPr>
            <w:tcW w:w="1803" w:type="dxa"/>
            <w:vMerge/>
          </w:tcPr>
          <w:p w14:paraId="4B6A1F7B" w14:textId="77777777" w:rsidR="00844219" w:rsidRDefault="00844219" w:rsidP="00844219">
            <w:pPr>
              <w:tabs>
                <w:tab w:val="left" w:pos="1932"/>
              </w:tabs>
            </w:pPr>
          </w:p>
        </w:tc>
        <w:tc>
          <w:tcPr>
            <w:tcW w:w="1803" w:type="dxa"/>
          </w:tcPr>
          <w:p w14:paraId="4146818F" w14:textId="73568DA5" w:rsidR="00844219" w:rsidRDefault="00844219" w:rsidP="00844219">
            <w:pPr>
              <w:tabs>
                <w:tab w:val="left" w:pos="1932"/>
              </w:tabs>
            </w:pPr>
            <w:r>
              <w:t>SW[</w:t>
            </w:r>
            <w:r>
              <w:t>8</w:t>
            </w:r>
            <w:r>
              <w:t>]</w:t>
            </w:r>
          </w:p>
        </w:tc>
        <w:tc>
          <w:tcPr>
            <w:tcW w:w="1803" w:type="dxa"/>
          </w:tcPr>
          <w:p w14:paraId="48E5168D" w14:textId="6BDC05DF" w:rsidR="00844219" w:rsidRDefault="00844219" w:rsidP="00844219">
            <w:pPr>
              <w:tabs>
                <w:tab w:val="left" w:pos="1932"/>
              </w:tabs>
            </w:pPr>
            <w:r>
              <w:t>A</w:t>
            </w:r>
            <w:r>
              <w:rPr>
                <w:vertAlign w:val="subscript"/>
              </w:rPr>
              <w:t>4</w:t>
            </w:r>
            <w:r>
              <w:t>/la note</w:t>
            </w:r>
          </w:p>
        </w:tc>
        <w:tc>
          <w:tcPr>
            <w:tcW w:w="1804" w:type="dxa"/>
            <w:vMerge/>
          </w:tcPr>
          <w:p w14:paraId="179F03A1" w14:textId="77777777" w:rsidR="00844219" w:rsidRDefault="00844219" w:rsidP="00844219">
            <w:pPr>
              <w:tabs>
                <w:tab w:val="left" w:pos="1932"/>
              </w:tabs>
            </w:pPr>
          </w:p>
        </w:tc>
      </w:tr>
      <w:tr w:rsidR="00844219" w14:paraId="31EE5CC7" w14:textId="77777777" w:rsidTr="00844219">
        <w:tc>
          <w:tcPr>
            <w:tcW w:w="1803" w:type="dxa"/>
          </w:tcPr>
          <w:p w14:paraId="5A657D66" w14:textId="206A0088" w:rsidR="00844219" w:rsidRDefault="00844219" w:rsidP="00844219">
            <w:pPr>
              <w:tabs>
                <w:tab w:val="left" w:pos="1932"/>
              </w:tabs>
              <w:jc w:val="center"/>
            </w:pPr>
            <w:r>
              <w:lastRenderedPageBreak/>
              <w:t>7</w:t>
            </w:r>
          </w:p>
        </w:tc>
        <w:tc>
          <w:tcPr>
            <w:tcW w:w="1803" w:type="dxa"/>
          </w:tcPr>
          <w:p w14:paraId="0288896D" w14:textId="77777777" w:rsidR="00844219" w:rsidRDefault="00844219" w:rsidP="00844219">
            <w:pPr>
              <w:tabs>
                <w:tab w:val="left" w:pos="1932"/>
              </w:tabs>
            </w:pPr>
          </w:p>
        </w:tc>
        <w:tc>
          <w:tcPr>
            <w:tcW w:w="1803" w:type="dxa"/>
          </w:tcPr>
          <w:p w14:paraId="4B0CC621" w14:textId="3C94F0F4" w:rsidR="00844219" w:rsidRDefault="00844219" w:rsidP="00844219">
            <w:pPr>
              <w:tabs>
                <w:tab w:val="left" w:pos="1932"/>
              </w:tabs>
            </w:pPr>
            <w:r>
              <w:t>SW[9]</w:t>
            </w:r>
          </w:p>
        </w:tc>
        <w:tc>
          <w:tcPr>
            <w:tcW w:w="1803" w:type="dxa"/>
          </w:tcPr>
          <w:p w14:paraId="4419CE49" w14:textId="3F6FC30F" w:rsidR="00844219" w:rsidRDefault="00844219" w:rsidP="00844219">
            <w:pPr>
              <w:tabs>
                <w:tab w:val="left" w:pos="1932"/>
              </w:tabs>
            </w:pPr>
            <w:r>
              <w:t>B</w:t>
            </w:r>
            <w:r>
              <w:rPr>
                <w:vertAlign w:val="subscript"/>
              </w:rPr>
              <w:t>4</w:t>
            </w:r>
            <w:r>
              <w:t>/</w:t>
            </w:r>
            <w:proofErr w:type="spellStart"/>
            <w:r>
              <w:t>ti</w:t>
            </w:r>
            <w:proofErr w:type="spellEnd"/>
            <w:r>
              <w:t xml:space="preserve"> note</w:t>
            </w:r>
          </w:p>
        </w:tc>
        <w:tc>
          <w:tcPr>
            <w:tcW w:w="1804" w:type="dxa"/>
            <w:vMerge/>
          </w:tcPr>
          <w:p w14:paraId="2D0B9F63" w14:textId="77777777" w:rsidR="00844219" w:rsidRDefault="00844219" w:rsidP="00844219">
            <w:pPr>
              <w:tabs>
                <w:tab w:val="left" w:pos="1932"/>
              </w:tabs>
            </w:pPr>
          </w:p>
        </w:tc>
      </w:tr>
      <w:tr w:rsidR="000F6ECA" w14:paraId="406B8F4B" w14:textId="77777777" w:rsidTr="00844219">
        <w:tc>
          <w:tcPr>
            <w:tcW w:w="1803" w:type="dxa"/>
          </w:tcPr>
          <w:p w14:paraId="0A691899" w14:textId="72CE3F63" w:rsidR="000F6ECA" w:rsidRDefault="000F6ECA" w:rsidP="00844219">
            <w:pPr>
              <w:tabs>
                <w:tab w:val="left" w:pos="1932"/>
              </w:tabs>
              <w:jc w:val="center"/>
            </w:pPr>
            <w:r>
              <w:t>8</w:t>
            </w:r>
          </w:p>
        </w:tc>
        <w:tc>
          <w:tcPr>
            <w:tcW w:w="1803" w:type="dxa"/>
            <w:vMerge w:val="restart"/>
          </w:tcPr>
          <w:p w14:paraId="0453F6AB" w14:textId="77777777" w:rsidR="000F6ECA" w:rsidRDefault="000F6ECA" w:rsidP="00844219">
            <w:pPr>
              <w:tabs>
                <w:tab w:val="left" w:pos="1932"/>
              </w:tabs>
            </w:pPr>
            <w:r>
              <w:t>(extra feature)</w:t>
            </w:r>
          </w:p>
          <w:p w14:paraId="7CE15349" w14:textId="76E39FA7" w:rsidR="000F6ECA" w:rsidRDefault="000F6ECA" w:rsidP="00844219">
            <w:pPr>
              <w:tabs>
                <w:tab w:val="left" w:pos="1932"/>
              </w:tabs>
            </w:pPr>
            <w:r>
              <w:t>Increases pitch</w:t>
            </w:r>
          </w:p>
        </w:tc>
        <w:tc>
          <w:tcPr>
            <w:tcW w:w="1803" w:type="dxa"/>
          </w:tcPr>
          <w:p w14:paraId="6B451014" w14:textId="49D040B2" w:rsidR="000F6ECA" w:rsidRDefault="000F6ECA" w:rsidP="00844219">
            <w:pPr>
              <w:tabs>
                <w:tab w:val="left" w:pos="1932"/>
              </w:tabs>
            </w:pPr>
            <w:r>
              <w:t>SW[10]</w:t>
            </w:r>
          </w:p>
        </w:tc>
        <w:tc>
          <w:tcPr>
            <w:tcW w:w="1803" w:type="dxa"/>
          </w:tcPr>
          <w:p w14:paraId="5386B325" w14:textId="389FB70E" w:rsidR="000F6ECA" w:rsidRPr="000F6ECA" w:rsidRDefault="000F6ECA" w:rsidP="00844219">
            <w:pPr>
              <w:tabs>
                <w:tab w:val="left" w:pos="1932"/>
              </w:tabs>
              <w:rPr>
                <w:vertAlign w:val="subscript"/>
              </w:rPr>
            </w:pPr>
            <w:r>
              <w:t>All notes played at X</w:t>
            </w:r>
            <w:r>
              <w:rPr>
                <w:vertAlign w:val="subscript"/>
              </w:rPr>
              <w:t>5</w:t>
            </w:r>
            <w:r>
              <w:t xml:space="preserve"> (X is note)</w:t>
            </w:r>
            <w:r>
              <w:rPr>
                <w:vertAlign w:val="subscript"/>
              </w:rPr>
              <w:t xml:space="preserve">    </w:t>
            </w:r>
          </w:p>
        </w:tc>
        <w:tc>
          <w:tcPr>
            <w:tcW w:w="1804" w:type="dxa"/>
            <w:vMerge w:val="restart"/>
          </w:tcPr>
          <w:p w14:paraId="71937139" w14:textId="59458783" w:rsidR="000F6ECA" w:rsidRDefault="000F6ECA" w:rsidP="00844219">
            <w:pPr>
              <w:tabs>
                <w:tab w:val="left" w:pos="1932"/>
              </w:tabs>
            </w:pPr>
            <w:r>
              <w:t>Playback of a higher-pitched variant of musical notes</w:t>
            </w:r>
          </w:p>
        </w:tc>
      </w:tr>
      <w:tr w:rsidR="000F6ECA" w14:paraId="5D8FDAEB" w14:textId="77777777" w:rsidTr="00844219">
        <w:tc>
          <w:tcPr>
            <w:tcW w:w="1803" w:type="dxa"/>
          </w:tcPr>
          <w:p w14:paraId="36157CA5" w14:textId="6D62A6E2" w:rsidR="000F6ECA" w:rsidRDefault="000F6ECA" w:rsidP="00844219">
            <w:pPr>
              <w:tabs>
                <w:tab w:val="left" w:pos="1932"/>
              </w:tabs>
              <w:jc w:val="center"/>
            </w:pPr>
            <w:r>
              <w:t>9</w:t>
            </w:r>
          </w:p>
        </w:tc>
        <w:tc>
          <w:tcPr>
            <w:tcW w:w="1803" w:type="dxa"/>
            <w:vMerge/>
          </w:tcPr>
          <w:p w14:paraId="715B8B19" w14:textId="77777777" w:rsidR="000F6ECA" w:rsidRDefault="000F6ECA" w:rsidP="00844219">
            <w:pPr>
              <w:tabs>
                <w:tab w:val="left" w:pos="1932"/>
              </w:tabs>
            </w:pPr>
          </w:p>
        </w:tc>
        <w:tc>
          <w:tcPr>
            <w:tcW w:w="1803" w:type="dxa"/>
          </w:tcPr>
          <w:p w14:paraId="5FF43105" w14:textId="2ACD5845" w:rsidR="000F6ECA" w:rsidRDefault="000F6ECA" w:rsidP="00844219">
            <w:pPr>
              <w:tabs>
                <w:tab w:val="left" w:pos="1932"/>
              </w:tabs>
            </w:pPr>
            <w:r>
              <w:t>SW[11]</w:t>
            </w:r>
          </w:p>
        </w:tc>
        <w:tc>
          <w:tcPr>
            <w:tcW w:w="1803" w:type="dxa"/>
          </w:tcPr>
          <w:p w14:paraId="36097F3C" w14:textId="68D4AFB6" w:rsidR="000F6ECA" w:rsidRPr="000F6ECA" w:rsidRDefault="000F6ECA" w:rsidP="00844219">
            <w:pPr>
              <w:tabs>
                <w:tab w:val="left" w:pos="1932"/>
              </w:tabs>
            </w:pPr>
            <w:r>
              <w:t>All notes played at X</w:t>
            </w:r>
            <w:r>
              <w:rPr>
                <w:vertAlign w:val="subscript"/>
              </w:rPr>
              <w:t>6</w:t>
            </w:r>
            <w:r>
              <w:t xml:space="preserve"> (X is note)</w:t>
            </w:r>
          </w:p>
        </w:tc>
        <w:tc>
          <w:tcPr>
            <w:tcW w:w="1804" w:type="dxa"/>
            <w:vMerge/>
          </w:tcPr>
          <w:p w14:paraId="2562E249" w14:textId="77777777" w:rsidR="000F6ECA" w:rsidRDefault="000F6ECA" w:rsidP="00844219">
            <w:pPr>
              <w:tabs>
                <w:tab w:val="left" w:pos="1932"/>
              </w:tabs>
            </w:pPr>
          </w:p>
        </w:tc>
      </w:tr>
    </w:tbl>
    <w:p w14:paraId="56082455" w14:textId="3525D91C" w:rsidR="007B7CE3" w:rsidRDefault="000F6ECA" w:rsidP="000F6ECA">
      <w:pPr>
        <w:tabs>
          <w:tab w:val="left" w:pos="1932"/>
        </w:tabs>
        <w:jc w:val="center"/>
        <w:rPr>
          <w:b/>
        </w:rPr>
      </w:pPr>
      <w:r>
        <w:rPr>
          <w:b/>
        </w:rPr>
        <w:t xml:space="preserve">Table 2: </w:t>
      </w:r>
      <w:r>
        <w:rPr>
          <w:b/>
        </w:rPr>
        <w:t xml:space="preserve">Description of </w:t>
      </w:r>
      <w:r>
        <w:rPr>
          <w:b/>
        </w:rPr>
        <w:t>various musical notes</w:t>
      </w:r>
      <w:r>
        <w:rPr>
          <w:b/>
        </w:rPr>
        <w:t xml:space="preserve"> and how to activate it</w:t>
      </w:r>
    </w:p>
    <w:p w14:paraId="0806C870" w14:textId="07442C2F" w:rsidR="000F6ECA" w:rsidRDefault="000F6ECA" w:rsidP="000F6ECA">
      <w:pPr>
        <w:tabs>
          <w:tab w:val="left" w:pos="1932"/>
        </w:tabs>
        <w:jc w:val="center"/>
        <w:rPr>
          <w:b/>
        </w:rPr>
      </w:pPr>
    </w:p>
    <w:p w14:paraId="02BB8C93" w14:textId="06027B65" w:rsidR="000F6ECA" w:rsidRDefault="000F6ECA" w:rsidP="000F6ECA">
      <w:pPr>
        <w:tabs>
          <w:tab w:val="left" w:pos="1932"/>
        </w:tabs>
      </w:pPr>
      <w:r>
        <w:t>The main objective of this project task was to create a basic musical instrument that could play a musical scale from the ‘do’ to ‘</w:t>
      </w:r>
      <w:proofErr w:type="spellStart"/>
      <w:r>
        <w:t>ti</w:t>
      </w:r>
      <w:proofErr w:type="spellEnd"/>
      <w:r>
        <w:t>’ note, using the switches on the FPGA. At any point, only one switch could be on so that only 1 note is heard at any point in time.</w:t>
      </w:r>
      <w:r w:rsidR="00477787">
        <w:t xml:space="preserve"> With reference to Table 2 above, we have designated switches SW[9:3] for the musical scale. </w:t>
      </w:r>
    </w:p>
    <w:p w14:paraId="28447369" w14:textId="650C52F1" w:rsidR="00477787" w:rsidRDefault="00477787" w:rsidP="000F6ECA">
      <w:pPr>
        <w:tabs>
          <w:tab w:val="left" w:pos="1932"/>
        </w:tabs>
      </w:pPr>
    </w:p>
    <w:p w14:paraId="24D6D28D" w14:textId="4CA646FC" w:rsidR="00477787" w:rsidRPr="00D17214" w:rsidRDefault="00477787" w:rsidP="000F6ECA">
      <w:pPr>
        <w:tabs>
          <w:tab w:val="left" w:pos="1932"/>
        </w:tabs>
      </w:pPr>
      <w:r>
        <w:t>The frequencies given in the project task was the notes played at X</w:t>
      </w:r>
      <w:r>
        <w:rPr>
          <w:vertAlign w:val="subscript"/>
        </w:rPr>
        <w:t>4</w:t>
      </w:r>
      <w:r>
        <w:t xml:space="preserve"> or middle notes. Thus, as an improvement, we have decided to designate an extra 2 switches, SW[11:10] to vary the </w:t>
      </w:r>
      <w:r w:rsidR="00D17214">
        <w:t xml:space="preserve">current </w:t>
      </w:r>
      <w:r>
        <w:t xml:space="preserve">pitch so that the notes can be played at either </w:t>
      </w:r>
      <w:r w:rsidR="00D17214">
        <w:t>X</w:t>
      </w:r>
      <w:r w:rsidR="00D17214">
        <w:rPr>
          <w:vertAlign w:val="subscript"/>
        </w:rPr>
        <w:t>5</w:t>
      </w:r>
      <w:r w:rsidR="00D17214">
        <w:t xml:space="preserve"> or X</w:t>
      </w:r>
      <w:r w:rsidR="00D17214">
        <w:rPr>
          <w:vertAlign w:val="subscript"/>
        </w:rPr>
        <w:t>6</w:t>
      </w:r>
      <w:r w:rsidR="00D17214">
        <w:t xml:space="preserve"> pitches. These were also listed in Table 2 above. </w:t>
      </w:r>
      <w:bookmarkStart w:id="0" w:name="_GoBack"/>
      <w:bookmarkEnd w:id="0"/>
    </w:p>
    <w:sectPr w:rsidR="00477787" w:rsidRPr="00D1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2B"/>
    <w:rsid w:val="000F6ECA"/>
    <w:rsid w:val="00166F0F"/>
    <w:rsid w:val="00290730"/>
    <w:rsid w:val="003A5B33"/>
    <w:rsid w:val="00477787"/>
    <w:rsid w:val="00532967"/>
    <w:rsid w:val="00596E6A"/>
    <w:rsid w:val="005D772F"/>
    <w:rsid w:val="00714C89"/>
    <w:rsid w:val="007B7CE3"/>
    <w:rsid w:val="00844219"/>
    <w:rsid w:val="008B7DB9"/>
    <w:rsid w:val="00A24446"/>
    <w:rsid w:val="00A52412"/>
    <w:rsid w:val="00B9032F"/>
    <w:rsid w:val="00BA6CC6"/>
    <w:rsid w:val="00BE4A2B"/>
    <w:rsid w:val="00C27625"/>
    <w:rsid w:val="00D06729"/>
    <w:rsid w:val="00D172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8E4C"/>
  <w15:chartTrackingRefBased/>
  <w15:docId w15:val="{4C8853E3-C8D8-4ACB-8FC3-7CAD493B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625"/>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2018-03-23T06:20:00Z</dcterms:created>
  <dcterms:modified xsi:type="dcterms:W3CDTF">2018-03-25T15:59:00Z</dcterms:modified>
</cp:coreProperties>
</file>