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Russian Vocabulary Trainer — User Guide</w:t>
      </w:r>
    </w:p>
    <w:p>
      <w:pPr>
        <w:pStyle w:val="Heading1"/>
      </w:pPr>
      <w:r>
        <w:t>Welcome</w:t>
      </w:r>
    </w:p>
    <w:p>
      <w:r>
        <w:t>The Russian Vocabulary Trainer is a versatile learning app that runs directly in your browser. No installation required — just open the file index.html in your browser and start learning.</w:t>
      </w:r>
    </w:p>
    <w:p>
      <w:r>
        <w:t>The app offers two main features:</w:t>
      </w:r>
    </w:p>
    <w:p>
      <w:pPr>
        <w:pStyle w:val="ListBullet"/>
      </w:pPr>
      <w:r>
        <w:t>Flashcards — Learn vocabulary with virtual cards you can flip</w:t>
      </w:r>
    </w:p>
    <w:p>
      <w:pPr>
        <w:pStyle w:val="ListBullet"/>
      </w:pPr>
      <w:r>
        <w:t>Text Reader — Russian texts are read aloud sentence by sentence</w:t>
      </w:r>
    </w:p>
    <w:p>
      <w:r>
        <w:t>Both features use your browser's speech synthesis to pronounce Russian correctly. This way you train reading, comprehension, and listening all at once.</w:t>
      </w:r>
    </w:p>
    <w:p>
      <w:pPr>
        <w:pStyle w:val="Heading1"/>
      </w:pPr>
      <w:r>
        <w:t>1. Getting Started</w:t>
      </w:r>
    </w:p>
    <w:p>
      <w:pPr>
        <w:pStyle w:val="ListNumber"/>
      </w:pPr>
      <w:r>
        <w:t>Open the file index.html in a modern browser (Chrome, Edge, or Firefox).</w:t>
      </w:r>
    </w:p>
    <w:p>
      <w:pPr>
        <w:pStyle w:val="ListNumber"/>
      </w:pPr>
      <w:r>
        <w:t>On the start screen you will see two large buttons: Flashcards and Read Texts.</w:t>
      </w:r>
    </w:p>
    <w:p>
      <w:pPr>
        <w:pStyle w:val="ListNumber"/>
      </w:pPr>
      <w:r>
        <w:t>At the top you can switch the interface language: DE (German), EN (English), or RU (Russian).</w:t>
      </w:r>
    </w:p>
    <w:p>
      <w:pPr>
        <w:pStyle w:val="Heading1"/>
      </w:pPr>
      <w:r>
        <w:t>2. Flashcards — Learning Vocabulary</w:t>
      </w:r>
    </w:p>
    <w:p>
      <w:pPr>
        <w:pStyle w:val="Heading2"/>
      </w:pPr>
      <w:r>
        <w:t>2.1 Loading a File</w:t>
      </w:r>
    </w:p>
    <w:p>
      <w:r>
        <w:t>Click on Flashcards and load a text file with your vocabulary. You can either drag &amp; drop the file into the upload area or click to select it. The app remembers the last folder you used, so the file dialog opens there next time (Chrome/Edge). The app automatically detects which format your file uses (see Section 3).</w:t>
      </w:r>
    </w:p>
    <w:p>
      <w:pPr>
        <w:pStyle w:val="Heading2"/>
      </w:pPr>
      <w:r>
        <w:t>2.2 Settings Before Starting</w:t>
      </w:r>
    </w:p>
    <w:p>
      <w:r>
        <w:t>After loading, a settings screen appears:</w:t>
      </w:r>
    </w:p>
    <w:p>
      <w:pPr>
        <w:pStyle w:val="ListBullet"/>
      </w:pPr>
      <w:r>
        <w:t>Learning mode — Choose between Free, SM-2, or FSRS (see Section 4)</w:t>
      </w:r>
    </w:p>
    <w:p>
      <w:pPr>
        <w:pStyle w:val="ListBullet"/>
      </w:pPr>
      <w:r>
        <w:t>Voice — Select a male or female voice</w:t>
      </w:r>
    </w:p>
    <w:p>
      <w:pPr>
        <w:pStyle w:val="ListBullet"/>
      </w:pPr>
      <w:r>
        <w:t>Speed — Adjust the speech rate (slower = easier to follow)</w:t>
      </w:r>
    </w:p>
    <w:p>
      <w:pPr>
        <w:pStyle w:val="ListBullet"/>
      </w:pPr>
      <w:r>
        <w:t>Auto-read — The front side is read aloud automatically</w:t>
      </w:r>
    </w:p>
    <w:p>
      <w:pPr>
        <w:pStyle w:val="ListBullet"/>
      </w:pPr>
      <w:r>
        <w:t>Read back side — The translation is also read aloud</w:t>
      </w:r>
    </w:p>
    <w:p>
      <w:r>
        <w:t>Click Start Flashcards to begin.</w:t>
      </w:r>
    </w:p>
    <w:p>
      <w:pPr>
        <w:pStyle w:val="Heading2"/>
      </w:pPr>
      <w:r>
        <w:t>2.3 During the Learning Session</w:t>
      </w:r>
    </w:p>
    <w:p>
      <w:pPr>
        <w:pStyle w:val="ListBullet"/>
      </w:pPr>
      <w:r>
        <w:t>Flip the card: Click on the card or press the Spacebar.</w:t>
      </w:r>
    </w:p>
    <w:p>
      <w:pPr>
        <w:pStyle w:val="ListBullet"/>
      </w:pPr>
      <w:r>
        <w:t>Next/Previous card: Use the arrow buttons or arrow keys.</w:t>
      </w:r>
    </w:p>
    <w:p>
      <w:pPr>
        <w:pStyle w:val="ListBullet"/>
      </w:pPr>
      <w:r>
        <w:t>Read aloud: Click the speaker button to hear the current card.</w:t>
      </w:r>
    </w:p>
    <w:p>
      <w:pPr>
        <w:pStyle w:val="ListBullet"/>
      </w:pPr>
      <w:r>
        <w:t>Add image: Click the 📷 button to add an image from your device to the current card. The image appears on the front side.</w:t>
      </w:r>
    </w:p>
    <w:p>
      <w:pPr>
        <w:pStyle w:val="ListBullet"/>
      </w:pPr>
      <w:r>
        <w:t>Remove image: Hover over an image on the card — a small ✕ button appears to remove the image.</w:t>
      </w:r>
    </w:p>
    <w:p>
      <w:r>
        <w:t>In Spaced Repetition mode (SM-2 or FSRS): After flipping, rate how well you knew the card:</w:t>
      </w:r>
    </w:p>
    <w:p>
      <w:pPr>
        <w:pStyle w:val="ListBullet2"/>
      </w:pPr>
      <w:r>
        <w:t>Again (Key 1) — Didn't know it</w:t>
      </w:r>
    </w:p>
    <w:p>
      <w:pPr>
        <w:pStyle w:val="ListBullet2"/>
      </w:pPr>
      <w:r>
        <w:t>Hard (Key 2) — Barely remembered</w:t>
      </w:r>
    </w:p>
    <w:p>
      <w:pPr>
        <w:pStyle w:val="ListBullet2"/>
      </w:pPr>
      <w:r>
        <w:t>Good (Key 3) — Knew it, but had to think</w:t>
      </w:r>
    </w:p>
    <w:p>
      <w:pPr>
        <w:pStyle w:val="ListBullet2"/>
      </w:pPr>
      <w:r>
        <w:t>Easy (Key 4) — Knew it instantly</w:t>
      </w:r>
    </w:p>
    <w:p>
      <w:pPr>
        <w:pStyle w:val="Heading2"/>
      </w:pPr>
      <w:r>
        <w:t>2.4 The Card List</w:t>
      </w:r>
    </w:p>
    <w:p>
      <w:r>
        <w:t>Below the flashcard you will see a scrollable list of all loaded cards. Click on any card to jump directly to it. The speaker button next to each card reads it aloud individually. Cards with images are marked with a 🖼 icon in the list.</w:t>
      </w:r>
    </w:p>
    <w:p>
      <w:pPr>
        <w:pStyle w:val="Heading1"/>
      </w:pPr>
      <w:r>
        <w:t>3. The Flexible Input Format</w:t>
      </w:r>
    </w:p>
    <w:p>
      <w:r>
        <w:t>The app understands three input formats and automatically detects which one you are using. You can create vocabulary lists with any simple text editor (Notepad, TextEdit, etc.) and save them as .txt files.</w:t>
      </w:r>
    </w:p>
    <w:p>
      <w:pPr>
        <w:pStyle w:val="Heading2"/>
      </w:pPr>
      <w:r>
        <w:t>Format 1: Comma-separated (simplest format)</w:t>
      </w:r>
    </w:p>
    <w:p>
      <w:r>
        <w:t>The simplest format: Russian and English/German separated by a comma, one card per line.</w:t>
      </w:r>
    </w:p>
    <w:p>
      <w:pPr>
        <w:spacing w:before="80" w:after="80"/>
        <w:ind w:left="567"/>
      </w:pPr>
      <w:r>
        <w:rPr>
          <w:rFonts w:ascii="Consolas" w:hAnsi="Consolas"/>
          <w:color w:val="333333"/>
          <w:sz w:val="19"/>
        </w:rPr>
        <w:t>дом, house</w:t>
        <w:br/>
        <w:t>школа, school</w:t>
        <w:br/>
        <w:t>книга, book</w:t>
        <w:br/>
        <w:t>кошка, cat</w:t>
        <w:br/>
        <w:t>собака, dog</w:t>
      </w:r>
    </w:p>
    <w:p>
      <w:r>
        <w:t>Front = Russian (left of the comma), Back = translation (right of the comma).</w:t>
      </w:r>
    </w:p>
    <w:p>
      <w:pPr>
        <w:pStyle w:val="Heading2"/>
      </w:pPr>
      <w:r>
        <w:t>Format 2: Tab-separated (Quizlet-compatible)</w:t>
      </w:r>
    </w:p>
    <w:p>
      <w:r>
        <w:t>When you export vocabulary lists from Quizlet, front and back are separated by a tab character. The app detects this automatically.</w:t>
      </w:r>
    </w:p>
    <w:p>
      <w:pPr>
        <w:spacing w:before="80" w:after="80"/>
        <w:ind w:left="567"/>
      </w:pPr>
      <w:r>
        <w:rPr>
          <w:rFonts w:ascii="Consolas" w:hAnsi="Consolas"/>
          <w:color w:val="333333"/>
          <w:sz w:val="19"/>
        </w:rPr>
        <w:t>дом</w:t>
        <w:tab/>
        <w:t>house</w:t>
        <w:br/>
        <w:t>школа</w:t>
        <w:tab/>
        <w:t>school</w:t>
        <w:br/>
        <w:t>книга</w:t>
        <w:tab/>
        <w:t>book</w:t>
      </w:r>
    </w:p>
    <w:p>
      <w:r>
        <w:t>(Between the Russian and English word there is a tab character, i.e. the Tab key.)</w:t>
      </w:r>
    </w:p>
    <w:p>
      <w:pPr>
        <w:pStyle w:val="Heading2"/>
      </w:pPr>
      <w:r>
        <w:t>Format 3: Advanced format with additional information</w:t>
      </w:r>
    </w:p>
    <w:p>
      <w:r>
        <w:rPr>
          <w:b/>
        </w:rPr>
        <w:t>Grammar hints</w:t>
      </w:r>
    </w:p>
    <w:p>
      <w:r>
        <w:t>Place grammar rules in round brackets at the beginning of the line:</w:t>
      </w:r>
    </w:p>
    <w:p>
      <w:pPr>
        <w:spacing w:before="80" w:after="80"/>
        <w:ind w:left="567"/>
      </w:pPr>
      <w:r>
        <w:rPr>
          <w:rFonts w:ascii="Consolas" w:hAnsi="Consolas"/>
          <w:color w:val="333333"/>
          <w:sz w:val="19"/>
        </w:rPr>
        <w:t>(в + Accusative - direction: where to?)Я иду в школу., I am going to school.</w:t>
      </w:r>
    </w:p>
    <w:p>
      <w:r>
        <w:t>The grammar hint is displayed as a golden heading on the card.</w:t>
      </w:r>
    </w:p>
    <w:p>
      <w:r>
        <w:rPr>
          <w:b/>
        </w:rPr>
        <w:t>Multi-line cards with example sentences</w:t>
      </w:r>
    </w:p>
    <w:p>
      <w:r>
        <w:t>Use \n in the text to create line breaks on the card:</w:t>
      </w:r>
    </w:p>
    <w:p>
      <w:pPr>
        <w:spacing w:before="80" w:after="80"/>
        <w:ind w:left="567"/>
      </w:pPr>
      <w:r>
        <w:rPr>
          <w:rFonts w:ascii="Consolas" w:hAnsi="Consolas"/>
          <w:color w:val="333333"/>
          <w:sz w:val="19"/>
        </w:rPr>
        <w:t>(в + Accusative)\n"Я иду в школу.", I am going to school.</w:t>
      </w:r>
    </w:p>
    <w:p>
      <w:r>
        <w:rPr>
          <w:b/>
        </w:rPr>
        <w:t>Controlling speech output</w:t>
      </w:r>
    </w:p>
    <w:p>
      <w:r>
        <w:t>Put text in quotation marks to specify what exactly should be read aloud:</w:t>
      </w:r>
    </w:p>
    <w:p>
      <w:pPr>
        <w:spacing w:before="80" w:after="80"/>
        <w:ind w:left="567"/>
      </w:pPr>
      <w:r>
        <w:rPr>
          <w:rFonts w:ascii="Consolas" w:hAnsi="Consolas"/>
          <w:color w:val="333333"/>
          <w:sz w:val="19"/>
        </w:rPr>
        <w:t>1:00, "один час"</w:t>
      </w:r>
    </w:p>
    <w:p>
      <w:r>
        <w:t>Here 1:00 is displayed, but the speech synthesizer reads "один час".</w:t>
      </w:r>
    </w:p>
    <w:p>
      <w:r>
        <w:rPr>
          <w:b/>
        </w:rPr>
        <w:t>Images on cards</w:t>
      </w:r>
    </w:p>
    <w:p>
      <w:r>
        <w:t>Add images using the (img:path) tag:</w:t>
      </w:r>
    </w:p>
    <w:p>
      <w:pPr>
        <w:spacing w:before="80" w:after="80"/>
        <w:ind w:left="567"/>
      </w:pPr>
      <w:r>
        <w:rPr>
          <w:rFonts w:ascii="Consolas" w:hAnsi="Consolas"/>
          <w:color w:val="333333"/>
          <w:sz w:val="19"/>
        </w:rPr>
        <w:t>(img:images/dom.svg)дом, house</w:t>
      </w:r>
    </w:p>
    <w:p>
      <w:r>
        <w:t>The image is displayed on the front side above the Russian word. Supported formats: SVG, PNG, JPG, etc.</w:t>
      </w:r>
    </w:p>
    <w:p>
      <w:pPr>
        <w:pStyle w:val="Heading2"/>
      </w:pPr>
      <w:r>
        <w:t>Texts for Reading Aloud</w:t>
      </w:r>
    </w:p>
    <w:p>
      <w:r>
        <w:t>For the Read Texts mode, use plain running text. Paragraphs are separated by blank lines:</w:t>
      </w:r>
    </w:p>
    <w:p>
      <w:pPr>
        <w:spacing w:before="80" w:after="80"/>
        <w:ind w:left="567"/>
      </w:pPr>
      <w:r>
        <w:rPr>
          <w:rFonts w:ascii="Consolas" w:hAnsi="Consolas"/>
          <w:color w:val="333333"/>
          <w:sz w:val="19"/>
        </w:rPr>
        <w:t>Здравствуйте. Вот, пожалуйста, ваше меню.</w:t>
        <w:br/>
        <w:br/>
        <w:t>Я буду минеральную воду без газа.</w:t>
        <w:br/>
        <w:br/>
        <w:t>Мне, пожалуйста, чёрный чай с лимоном.</w:t>
      </w:r>
    </w:p>
    <w:p>
      <w:pPr>
        <w:pStyle w:val="Heading1"/>
      </w:pPr>
      <w:r>
        <w:t>4. Learning Modes — Spaced Repetition</w:t>
      </w:r>
    </w:p>
    <w:p>
      <w:pPr>
        <w:pStyle w:val="Heading2"/>
      </w:pPr>
      <w:r>
        <w:t>What is Spaced Repetition?</w:t>
      </w:r>
    </w:p>
    <w:p>
      <w:r>
        <w:t>Spaced Repetition is a scientifically proven learning method: cards you know well are repeated less often, while cards you struggle with are shown more frequently. This optimizes your study time.</w:t>
      </w:r>
    </w:p>
    <w:p>
      <w:pPr>
        <w:pStyle w:val="Heading2"/>
      </w:pPr>
      <w:r>
        <w:t>The Three Modes at a Glance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Description</w:t>
            </w:r>
          </w:p>
        </w:tc>
        <w:tc>
          <w:tcPr>
            <w:tcW w:type="dxa" w:w="2880"/>
          </w:tcPr>
          <w:p>
            <w:r>
              <w:rPr>
                <w:b/>
              </w:rPr>
              <w:t>Recommended for</w:t>
            </w:r>
          </w:p>
        </w:tc>
      </w:tr>
      <w:tr>
        <w:tc>
          <w:tcPr>
            <w:tcW w:type="dxa" w:w="2880"/>
          </w:tcPr>
          <w:p>
            <w:r>
              <w:t>Free</w:t>
            </w:r>
          </w:p>
        </w:tc>
        <w:tc>
          <w:tcPr>
            <w:tcW w:type="dxa" w:w="2880"/>
          </w:tcPr>
          <w:p>
            <w:r>
              <w:t>Browse through all cards yourself</w:t>
            </w:r>
          </w:p>
        </w:tc>
        <w:tc>
          <w:tcPr>
            <w:tcW w:type="dxa" w:w="2880"/>
          </w:tcPr>
          <w:p>
            <w:r>
              <w:t>First introduction to new vocabulary</w:t>
            </w:r>
          </w:p>
        </w:tc>
      </w:tr>
      <w:tr>
        <w:tc>
          <w:tcPr>
            <w:tcW w:type="dxa" w:w="2880"/>
          </w:tcPr>
          <w:p>
            <w:r>
              <w:t>SM-2</w:t>
            </w:r>
          </w:p>
        </w:tc>
        <w:tc>
          <w:tcPr>
            <w:tcW w:type="dxa" w:w="2880"/>
          </w:tcPr>
          <w:p>
            <w:r>
              <w:t>Classic system (since the 1980s)</w:t>
            </w:r>
          </w:p>
        </w:tc>
        <w:tc>
          <w:tcPr>
            <w:tcW w:type="dxa" w:w="2880"/>
          </w:tcPr>
          <w:p>
            <w:r>
              <w:t>Systematic long-term learning</w:t>
            </w:r>
          </w:p>
        </w:tc>
      </w:tr>
      <w:tr>
        <w:tc>
          <w:tcPr>
            <w:tcW w:type="dxa" w:w="2880"/>
          </w:tcPr>
          <w:p>
            <w:r>
              <w:t>FSRS</w:t>
            </w:r>
          </w:p>
        </w:tc>
        <w:tc>
          <w:tcPr>
            <w:tcW w:type="dxa" w:w="2880"/>
          </w:tcPr>
          <w:p>
            <w:r>
              <w:t>Modern, optimized algorithm</w:t>
            </w:r>
          </w:p>
        </w:tc>
        <w:tc>
          <w:tcPr>
            <w:tcW w:type="dxa" w:w="2880"/>
          </w:tcPr>
          <w:p>
            <w:r>
              <w:t>Optimal long-term learning</w:t>
            </w:r>
          </w:p>
        </w:tc>
      </w:tr>
    </w:tbl>
    <w:p/>
    <w:p>
      <w:pPr>
        <w:pStyle w:val="Heading2"/>
      </w:pPr>
      <w:r>
        <w:t>How SM-2 / FSRS Works</w:t>
      </w:r>
    </w:p>
    <w:p>
      <w:pPr>
        <w:pStyle w:val="ListNumber"/>
      </w:pPr>
      <w:r>
        <w:t>The app first shows you due cards (reviews), then new cards (max. 20 per session, adjustable).</w:t>
      </w:r>
    </w:p>
    <w:p>
      <w:pPr>
        <w:pStyle w:val="ListNumber"/>
      </w:pPr>
      <w:r>
        <w:t>Look at the front side and try to recall the answer.</w:t>
      </w:r>
    </w:p>
    <w:p>
      <w:pPr>
        <w:pStyle w:val="ListNumber"/>
      </w:pPr>
      <w:r>
        <w:t>Flip the card (click or Spacebar).</w:t>
      </w:r>
    </w:p>
    <w:p>
      <w:pPr>
        <w:pStyle w:val="ListNumber"/>
      </w:pPr>
      <w:r>
        <w:t>Rate yourself honestly:</w:t>
      </w:r>
    </w:p>
    <w:p>
      <w:pPr>
        <w:pStyle w:val="ListBullet2"/>
      </w:pPr>
      <w:r>
        <w:t>Again — Shows the card again soon</w:t>
      </w:r>
    </w:p>
    <w:p>
      <w:pPr>
        <w:pStyle w:val="ListBullet2"/>
      </w:pPr>
      <w:r>
        <w:t>Hard — Short review interval</w:t>
      </w:r>
    </w:p>
    <w:p>
      <w:pPr>
        <w:pStyle w:val="ListBullet2"/>
      </w:pPr>
      <w:r>
        <w:t>Good — Normal interval (recommended for correct answers)</w:t>
      </w:r>
    </w:p>
    <w:p>
      <w:pPr>
        <w:pStyle w:val="ListBullet2"/>
      </w:pPr>
      <w:r>
        <w:t>Easy — Long interval (only for effortless recall)</w:t>
      </w:r>
    </w:p>
    <w:p>
      <w:pPr>
        <w:pStyle w:val="ListNumber"/>
      </w:pPr>
      <w:r>
        <w:t>The app automatically calculates when you should see each card again.</w:t>
      </w:r>
    </w:p>
    <w:p>
      <w:pPr>
        <w:pStyle w:val="Heading2"/>
      </w:pPr>
      <w:r>
        <w:t>Statistics and Progress</w:t>
      </w:r>
    </w:p>
    <w:p>
      <w:r>
        <w:t>Click on Statistics to see your learning progress: how many cards you have learned, how many reviews you have done, and your daily learning history. Progress is automatically saved in your browser.</w:t>
      </w:r>
    </w:p>
    <w:p>
      <w:pPr>
        <w:pStyle w:val="Heading1"/>
      </w:pPr>
      <w:r>
        <w:t>5. Read Texts — Listening Comprehension</w:t>
      </w:r>
    </w:p>
    <w:p>
      <w:pPr>
        <w:pStyle w:val="ListNumber"/>
      </w:pPr>
      <w:r>
        <w:t>Click on Read Texts and load a text file (Russian plain text).</w:t>
      </w:r>
    </w:p>
    <w:p>
      <w:pPr>
        <w:pStyle w:val="ListNumber"/>
      </w:pPr>
      <w:r>
        <w:t>The text is displayed in a reading window.</w:t>
      </w:r>
    </w:p>
    <w:p>
      <w:pPr>
        <w:pStyle w:val="ListNumber"/>
      </w:pPr>
      <w:r>
        <w:t>Choose the reading mode:</w:t>
      </w:r>
    </w:p>
    <w:p>
      <w:pPr>
        <w:pStyle w:val="ListBullet2"/>
      </w:pPr>
      <w:r>
        <w:t>All — The text is read sentence by sentence. The currently spoken word is highlighted in gold (word-by-word cursor). Already read sentences and words are dimmed.</w:t>
      </w:r>
    </w:p>
    <w:p>
      <w:pPr>
        <w:pStyle w:val="ListBullet2"/>
      </w:pPr>
      <w:r>
        <w:t>Sentence by sentence — Each sentence is read individually; click on a sentence to hear it. The current word is also highlighted. Use the ⏮ Previous / ⏭ Next buttons to navigate between sentences.</w:t>
      </w:r>
    </w:p>
    <w:p>
      <w:r>
        <w:t>The text automatically scrolls to keep the current word visible at all times.</w:t>
      </w:r>
    </w:p>
    <w:p>
      <w:pPr>
        <w:pStyle w:val="Heading1"/>
      </w:pPr>
      <w:r>
        <w:t>6. The Vocabulary Database</w:t>
      </w:r>
    </w:p>
    <w:p>
      <w:r>
        <w:t>Every time you load a vocabulary file, the cards are automatically saved in a database in your browser. The database grows with each new file — without duplicates.</w:t>
      </w:r>
    </w:p>
    <w:p>
      <w:r>
        <w:t>Click Export (Excel) to download your entire vocabulary collection as a TSV file. You can open this file directly in Excel or Google Sheets.</w:t>
      </w:r>
    </w:p>
    <w:p>
      <w:r>
        <w:t>The export file contains: Russian, German, Topic, Category, Grammar, and Source (filename).</w:t>
      </w:r>
    </w:p>
    <w:p>
      <w:pPr>
        <w:pStyle w:val="Heading1"/>
      </w:pPr>
      <w:r>
        <w:t>7. Keyboard Shortcuts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rPr>
              <w:t>Key</w:t>
            </w:r>
          </w:p>
        </w:tc>
        <w:tc>
          <w:tcPr>
            <w:tcW w:type="dxa" w:w="4320"/>
          </w:tcPr>
          <w:p>
            <w:r>
              <w:rPr>
                <w:b/>
              </w:rPr>
              <w:t>Function</w:t>
            </w:r>
          </w:p>
        </w:tc>
      </w:tr>
      <w:tr>
        <w:tc>
          <w:tcPr>
            <w:tcW w:type="dxa" w:w="4320"/>
          </w:tcPr>
          <w:p>
            <w:r>
              <w:t>Spacebar</w:t>
            </w:r>
          </w:p>
        </w:tc>
        <w:tc>
          <w:tcPr>
            <w:tcW w:type="dxa" w:w="4320"/>
          </w:tcPr>
          <w:p>
            <w:r>
              <w:t>Flip card</w:t>
            </w:r>
          </w:p>
        </w:tc>
      </w:tr>
      <w:tr>
        <w:tc>
          <w:tcPr>
            <w:tcW w:type="dxa" w:w="4320"/>
          </w:tcPr>
          <w:p>
            <w:r>
              <w:t>Right arrow</w:t>
            </w:r>
          </w:p>
        </w:tc>
        <w:tc>
          <w:tcPr>
            <w:tcW w:type="dxa" w:w="4320"/>
          </w:tcPr>
          <w:p>
            <w:r>
              <w:t>Next card</w:t>
            </w:r>
          </w:p>
        </w:tc>
      </w:tr>
      <w:tr>
        <w:tc>
          <w:tcPr>
            <w:tcW w:type="dxa" w:w="4320"/>
          </w:tcPr>
          <w:p>
            <w:r>
              <w:t>Left arrow</w:t>
            </w:r>
          </w:p>
        </w:tc>
        <w:tc>
          <w:tcPr>
            <w:tcW w:type="dxa" w:w="4320"/>
          </w:tcPr>
          <w:p>
            <w:r>
              <w:t>Previous card</w:t>
            </w:r>
          </w:p>
        </w:tc>
      </w:tr>
      <w:tr>
        <w:tc>
          <w:tcPr>
            <w:tcW w:type="dxa" w:w="4320"/>
          </w:tcPr>
          <w:p>
            <w:r>
              <w:t>1</w:t>
            </w:r>
          </w:p>
        </w:tc>
        <w:tc>
          <w:tcPr>
            <w:tcW w:type="dxa" w:w="4320"/>
          </w:tcPr>
          <w:p>
            <w:r>
              <w:t>Rating: Again</w:t>
            </w:r>
          </w:p>
        </w:tc>
      </w:tr>
      <w:tr>
        <w:tc>
          <w:tcPr>
            <w:tcW w:type="dxa" w:w="4320"/>
          </w:tcPr>
          <w:p>
            <w:r>
              <w:t>2</w:t>
            </w:r>
          </w:p>
        </w:tc>
        <w:tc>
          <w:tcPr>
            <w:tcW w:type="dxa" w:w="4320"/>
          </w:tcPr>
          <w:p>
            <w:r>
              <w:t>Rating: Hard</w:t>
            </w:r>
          </w:p>
        </w:tc>
      </w:tr>
      <w:tr>
        <w:tc>
          <w:tcPr>
            <w:tcW w:type="dxa" w:w="4320"/>
          </w:tcPr>
          <w:p>
            <w:r>
              <w:t>3</w:t>
            </w:r>
          </w:p>
        </w:tc>
        <w:tc>
          <w:tcPr>
            <w:tcW w:type="dxa" w:w="4320"/>
          </w:tcPr>
          <w:p>
            <w:r>
              <w:t>Rating: Good</w:t>
            </w:r>
          </w:p>
        </w:tc>
      </w:tr>
      <w:tr>
        <w:tc>
          <w:tcPr>
            <w:tcW w:type="dxa" w:w="4320"/>
          </w:tcPr>
          <w:p>
            <w:r>
              <w:t>4</w:t>
            </w:r>
          </w:p>
        </w:tc>
        <w:tc>
          <w:tcPr>
            <w:tcW w:type="dxa" w:w="4320"/>
          </w:tcPr>
          <w:p>
            <w:r>
              <w:t>Rating: Easy</w:t>
            </w:r>
          </w:p>
        </w:tc>
      </w:tr>
    </w:tbl>
    <w:p/>
    <w:p>
      <w:pPr>
        <w:pStyle w:val="Heading1"/>
      </w:pPr>
      <w:r>
        <w:t>8. Using AI and LLMs to Create Vocabulary Lists</w:t>
      </w:r>
    </w:p>
    <w:p>
      <w:r>
        <w:t>One of the greatest strengths of this app is its simple text format. You can ask ChatGPT, Claude, Gemini, or other AI assistants to create customized vocabulary lists for you — in seconds, tailored to your level and topic.</w:t>
      </w:r>
    </w:p>
    <w:p>
      <w:pPr>
        <w:pStyle w:val="Heading2"/>
      </w:pPr>
      <w:r>
        <w:t>8.1 Simple Vocabulary Lists</w:t>
      </w:r>
    </w:p>
    <w:p>
      <w:r>
        <w:rPr>
          <w:b/>
        </w:rPr>
        <w:t>Prompt:</w:t>
      </w:r>
    </w:p>
    <w:p>
      <w:pPr>
        <w:spacing w:before="80" w:after="80"/>
        <w:ind w:left="567"/>
      </w:pPr>
      <w:r>
        <w:rPr>
          <w:rFonts w:ascii="Consolas" w:hAnsi="Consolas"/>
          <w:color w:val="333333"/>
          <w:sz w:val="19"/>
        </w:rPr>
        <w:t>Create a Russian-English vocabulary list on the topic "Food and</w:t>
        <w:br/>
        <w:t>Drinks" for beginners (level A1). Format: one entry per line,</w:t>
        <w:br/>
        <w:t>Russian word (with stress marks), comma, English word.</w:t>
      </w:r>
    </w:p>
    <w:p>
      <w:r>
        <w:rPr>
          <w:b/>
        </w:rPr>
        <w:t>Result (ready to use):</w:t>
      </w:r>
    </w:p>
    <w:p>
      <w:pPr>
        <w:spacing w:before="80" w:after="80"/>
        <w:ind w:left="567"/>
      </w:pPr>
      <w:r>
        <w:rPr>
          <w:rFonts w:ascii="Consolas" w:hAnsi="Consolas"/>
          <w:color w:val="333333"/>
          <w:sz w:val="19"/>
        </w:rPr>
        <w:t>хлеб, bread</w:t>
        <w:br/>
        <w:t>молоко́, milk</w:t>
        <w:br/>
        <w:t>мя́со, meat</w:t>
        <w:br/>
        <w:t>ры́ба, fish</w:t>
        <w:br/>
        <w:t>о́вощи, vegetables</w:t>
        <w:br/>
        <w:t>фру́кты, fruit</w:t>
        <w:br/>
        <w:t>вода́, water</w:t>
        <w:br/>
        <w:t>чай, tea</w:t>
        <w:br/>
        <w:t>ко́фе, coffee</w:t>
        <w:br/>
        <w:t>сок, juice</w:t>
        <w:br/>
        <w:t>сыр, cheese</w:t>
        <w:br/>
        <w:t>ма́сло, butter</w:t>
      </w:r>
    </w:p>
    <w:p>
      <w:pPr>
        <w:pStyle w:val="Heading2"/>
      </w:pPr>
      <w:r>
        <w:t>8.2 Vocabulary Lists with Grammar Hints</w:t>
      </w:r>
    </w:p>
    <w:p>
      <w:r>
        <w:rPr>
          <w:b/>
        </w:rPr>
        <w:t>Prompt:</w:t>
      </w:r>
    </w:p>
    <w:p>
      <w:pPr>
        <w:spacing w:before="80" w:after="80"/>
        <w:ind w:left="567"/>
      </w:pPr>
      <w:r>
        <w:rPr>
          <w:rFonts w:ascii="Consolas" w:hAnsi="Consolas"/>
          <w:color w:val="333333"/>
          <w:sz w:val="19"/>
        </w:rPr>
        <w:t>Create 10 flashcards about "Russian Verbs of Motion" with</w:t>
        <w:br/>
        <w:t>grammar hints. Format:</w:t>
        <w:br/>
        <w:br/>
        <w:t>(grammar hint)\n"Russian example sentence", English translation</w:t>
        <w:br/>
        <w:br/>
        <w:t>Each card should have a grammar hint in brackets at the start,</w:t>
        <w:br/>
        <w:t>then \n, then the Russian sentence in quotation marks,</w:t>
        <w:br/>
        <w:t>and after the comma the English translation. Use stress marks.</w:t>
      </w:r>
    </w:p>
    <w:p>
      <w:r>
        <w:rPr>
          <w:b/>
        </w:rPr>
        <w:t>Result:</w:t>
      </w:r>
    </w:p>
    <w:p>
      <w:pPr>
        <w:spacing w:before="80" w:after="80"/>
        <w:ind w:left="567"/>
      </w:pPr>
      <w:r>
        <w:rPr>
          <w:rFonts w:ascii="Consolas" w:hAnsi="Consolas"/>
          <w:color w:val="333333"/>
          <w:sz w:val="19"/>
        </w:rPr>
        <w:t>(идти́ - to go on foot, one-way)\n"Я иду́ в магази́н.", I'm going to the store.</w:t>
        <w:br/>
        <w:t>(ходи́ть - to go on foot, habitual)\n"Я хожу́ в шко́лу ка́ждый день.", I go to school every day.</w:t>
        <w:br/>
        <w:t>(е́хать - to go by transport, one-way)\n"Мы е́дем в Москву́.", We are going to Moscow.</w:t>
        <w:br/>
        <w:t>(е́здить - to go by transport, habitual)\n"Он е́здит на рабо́ту на метро́.", He takes the metro to work.</w:t>
        <w:br/>
        <w:t>(лете́ть - to fly, one-way)\n"Самолёт лети́т в Берли́н.", The plane is flying to Berlin.</w:t>
      </w:r>
    </w:p>
    <w:p>
      <w:pPr>
        <w:pStyle w:val="Heading2"/>
      </w:pPr>
      <w:r>
        <w:t>8.3 Extracting Vocabulary from a Text</w:t>
      </w:r>
    </w:p>
    <w:p>
      <w:r>
        <w:rPr>
          <w:b/>
        </w:rPr>
        <w:t>Prompt:</w:t>
      </w:r>
    </w:p>
    <w:p>
      <w:pPr>
        <w:spacing w:before="80" w:after="80"/>
        <w:ind w:left="567"/>
      </w:pPr>
      <w:r>
        <w:rPr>
          <w:rFonts w:ascii="Consolas" w:hAnsi="Consolas"/>
          <w:color w:val="333333"/>
          <w:sz w:val="19"/>
        </w:rPr>
        <w:t>Here is a Russian text from my textbook. Create a vocabulary list</w:t>
        <w:br/>
        <w:t>with all important words that an A1/A2 learner probably doesn't</w:t>
        <w:br/>
        <w:t>know yet. Format: Russian word with stress marks, comma, English.</w:t>
        <w:br/>
        <w:br/>
        <w:t>Text: "Здравствуйте. Вот, пожалуйста, ваше меню. Какие напитки</w:t>
        <w:br/>
        <w:t>желаете?"</w:t>
      </w:r>
    </w:p>
    <w:p>
      <w:r>
        <w:rPr>
          <w:b/>
        </w:rPr>
        <w:t>Result:</w:t>
      </w:r>
    </w:p>
    <w:p>
      <w:pPr>
        <w:spacing w:before="80" w:after="80"/>
        <w:ind w:left="567"/>
      </w:pPr>
      <w:r>
        <w:rPr>
          <w:rFonts w:ascii="Consolas" w:hAnsi="Consolas"/>
          <w:color w:val="333333"/>
          <w:sz w:val="19"/>
        </w:rPr>
        <w:t>меню́, menu</w:t>
        <w:br/>
        <w:t>напи́тки, drinks</w:t>
        <w:br/>
        <w:t>жела́ть, to wish / to desire</w:t>
        <w:br/>
        <w:t>минера́льная вода́, mineral water</w:t>
        <w:br/>
        <w:t>без газа́, still (without gas)</w:t>
        <w:br/>
        <w:t>чёрный чай, black tea</w:t>
        <w:br/>
        <w:t>лимо́н, lemon</w:t>
      </w:r>
    </w:p>
    <w:p>
      <w:pPr>
        <w:pStyle w:val="Heading2"/>
      </w:pPr>
      <w:r>
        <w:t>8.4 Quizlet Format (Tab-separated)</w:t>
      </w:r>
    </w:p>
    <w:p>
      <w:r>
        <w:rPr>
          <w:b/>
        </w:rPr>
        <w:t>Prompt:</w:t>
      </w:r>
    </w:p>
    <w:p>
      <w:pPr>
        <w:spacing w:before="80" w:after="80"/>
        <w:ind w:left="567"/>
      </w:pPr>
      <w:r>
        <w:rPr>
          <w:rFonts w:ascii="Consolas" w:hAnsi="Consolas"/>
          <w:color w:val="333333"/>
          <w:sz w:val="19"/>
        </w:rPr>
        <w:t>Create a Quizlet-compatible vocabulary list (tab-separated) with</w:t>
        <w:br/>
        <w:t>20 Russian adjectives and their English translations. Level A2.</w:t>
        <w:br/>
        <w:t>Format: Russian [TAB] English. Use stress marks.</w:t>
      </w:r>
    </w:p>
    <w:p>
      <w:r>
        <w:rPr>
          <w:b/>
        </w:rPr>
        <w:t>Result (tab-separated):</w:t>
      </w:r>
    </w:p>
    <w:p>
      <w:pPr>
        <w:spacing w:before="80" w:after="80"/>
        <w:ind w:left="567"/>
      </w:pPr>
      <w:r>
        <w:rPr>
          <w:rFonts w:ascii="Consolas" w:hAnsi="Consolas"/>
          <w:color w:val="333333"/>
          <w:sz w:val="19"/>
        </w:rPr>
        <w:t>большо́й</w:t>
        <w:tab/>
        <w:t>big</w:t>
        <w:br/>
        <w:t>ма́ленький</w:t>
        <w:tab/>
        <w:t>small</w:t>
        <w:br/>
        <w:t>но́вый</w:t>
        <w:tab/>
        <w:t>new</w:t>
        <w:br/>
        <w:t>ста́рый</w:t>
        <w:tab/>
        <w:t>old</w:t>
        <w:br/>
        <w:t>молодо́й</w:t>
        <w:tab/>
        <w:t>young</w:t>
        <w:br/>
        <w:t>краси́вый</w:t>
        <w:tab/>
        <w:t>beautiful</w:t>
        <w:br/>
        <w:t>до́брый</w:t>
        <w:tab/>
        <w:t>kind</w:t>
        <w:br/>
        <w:t>плохо́й</w:t>
        <w:tab/>
        <w:t>bad</w:t>
        <w:br/>
        <w:t>бы́стрый</w:t>
        <w:tab/>
        <w:t>fast</w:t>
        <w:br/>
        <w:t>ме́дленный</w:t>
        <w:tab/>
        <w:t>slow</w:t>
      </w:r>
    </w:p>
    <w:p>
      <w:pPr>
        <w:pStyle w:val="Heading2"/>
      </w:pPr>
      <w:r>
        <w:t>8.5 Dialogue Cards with Full Sentences</w:t>
      </w:r>
    </w:p>
    <w:p>
      <w:r>
        <w:rPr>
          <w:b/>
        </w:rPr>
        <w:t>Prompt:</w:t>
      </w:r>
    </w:p>
    <w:p>
      <w:pPr>
        <w:spacing w:before="80" w:after="80"/>
        <w:ind w:left="567"/>
      </w:pPr>
      <w:r>
        <w:rPr>
          <w:rFonts w:ascii="Consolas" w:hAnsi="Consolas"/>
          <w:color w:val="333333"/>
          <w:sz w:val="19"/>
        </w:rPr>
        <w:t>Create 8 flashcards with typical sentences for a restaurant</w:t>
        <w:br/>
        <w:t>situation in Russian (level A2). Each card should have a Russian</w:t>
        <w:br/>
        <w:t>sentence on the front and the English translation on the back.</w:t>
        <w:br/>
        <w:t>Format: Russian, English — one entry per line. Use stress marks.</w:t>
      </w:r>
    </w:p>
    <w:p>
      <w:r>
        <w:rPr>
          <w:b/>
        </w:rPr>
        <w:t>Result:</w:t>
      </w:r>
    </w:p>
    <w:p>
      <w:pPr>
        <w:spacing w:before="80" w:after="80"/>
        <w:ind w:left="567"/>
      </w:pPr>
      <w:r>
        <w:rPr>
          <w:rFonts w:ascii="Consolas" w:hAnsi="Consolas"/>
          <w:color w:val="333333"/>
          <w:sz w:val="19"/>
        </w:rPr>
        <w:t>Мо́жно меню́, пожа́луйста?, Could I have the menu, please?</w:t>
        <w:br/>
        <w:t>Что вы рекоменду́ете?, What do you recommend?</w:t>
        <w:br/>
        <w:t>Я бу́ду стейк с карто́фелем., I'll have the steak with potatoes.</w:t>
        <w:br/>
        <w:t>Было́ о́чень вку́сно!, It was very delicious!</w:t>
        <w:br/>
        <w:t>Счёт, пожа́луйста., The bill, please.</w:t>
        <w:br/>
        <w:t>Мо́жно плати́ть ка́ртой?, Can I pay by card?</w:t>
      </w:r>
    </w:p>
    <w:p>
      <w:pPr>
        <w:pStyle w:val="Heading2"/>
      </w:pPr>
      <w:r>
        <w:t>8.6 Thematic Cards with Images</w:t>
      </w:r>
    </w:p>
    <w:p>
      <w:r>
        <w:rPr>
          <w:b/>
        </w:rPr>
        <w:t>Prompt:</w:t>
      </w:r>
    </w:p>
    <w:p>
      <w:pPr>
        <w:spacing w:before="80" w:after="80"/>
        <w:ind w:left="567"/>
      </w:pPr>
      <w:r>
        <w:rPr>
          <w:rFonts w:ascii="Consolas" w:hAnsi="Consolas"/>
          <w:color w:val="333333"/>
          <w:sz w:val="19"/>
        </w:rPr>
        <w:t>Create a vocabulary list on the topic "Family" with images.</w:t>
        <w:br/>
        <w:t>I have SVG images in the folder bilder_familie/ with files:</w:t>
        <w:br/>
        <w:t>mama.svg, papa.svg, syn.svg, doch.svg.</w:t>
        <w:br/>
        <w:br/>
        <w:t>Format: (img:bilder_familie/file.svg)Russian, English</w:t>
      </w:r>
    </w:p>
    <w:p>
      <w:r>
        <w:rPr>
          <w:b/>
        </w:rPr>
        <w:t>Result:</w:t>
      </w:r>
    </w:p>
    <w:p>
      <w:pPr>
        <w:spacing w:before="80" w:after="80"/>
        <w:ind w:left="567"/>
      </w:pPr>
      <w:r>
        <w:rPr>
          <w:rFonts w:ascii="Consolas" w:hAnsi="Consolas"/>
          <w:color w:val="333333"/>
          <w:sz w:val="19"/>
        </w:rPr>
        <w:t>(img:bilder_familie/mama.svg)ма́ма, mom</w:t>
        <w:br/>
        <w:t>(img:bilder_familie/papa.svg)па́па, dad</w:t>
        <w:br/>
        <w:t>(img:bilder_familie/syn.svg)сын, son</w:t>
        <w:br/>
        <w:t>(img:bilder_familie/doch.svg)дочь, daughter</w:t>
      </w:r>
    </w:p>
    <w:p>
      <w:pPr>
        <w:pStyle w:val="Heading2"/>
      </w:pPr>
      <w:r>
        <w:t>8.7 Creating a Text for Reading Aloud</w:t>
      </w:r>
    </w:p>
    <w:p>
      <w:r>
        <w:rPr>
          <w:b/>
        </w:rPr>
        <w:t>Prompt:</w:t>
      </w:r>
    </w:p>
    <w:p>
      <w:pPr>
        <w:spacing w:before="80" w:after="80"/>
        <w:ind w:left="567"/>
      </w:pPr>
      <w:r>
        <w:rPr>
          <w:rFonts w:ascii="Consolas" w:hAnsi="Consolas"/>
          <w:color w:val="333333"/>
          <w:sz w:val="19"/>
        </w:rPr>
        <w:t>Write a short Russian dialogue (about 10 sentences) on the topic</w:t>
        <w:br/>
        <w:t>"Shopping at the Supermarket" for level A2. The dialogue should be</w:t>
        <w:br/>
        <w:t>between a shop assistant and a customer. Russian text only, with</w:t>
        <w:br/>
        <w:t>paragraph breaks between speaker turns.</w:t>
      </w:r>
    </w:p>
    <w:p>
      <w:r>
        <w:rPr>
          <w:b/>
        </w:rPr>
        <w:t>Result:</w:t>
      </w:r>
    </w:p>
    <w:p>
      <w:pPr>
        <w:spacing w:before="80" w:after="80"/>
        <w:ind w:left="567"/>
      </w:pPr>
      <w:r>
        <w:rPr>
          <w:rFonts w:ascii="Consolas" w:hAnsi="Consolas"/>
          <w:color w:val="333333"/>
          <w:sz w:val="19"/>
        </w:rPr>
        <w:t>Продавщица: Здравствуйте! Могу я вам помочь?</w:t>
        <w:br/>
        <w:br/>
        <w:t>Покупатель: Да, пожалуйста. Где у вас молочные продукты?</w:t>
        <w:br/>
        <w:br/>
        <w:t>Продавщица: Молоко и сыр в третьем ряду, справа.</w:t>
        <w:br/>
        <w:br/>
        <w:t>Покупатель: Спасибо. А свежий хлеб у вас есть?</w:t>
        <w:br/>
        <w:br/>
        <w:t>Продавщица: Да, конечно. Хлеб вот здесь, рядом с кассой.</w:t>
      </w:r>
    </w:p>
    <w:p>
      <w:r>
        <w:t>Save this text as a .txt file and load it in Read Texts mode — the app will read the dialogue sentence by sentence, with golden highlighting.</w:t>
      </w:r>
    </w:p>
    <w:p>
      <w:pPr>
        <w:pStyle w:val="Heading2"/>
      </w:pPr>
      <w:r>
        <w:t>8.8 Tips for Better AI Results</w:t>
      </w:r>
    </w:p>
    <w:p>
      <w:pPr>
        <w:pStyle w:val="ListBullet"/>
      </w:pPr>
      <w:r>
        <w:t>Specify your level: Always mention your language level (A1, A2, B1, etc.).</w:t>
      </w:r>
    </w:p>
    <w:p>
      <w:pPr>
        <w:pStyle w:val="ListBullet"/>
      </w:pPr>
      <w:r>
        <w:t>Request stress marks: Explicitly write "with stress marks" in your prompt.</w:t>
      </w:r>
    </w:p>
    <w:p>
      <w:pPr>
        <w:pStyle w:val="ListBullet"/>
      </w:pPr>
      <w:r>
        <w:t>Describe the format precisely: Give the AI an example of what each line should look like.</w:t>
      </w:r>
    </w:p>
    <w:p>
      <w:pPr>
        <w:pStyle w:val="ListBullet"/>
      </w:pPr>
      <w:r>
        <w:t>Narrow down the topic: The more specific, the more useful. Instead of "everyday life", try "daily routine of a student".</w:t>
      </w:r>
    </w:p>
    <w:p>
      <w:pPr>
        <w:pStyle w:val="ListBullet"/>
      </w:pPr>
      <w:r>
        <w:t>Use your textbook: Copy a text into the prompt and ask the AI to extract vocabulary from it.</w:t>
      </w:r>
    </w:p>
    <w:p>
      <w:pPr>
        <w:pStyle w:val="ListBullet"/>
      </w:pPr>
      <w:r>
        <w:t>Check for errors: Occasionally verify AI-generated content with a dictionary.</w:t>
      </w:r>
    </w:p>
    <w:p>
      <w:pPr>
        <w:pStyle w:val="Heading1"/>
      </w:pPr>
      <w:r>
        <w:t>9. Tips and Notes</w:t>
      </w:r>
    </w:p>
    <w:p>
      <w:pPr>
        <w:pStyle w:val="ListBullet"/>
      </w:pPr>
      <w:r>
        <w:t>Stress marks (e.g. молоко́) help with pronunciation and are displayed correctly.</w:t>
      </w:r>
    </w:p>
    <w:p>
      <w:pPr>
        <w:pStyle w:val="ListBullet"/>
      </w:pPr>
      <w:r>
        <w:t>Available Russian voices depend on your browser. Chrome generally offers the best selection.</w:t>
      </w:r>
    </w:p>
    <w:p>
      <w:pPr>
        <w:pStyle w:val="ListBullet"/>
      </w:pPr>
      <w:r>
        <w:t>All data stays local in your browser. No data is sent to any server.</w:t>
      </w:r>
    </w:p>
    <w:p>
      <w:pPr>
        <w:pStyle w:val="ListBullet"/>
      </w:pPr>
      <w:r>
        <w:t>Use the mode switch buttons to switch directly between flashcard and text reader modes.</w:t>
      </w:r>
    </w:p>
    <w:p>
      <w:pPr>
        <w:pStyle w:val="Heading1"/>
      </w:pPr>
      <w:r>
        <w:t>10. File Format Summary</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Example</w:t>
            </w:r>
          </w:p>
        </w:tc>
        <w:tc>
          <w:tcPr>
            <w:tcW w:type="dxa" w:w="2880"/>
          </w:tcPr>
          <w:p>
            <w:r>
              <w:rPr>
                <w:b/>
              </w:rPr>
              <w:t>When to use?</w:t>
            </w:r>
          </w:p>
        </w:tc>
      </w:tr>
      <w:tr>
        <w:tc>
          <w:tcPr>
            <w:tcW w:type="dxa" w:w="2880"/>
          </w:tcPr>
          <w:p>
            <w:r>
              <w:t>Comma-separated</w:t>
            </w:r>
          </w:p>
        </w:tc>
        <w:tc>
          <w:tcPr>
            <w:tcW w:type="dxa" w:w="2880"/>
          </w:tcPr>
          <w:p>
            <w:r>
              <w:t>дом, house</w:t>
            </w:r>
          </w:p>
        </w:tc>
        <w:tc>
          <w:tcPr>
            <w:tcW w:type="dxa" w:w="2880"/>
          </w:tcPr>
          <w:p>
            <w:r>
              <w:t>Simple vocabulary lists</w:t>
            </w:r>
          </w:p>
        </w:tc>
      </w:tr>
      <w:tr>
        <w:tc>
          <w:tcPr>
            <w:tcW w:type="dxa" w:w="2880"/>
          </w:tcPr>
          <w:p>
            <w:r>
              <w:t>Tab-separated</w:t>
            </w:r>
          </w:p>
        </w:tc>
        <w:tc>
          <w:tcPr>
            <w:tcW w:type="dxa" w:w="2880"/>
          </w:tcPr>
          <w:p>
            <w:r>
              <w:t>дом [TAB] house</w:t>
            </w:r>
          </w:p>
        </w:tc>
        <w:tc>
          <w:tcPr>
            <w:tcW w:type="dxa" w:w="2880"/>
          </w:tcPr>
          <w:p>
            <w:r>
              <w:t>Quizlet export, large lists</w:t>
            </w:r>
          </w:p>
        </w:tc>
      </w:tr>
      <w:tr>
        <w:tc>
          <w:tcPr>
            <w:tcW w:type="dxa" w:w="2880"/>
          </w:tcPr>
          <w:p>
            <w:r>
              <w:t>With grammar</w:t>
            </w:r>
          </w:p>
        </w:tc>
        <w:tc>
          <w:tcPr>
            <w:tcW w:type="dxa" w:w="2880"/>
          </w:tcPr>
          <w:p>
            <w:r>
              <w:t>(Acc.)\nsentence, translation</w:t>
            </w:r>
          </w:p>
        </w:tc>
        <w:tc>
          <w:tcPr>
            <w:tcW w:type="dxa" w:w="2880"/>
          </w:tcPr>
          <w:p>
            <w:r>
              <w:t>Grammar + example sentences</w:t>
            </w:r>
          </w:p>
        </w:tc>
      </w:tr>
      <w:tr>
        <w:tc>
          <w:tcPr>
            <w:tcW w:type="dxa" w:w="2880"/>
          </w:tcPr>
          <w:p>
            <w:r>
              <w:t>With image</w:t>
            </w:r>
          </w:p>
        </w:tc>
        <w:tc>
          <w:tcPr>
            <w:tcW w:type="dxa" w:w="2880"/>
          </w:tcPr>
          <w:p>
            <w:r>
              <w:t>(img:img.svg)word, translation</w:t>
            </w:r>
          </w:p>
        </w:tc>
        <w:tc>
          <w:tcPr>
            <w:tcW w:type="dxa" w:w="2880"/>
          </w:tcPr>
          <w:p>
            <w:r>
              <w:t>Visual learning</w:t>
            </w:r>
          </w:p>
        </w:tc>
      </w:tr>
      <w:tr>
        <w:tc>
          <w:tcPr>
            <w:tcW w:type="dxa" w:w="2880"/>
          </w:tcPr>
          <w:p>
            <w:r>
              <w:t>Plain text</w:t>
            </w:r>
          </w:p>
        </w:tc>
        <w:tc>
          <w:tcPr>
            <w:tcW w:type="dxa" w:w="2880"/>
          </w:tcPr>
          <w:p>
            <w:r>
              <w:t>Paragraphs with blank lines</w:t>
            </w:r>
          </w:p>
        </w:tc>
        <w:tc>
          <w:tcPr>
            <w:tcW w:type="dxa" w:w="2880"/>
          </w:tcPr>
          <w:p>
            <w:r>
              <w:t>Read texts aloud</w:t>
            </w:r>
          </w:p>
        </w:tc>
      </w:tr>
    </w:tbl>
    <w:p/>
    <w:p/>
    <w:p>
      <w:pPr>
        <w:jc w:val="center"/>
      </w:pPr>
      <w:r>
        <w:rPr>
          <w:b/>
          <w:sz w:val="28"/>
        </w:rPr>
        <w:t>Good luck learning Russian!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233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23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23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