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EF93F">
      <w:pPr>
        <w:pStyle w:val="31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实验三  基于运行数据的需求演化</w:t>
      </w:r>
    </w:p>
    <w:p w14:paraId="006054DB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F6A77"/>
          <w:sz w:val="20"/>
        </w:rPr>
        <w:t>校园活动管理系统 V3.0 ｜ 学生任务说明</w:t>
      </w:r>
    </w:p>
    <w:p w14:paraId="18FD664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一、实验基本信息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7313"/>
      </w:tblGrid>
      <w:tr w14:paraId="09D24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041" w:type="dxa"/>
            <w:shd w:val="clear" w:color="auto" w:fill="E7EFF3"/>
            <w:vAlign w:val="center"/>
          </w:tcPr>
          <w:p w14:paraId="5FD353CC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项目</w:t>
            </w:r>
          </w:p>
        </w:tc>
        <w:tc>
          <w:tcPr>
            <w:tcW w:w="7313" w:type="dxa"/>
            <w:shd w:val="clear" w:color="auto" w:fill="E7EFF3"/>
            <w:vAlign w:val="center"/>
          </w:tcPr>
          <w:p w14:paraId="5D5E8794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安排</w:t>
            </w:r>
          </w:p>
        </w:tc>
      </w:tr>
      <w:tr w14:paraId="030A1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1198DA2F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实验项目</w:t>
            </w:r>
          </w:p>
        </w:tc>
        <w:tc>
          <w:tcPr>
            <w:tcW w:w="7313" w:type="dxa"/>
            <w:vAlign w:val="center"/>
          </w:tcPr>
          <w:p w14:paraId="12C2C9AD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校园活动管理系统 V3.0——根据运行数据调整需求</w:t>
            </w:r>
          </w:p>
        </w:tc>
      </w:tr>
      <w:tr w14:paraId="20F8C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A7704A8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实验学时</w:t>
            </w:r>
          </w:p>
        </w:tc>
        <w:tc>
          <w:tcPr>
            <w:tcW w:w="7313" w:type="dxa"/>
            <w:vAlign w:val="center"/>
          </w:tcPr>
          <w:p w14:paraId="52F74DEB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 学时（课堂讲解与指导，后续自主完成）</w:t>
            </w:r>
          </w:p>
        </w:tc>
      </w:tr>
      <w:tr w14:paraId="18022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1F356A5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实验形式</w:t>
            </w:r>
          </w:p>
        </w:tc>
        <w:tc>
          <w:tcPr>
            <w:tcW w:w="7313" w:type="dxa"/>
            <w:vAlign w:val="center"/>
          </w:tcPr>
          <w:p w14:paraId="04F62147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1～3 人小组，延续前两次实验的项目</w:t>
            </w:r>
          </w:p>
        </w:tc>
      </w:tr>
      <w:tr w14:paraId="1A5F0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1FB9DE2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实验材料</w:t>
            </w:r>
          </w:p>
        </w:tc>
        <w:tc>
          <w:tcPr>
            <w:tcW w:w="7313" w:type="dxa"/>
            <w:vAlign w:val="center"/>
          </w:tcPr>
          <w:p w14:paraId="24853A3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本组 V2.0 项目、教师提供的模拟运行数据</w:t>
            </w:r>
          </w:p>
        </w:tc>
      </w:tr>
      <w:tr w14:paraId="616FC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16934691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实验工具</w:t>
            </w:r>
          </w:p>
        </w:tc>
        <w:tc>
          <w:tcPr>
            <w:tcW w:w="7313" w:type="dxa"/>
            <w:vAlign w:val="center"/>
          </w:tcPr>
          <w:p w14:paraId="74D8ABA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分析方法、开发工具及技术栈由小组自主选择</w:t>
            </w:r>
          </w:p>
        </w:tc>
      </w:tr>
      <w:tr w14:paraId="0048B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32B6AD5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提交内容</w:t>
            </w:r>
          </w:p>
        </w:tc>
        <w:tc>
          <w:tcPr>
            <w:tcW w:w="7313" w:type="dxa"/>
            <w:vAlign w:val="center"/>
          </w:tcPr>
          <w:p w14:paraId="6A4C8CA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V3.0 项目代码与实验报告</w:t>
            </w:r>
          </w:p>
        </w:tc>
      </w:tr>
    </w:tbl>
    <w:p w14:paraId="7F181579">
      <w:pPr>
        <w:spacing w:after="0"/>
        <w:rPr>
          <w:rFonts w:hint="eastAsia" w:ascii="微软雅黑" w:hAnsi="微软雅黑" w:eastAsia="微软雅黑" w:cs="微软雅黑"/>
        </w:rPr>
      </w:pPr>
    </w:p>
    <w:p w14:paraId="21020B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本次实验以各组已经开发的 V2.0 系统为基础，通过分析模拟运行数据，自主决定下一轮改进方向，并完成一次有依据的软件迭代。不预先规定新增功能，也不要求所有小组得到相同结论。</w:t>
      </w:r>
    </w:p>
    <w:p w14:paraId="449D398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二、实验目标</w:t>
      </w:r>
    </w:p>
    <w:p w14:paraId="169F332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理解如何从软件运行数据和用户使用情况中发现值得关注的问题，将分析结果转化为合理的软件需求，并通过设计、实现和验证形成 V3.0 版本。重点培养数据解释、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需求判断与持续演化能力，而非完成固定数量的数据指标或功能。</w:t>
      </w:r>
    </w:p>
    <w:p w14:paraId="3098A9F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三、实验背景与项目材料</w:t>
      </w:r>
    </w:p>
    <w:p w14:paraId="4B8162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校园活动管理系统已经经历 V1.0 初始开发和 V2.0 基于用户访谈的改进。随着系统投入试用，新的问题可能体现在用户行为、业务处理、系统性能或用户反馈中。教师为此提供一份统一的模拟运行数据，供各组独立分析。</w:t>
      </w:r>
    </w:p>
    <w:p w14:paraId="3DF91E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模拟数据不由某一小组的 V2.0 实际生成，因此分析结果只能作为需求判断的依据。各组应结合自己系统的实现状况，决定哪些问题值得处理，以及采用什么方式处理。</w:t>
      </w:r>
    </w:p>
    <w:p w14:paraId="09BAB8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数据包包含活动基本信息、用户行为、报名与候补记录、匿名反馈及系统日志等 CSV 文件。字段说明和数据使用注意事项详见数据包内 README 与字段字典；不要求逐个分析全部数据表。</w:t>
      </w:r>
    </w:p>
    <w:p w14:paraId="68555AF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四、实验任务与要求</w:t>
      </w:r>
    </w:p>
    <w:p w14:paraId="266C172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（一）分析数据，发现值得关注的问题</w:t>
      </w:r>
    </w:p>
    <w:p w14:paraId="4F4F64D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行确定分析角度、工具与方法，可关注用户行为、活动参与、报名业务、系统运行质量等。无需分析全部数据表或完成固定数量的指标和图表，但应提供足以支撑结论的数据证据，说明关键统计口径，并区分观察事实与原因推测。</w:t>
      </w:r>
    </w:p>
    <w:p w14:paraId="419EABE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（二）自主确定 V3.0 需求与工程意图</w:t>
      </w:r>
    </w:p>
    <w:p w14:paraId="5CC0AF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根据分析结果与本组 V2.0 的实际状况，选择值得改进的问题，形成 V3.0 需求和工程意图。可以深入解决一个问题，也可以处理多个相关问题；改进既可以是功能、交互，也可以是业务流程或质量优化。说明调整依据、预期目标和实施边界即可。</w:t>
      </w:r>
    </w:p>
    <w:p w14:paraId="7428BA8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（三）在已有项目上完成迭代</w:t>
      </w:r>
    </w:p>
    <w:p w14:paraId="2FC7F6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继续使用本组 V2.0 代码，依据确定的需求完成必要的设计和实现。开发方式、项目结构、采用的技术与具体功能均可由小组自主决定，但须保留原有合理业务能力，并通过 Git 记录主要修改过程。</w:t>
      </w:r>
    </w:p>
    <w:p w14:paraId="72C428E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（四）验证调整是否合理</w:t>
      </w:r>
    </w:p>
    <w:p w14:paraId="691E151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根据实际改动选择合适的验证方式，可使用操作演示、功能测试、运行记录或前后对比等。应说明修改后是否达到预期，并关注原有功能是否正常；验证项目数量不限。效果未达预期也须如实记录，不得将教师模拟数据当作本组 V3.0 的实际测试结果。</w:t>
      </w:r>
    </w:p>
    <w:p w14:paraId="1006113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五、AI 工具与工程过程</w:t>
      </w:r>
    </w:p>
    <w:p w14:paraId="31C800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鼓励使用 AI 辅助分析、设计、实现和测试，但不限定工具、方法或提示词格式。学生须核查关键结果，无需提交完整 AI 对话；重点是解释为什么调整、调整了什么，以及如何确认调整有意义。</w:t>
      </w:r>
    </w:p>
    <w:p w14:paraId="6341C83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六、实验提交内容</w:t>
      </w:r>
    </w:p>
    <w:p w14:paraId="667A2A1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项目代码：在本组 V2.0 基础上形成的 V3.0 版本，附运行说明及可访问的 Git 仓库地址；关键分析依据可通过代码、表格或报告中的说明提供。</w:t>
      </w:r>
    </w:p>
    <w:p w14:paraId="4B69A5E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实验报告：采用统一模板，说明数据发现、需求决策、主要修改与验证结果</w:t>
      </w:r>
    </w:p>
    <w:p w14:paraId="1570ED48">
      <w:pPr>
        <w:rPr>
          <w:rFonts w:hint="eastAsia" w:ascii="微软雅黑" w:hAnsi="微软雅黑" w:eastAsia="微软雅黑" w:cs="微软雅黑"/>
        </w:rPr>
      </w:pPr>
    </w:p>
    <w:sectPr>
      <w:footerReference r:id="rId5" w:type="default"/>
      <w:pgSz w:w="12240" w:h="15840"/>
      <w:pgMar w:top="1134" w:right="1332" w:bottom="1020" w:left="1332" w:header="397" w:footer="48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FC0DEF">
    <w:pPr>
      <w:pStyle w:val="24"/>
      <w:jc w:val="center"/>
    </w:pPr>
    <w:r>
      <w:rPr>
        <w:color w:val="5F6A77"/>
        <w:sz w:val="16"/>
      </w:rPr>
      <w:t>软件工程课程实验 · 校园活动管理系统 V3.0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23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0" w:lineRule="auto"/>
    </w:pPr>
    <w:rPr>
      <w:rFonts w:ascii="微软雅黑" w:hAnsi="微软雅黑" w:eastAsia="微软雅黑" w:cstheme="minorBidi"/>
      <w:color w:val="1D2F4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375972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80"/>
      <w:outlineLvl w:val="1"/>
    </w:pPr>
    <w:rPr>
      <w:rFonts w:asciiTheme="majorHAnsi" w:hAnsiTheme="majorHAnsi" w:eastAsiaTheme="majorEastAsia" w:cstheme="majorBidi"/>
      <w:b/>
      <w:bCs/>
      <w:color w:val="375972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80" w:line="240" w:lineRule="auto"/>
      <w:contextualSpacing/>
    </w:pPr>
    <w:rPr>
      <w:rFonts w:asciiTheme="majorHAnsi" w:hAnsiTheme="majorHAnsi" w:eastAsiaTheme="majorEastAsia" w:cstheme="majorBidi"/>
      <w:b/>
      <w:color w:val="1D2F42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1541</Words>
  <Characters>1614</Characters>
  <Lines>0</Lines>
  <Paragraphs>0</Paragraphs>
  <TotalTime>0</TotalTime>
  <ScaleCrop>false</ScaleCrop>
  <LinksUpToDate>false</LinksUpToDate>
  <CharactersWithSpaces>1666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黄宜峣</cp:lastModifiedBy>
  <dcterms:modified xsi:type="dcterms:W3CDTF">2026-10-12T15:39:58Z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eyJoZGlkIjoiZTk3M2ExZThlOTdkMTkzZjAyNzdkN2RjMDlhYWRlZDkiLCJ1c2VySWQiOiIyMjM2Nzk2NjkifQ==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BC0825BA46164737A6422036BD3440CC_12</vt:lpwstr>
  </property>
</Properties>
</file>