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1B135BB8" w14:textId="70C9E8F0" w:rsidR="00204729"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2262083" w:history="1">
            <w:r w:rsidR="00204729" w:rsidRPr="00F0483D">
              <w:rPr>
                <w:rStyle w:val="Lienhypertexte"/>
                <w:rFonts w:ascii="Calibri" w:hAnsi="Calibri" w:cs="Calibri"/>
              </w:rPr>
              <w:t>1. Introduction</w:t>
            </w:r>
            <w:r w:rsidR="00204729">
              <w:rPr>
                <w:webHidden/>
              </w:rPr>
              <w:tab/>
            </w:r>
            <w:r w:rsidR="00204729">
              <w:rPr>
                <w:webHidden/>
              </w:rPr>
              <w:fldChar w:fldCharType="begin"/>
            </w:r>
            <w:r w:rsidR="00204729">
              <w:rPr>
                <w:webHidden/>
              </w:rPr>
              <w:instrText xml:space="preserve"> PAGEREF _Toc242262083 \h </w:instrText>
            </w:r>
            <w:r w:rsidR="00204729">
              <w:rPr>
                <w:webHidden/>
              </w:rPr>
            </w:r>
            <w:r w:rsidR="00204729">
              <w:rPr>
                <w:webHidden/>
              </w:rPr>
              <w:fldChar w:fldCharType="separate"/>
            </w:r>
            <w:r w:rsidR="00204729">
              <w:rPr>
                <w:webHidden/>
              </w:rPr>
              <w:t>1</w:t>
            </w:r>
            <w:r w:rsidR="00204729">
              <w:rPr>
                <w:webHidden/>
              </w:rPr>
              <w:fldChar w:fldCharType="end"/>
            </w:r>
          </w:hyperlink>
        </w:p>
        <w:p w14:paraId="50B25CD0" w14:textId="785BA5B1" w:rsidR="00204729" w:rsidRDefault="00204729">
          <w:pPr>
            <w:pStyle w:val="TM1"/>
            <w:rPr>
              <w:rFonts w:asciiTheme="minorHAnsi" w:eastAsiaTheme="minorEastAsia" w:hAnsiTheme="minorHAnsi"/>
              <w:b w:val="0"/>
              <w:bCs w:val="0"/>
              <w:lang w:eastAsia="fr-CH"/>
            </w:rPr>
          </w:pPr>
          <w:hyperlink w:anchor="_Toc242262084" w:history="1">
            <w:r w:rsidRPr="00F0483D">
              <w:rPr>
                <w:rStyle w:val="Lienhypertexte"/>
                <w:rFonts w:ascii="Calibri" w:hAnsi="Calibri" w:cs="Calibri"/>
              </w:rPr>
              <w:t>2. Fonctionnement de l’aéroport</w:t>
            </w:r>
            <w:r>
              <w:rPr>
                <w:webHidden/>
              </w:rPr>
              <w:tab/>
            </w:r>
            <w:r>
              <w:rPr>
                <w:webHidden/>
              </w:rPr>
              <w:fldChar w:fldCharType="begin"/>
            </w:r>
            <w:r>
              <w:rPr>
                <w:webHidden/>
              </w:rPr>
              <w:instrText xml:space="preserve"> PAGEREF _Toc242262084 \h </w:instrText>
            </w:r>
            <w:r>
              <w:rPr>
                <w:webHidden/>
              </w:rPr>
            </w:r>
            <w:r>
              <w:rPr>
                <w:webHidden/>
              </w:rPr>
              <w:fldChar w:fldCharType="separate"/>
            </w:r>
            <w:r>
              <w:rPr>
                <w:webHidden/>
              </w:rPr>
              <w:t>1</w:t>
            </w:r>
            <w:r>
              <w:rPr>
                <w:webHidden/>
              </w:rPr>
              <w:fldChar w:fldCharType="end"/>
            </w:r>
          </w:hyperlink>
        </w:p>
        <w:p w14:paraId="659F6F87" w14:textId="18849471" w:rsidR="00204729" w:rsidRDefault="00204729">
          <w:pPr>
            <w:pStyle w:val="TM1"/>
            <w:rPr>
              <w:rFonts w:asciiTheme="minorHAnsi" w:eastAsiaTheme="minorEastAsia" w:hAnsiTheme="minorHAnsi"/>
              <w:b w:val="0"/>
              <w:bCs w:val="0"/>
              <w:lang w:eastAsia="fr-CH"/>
            </w:rPr>
          </w:pPr>
          <w:hyperlink w:anchor="_Toc242262085" w:history="1">
            <w:r w:rsidRPr="00F0483D">
              <w:rPr>
                <w:rStyle w:val="Lienhypertexte"/>
                <w:rFonts w:ascii="Calibri" w:hAnsi="Calibri" w:cs="Calibri"/>
              </w:rPr>
              <w:t>3. Travail à réaliser</w:t>
            </w:r>
            <w:r>
              <w:rPr>
                <w:webHidden/>
              </w:rPr>
              <w:tab/>
            </w:r>
            <w:r>
              <w:rPr>
                <w:webHidden/>
              </w:rPr>
              <w:fldChar w:fldCharType="begin"/>
            </w:r>
            <w:r>
              <w:rPr>
                <w:webHidden/>
              </w:rPr>
              <w:instrText xml:space="preserve"> PAGEREF _Toc242262085 \h </w:instrText>
            </w:r>
            <w:r>
              <w:rPr>
                <w:webHidden/>
              </w:rPr>
            </w:r>
            <w:r>
              <w:rPr>
                <w:webHidden/>
              </w:rPr>
              <w:fldChar w:fldCharType="separate"/>
            </w:r>
            <w:r>
              <w:rPr>
                <w:webHidden/>
              </w:rPr>
              <w:t>4</w:t>
            </w:r>
            <w:r>
              <w:rPr>
                <w:webHidden/>
              </w:rPr>
              <w:fldChar w:fldCharType="end"/>
            </w:r>
          </w:hyperlink>
        </w:p>
        <w:p w14:paraId="30867153" w14:textId="67E59F5E" w:rsidR="00204729" w:rsidRDefault="00204729">
          <w:pPr>
            <w:pStyle w:val="TM2"/>
            <w:tabs>
              <w:tab w:val="right" w:leader="underscore" w:pos="9062"/>
            </w:tabs>
            <w:rPr>
              <w:rFonts w:eastAsiaTheme="minorEastAsia"/>
              <w:noProof/>
              <w:lang w:eastAsia="fr-CH"/>
            </w:rPr>
          </w:pPr>
          <w:hyperlink w:anchor="_Toc242262086" w:history="1">
            <w:r w:rsidRPr="00F0483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_Toc242262086 \h </w:instrText>
            </w:r>
            <w:r>
              <w:rPr>
                <w:noProof/>
                <w:webHidden/>
              </w:rPr>
            </w:r>
            <w:r>
              <w:rPr>
                <w:noProof/>
                <w:webHidden/>
              </w:rPr>
              <w:fldChar w:fldCharType="separate"/>
            </w:r>
            <w:r>
              <w:rPr>
                <w:noProof/>
                <w:webHidden/>
              </w:rPr>
              <w:t>4</w:t>
            </w:r>
            <w:r>
              <w:rPr>
                <w:noProof/>
                <w:webHidden/>
              </w:rPr>
              <w:fldChar w:fldCharType="end"/>
            </w:r>
          </w:hyperlink>
        </w:p>
        <w:p w14:paraId="30B64A7B" w14:textId="330D6CF0" w:rsidR="00204729" w:rsidRDefault="00204729">
          <w:pPr>
            <w:pStyle w:val="TM3"/>
            <w:tabs>
              <w:tab w:val="right" w:leader="underscore" w:pos="9062"/>
            </w:tabs>
            <w:rPr>
              <w:rFonts w:eastAsiaTheme="minorEastAsia"/>
              <w:noProof/>
              <w:lang w:eastAsia="fr-CH"/>
            </w:rPr>
          </w:pPr>
          <w:hyperlink w:anchor="_Toc242262087" w:history="1">
            <w:r w:rsidRPr="00F0483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_Toc242262087 \h </w:instrText>
            </w:r>
            <w:r>
              <w:rPr>
                <w:noProof/>
                <w:webHidden/>
              </w:rPr>
            </w:r>
            <w:r>
              <w:rPr>
                <w:noProof/>
                <w:webHidden/>
              </w:rPr>
              <w:fldChar w:fldCharType="separate"/>
            </w:r>
            <w:r>
              <w:rPr>
                <w:noProof/>
                <w:webHidden/>
              </w:rPr>
              <w:t>4</w:t>
            </w:r>
            <w:r>
              <w:rPr>
                <w:noProof/>
                <w:webHidden/>
              </w:rPr>
              <w:fldChar w:fldCharType="end"/>
            </w:r>
          </w:hyperlink>
        </w:p>
        <w:p w14:paraId="5C54158B" w14:textId="4CB99B5A" w:rsidR="00204729" w:rsidRDefault="00204729">
          <w:pPr>
            <w:pStyle w:val="TM3"/>
            <w:tabs>
              <w:tab w:val="right" w:leader="underscore" w:pos="9062"/>
            </w:tabs>
            <w:rPr>
              <w:rFonts w:eastAsiaTheme="minorEastAsia"/>
              <w:noProof/>
              <w:lang w:eastAsia="fr-CH"/>
            </w:rPr>
          </w:pPr>
          <w:hyperlink w:anchor="_Toc242262088" w:history="1">
            <w:r w:rsidRPr="00F0483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_Toc242262088 \h </w:instrText>
            </w:r>
            <w:r>
              <w:rPr>
                <w:noProof/>
                <w:webHidden/>
              </w:rPr>
            </w:r>
            <w:r>
              <w:rPr>
                <w:noProof/>
                <w:webHidden/>
              </w:rPr>
              <w:fldChar w:fldCharType="separate"/>
            </w:r>
            <w:r>
              <w:rPr>
                <w:noProof/>
                <w:webHidden/>
              </w:rPr>
              <w:t>4</w:t>
            </w:r>
            <w:r>
              <w:rPr>
                <w:noProof/>
                <w:webHidden/>
              </w:rPr>
              <w:fldChar w:fldCharType="end"/>
            </w:r>
          </w:hyperlink>
        </w:p>
        <w:p w14:paraId="20CB4C91" w14:textId="4912EE40" w:rsidR="00204729" w:rsidRDefault="00204729">
          <w:pPr>
            <w:pStyle w:val="TM3"/>
            <w:tabs>
              <w:tab w:val="right" w:leader="underscore" w:pos="9062"/>
            </w:tabs>
            <w:rPr>
              <w:rFonts w:eastAsiaTheme="minorEastAsia"/>
              <w:noProof/>
              <w:lang w:eastAsia="fr-CH"/>
            </w:rPr>
          </w:pPr>
          <w:hyperlink w:anchor="_Toc242262089" w:history="1">
            <w:r w:rsidRPr="00F0483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_Toc242262089 \h </w:instrText>
            </w:r>
            <w:r>
              <w:rPr>
                <w:noProof/>
                <w:webHidden/>
              </w:rPr>
            </w:r>
            <w:r>
              <w:rPr>
                <w:noProof/>
                <w:webHidden/>
              </w:rPr>
              <w:fldChar w:fldCharType="separate"/>
            </w:r>
            <w:r>
              <w:rPr>
                <w:noProof/>
                <w:webHidden/>
              </w:rPr>
              <w:t>5</w:t>
            </w:r>
            <w:r>
              <w:rPr>
                <w:noProof/>
                <w:webHidden/>
              </w:rPr>
              <w:fldChar w:fldCharType="end"/>
            </w:r>
          </w:hyperlink>
        </w:p>
        <w:p w14:paraId="32450CB3" w14:textId="3017CB7B" w:rsidR="00204729" w:rsidRDefault="00204729">
          <w:pPr>
            <w:pStyle w:val="TM3"/>
            <w:tabs>
              <w:tab w:val="right" w:leader="underscore" w:pos="9062"/>
            </w:tabs>
            <w:rPr>
              <w:rFonts w:eastAsiaTheme="minorEastAsia"/>
              <w:noProof/>
              <w:lang w:eastAsia="fr-CH"/>
            </w:rPr>
          </w:pPr>
          <w:hyperlink w:anchor="_Toc242262090" w:history="1">
            <w:r w:rsidRPr="00F0483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_Toc242262090 \h </w:instrText>
            </w:r>
            <w:r>
              <w:rPr>
                <w:noProof/>
                <w:webHidden/>
              </w:rPr>
            </w:r>
            <w:r>
              <w:rPr>
                <w:noProof/>
                <w:webHidden/>
              </w:rPr>
              <w:fldChar w:fldCharType="separate"/>
            </w:r>
            <w:r>
              <w:rPr>
                <w:noProof/>
                <w:webHidden/>
              </w:rPr>
              <w:t>6</w:t>
            </w:r>
            <w:r>
              <w:rPr>
                <w:noProof/>
                <w:webHidden/>
              </w:rPr>
              <w:fldChar w:fldCharType="end"/>
            </w:r>
          </w:hyperlink>
        </w:p>
        <w:p w14:paraId="1E050772" w14:textId="60938A2E" w:rsidR="00204729" w:rsidRDefault="00204729">
          <w:pPr>
            <w:pStyle w:val="TM3"/>
            <w:tabs>
              <w:tab w:val="right" w:leader="underscore" w:pos="9062"/>
            </w:tabs>
            <w:rPr>
              <w:rFonts w:eastAsiaTheme="minorEastAsia"/>
              <w:noProof/>
              <w:lang w:eastAsia="fr-CH"/>
            </w:rPr>
          </w:pPr>
          <w:hyperlink w:anchor="_Toc242262091" w:history="1">
            <w:r w:rsidRPr="00F0483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_Toc242262091 \h </w:instrText>
            </w:r>
            <w:r>
              <w:rPr>
                <w:noProof/>
                <w:webHidden/>
              </w:rPr>
            </w:r>
            <w:r>
              <w:rPr>
                <w:noProof/>
                <w:webHidden/>
              </w:rPr>
              <w:fldChar w:fldCharType="separate"/>
            </w:r>
            <w:r>
              <w:rPr>
                <w:noProof/>
                <w:webHidden/>
              </w:rPr>
              <w:t>7</w:t>
            </w:r>
            <w:r>
              <w:rPr>
                <w:noProof/>
                <w:webHidden/>
              </w:rPr>
              <w:fldChar w:fldCharType="end"/>
            </w:r>
          </w:hyperlink>
        </w:p>
        <w:p w14:paraId="41FB60C7" w14:textId="19C1EA4A" w:rsidR="00204729" w:rsidRDefault="00204729">
          <w:pPr>
            <w:pStyle w:val="TM3"/>
            <w:tabs>
              <w:tab w:val="right" w:leader="underscore" w:pos="9062"/>
            </w:tabs>
            <w:rPr>
              <w:rFonts w:eastAsiaTheme="minorEastAsia"/>
              <w:noProof/>
              <w:lang w:eastAsia="fr-CH"/>
            </w:rPr>
          </w:pPr>
          <w:hyperlink w:anchor="_Toc242262092" w:history="1">
            <w:r w:rsidRPr="00F0483D">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_Toc242262092 \h </w:instrText>
            </w:r>
            <w:r>
              <w:rPr>
                <w:noProof/>
                <w:webHidden/>
              </w:rPr>
            </w:r>
            <w:r>
              <w:rPr>
                <w:noProof/>
                <w:webHidden/>
              </w:rPr>
              <w:fldChar w:fldCharType="separate"/>
            </w:r>
            <w:r>
              <w:rPr>
                <w:noProof/>
                <w:webHidden/>
              </w:rPr>
              <w:t>8</w:t>
            </w:r>
            <w:r>
              <w:rPr>
                <w:noProof/>
                <w:webHidden/>
              </w:rPr>
              <w:fldChar w:fldCharType="end"/>
            </w:r>
          </w:hyperlink>
        </w:p>
        <w:p w14:paraId="63BC8D41" w14:textId="75392605" w:rsidR="00204729" w:rsidRDefault="00204729">
          <w:pPr>
            <w:pStyle w:val="TM2"/>
            <w:tabs>
              <w:tab w:val="right" w:leader="underscore" w:pos="9062"/>
            </w:tabs>
            <w:rPr>
              <w:rFonts w:eastAsiaTheme="minorEastAsia"/>
              <w:noProof/>
              <w:lang w:eastAsia="fr-CH"/>
            </w:rPr>
          </w:pPr>
          <w:hyperlink w:anchor="_Toc242262093" w:history="1">
            <w:r w:rsidRPr="00F0483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_Toc242262093 \h </w:instrText>
            </w:r>
            <w:r>
              <w:rPr>
                <w:noProof/>
                <w:webHidden/>
              </w:rPr>
            </w:r>
            <w:r>
              <w:rPr>
                <w:noProof/>
                <w:webHidden/>
              </w:rPr>
              <w:fldChar w:fldCharType="separate"/>
            </w:r>
            <w:r>
              <w:rPr>
                <w:noProof/>
                <w:webHidden/>
              </w:rPr>
              <w:t>9</w:t>
            </w:r>
            <w:r>
              <w:rPr>
                <w:noProof/>
                <w:webHidden/>
              </w:rPr>
              <w:fldChar w:fldCharType="end"/>
            </w:r>
          </w:hyperlink>
        </w:p>
        <w:p w14:paraId="5383E415" w14:textId="0D5F743E" w:rsidR="00204729" w:rsidRDefault="00204729">
          <w:pPr>
            <w:pStyle w:val="TM2"/>
            <w:tabs>
              <w:tab w:val="right" w:leader="underscore" w:pos="9062"/>
            </w:tabs>
            <w:rPr>
              <w:rFonts w:eastAsiaTheme="minorEastAsia"/>
              <w:noProof/>
              <w:lang w:eastAsia="fr-CH"/>
            </w:rPr>
          </w:pPr>
          <w:hyperlink w:anchor="_Toc242262094" w:history="1">
            <w:r w:rsidRPr="00F0483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_Toc242262094 \h </w:instrText>
            </w:r>
            <w:r>
              <w:rPr>
                <w:noProof/>
                <w:webHidden/>
              </w:rPr>
            </w:r>
            <w:r>
              <w:rPr>
                <w:noProof/>
                <w:webHidden/>
              </w:rPr>
              <w:fldChar w:fldCharType="separate"/>
            </w:r>
            <w:r>
              <w:rPr>
                <w:noProof/>
                <w:webHidden/>
              </w:rPr>
              <w:t>10</w:t>
            </w:r>
            <w:r>
              <w:rPr>
                <w:noProof/>
                <w:webHidden/>
              </w:rPr>
              <w:fldChar w:fldCharType="end"/>
            </w:r>
          </w:hyperlink>
        </w:p>
        <w:p w14:paraId="05D1E1EF" w14:textId="38969FB8" w:rsidR="00204729" w:rsidRDefault="00204729">
          <w:pPr>
            <w:pStyle w:val="TM2"/>
            <w:tabs>
              <w:tab w:val="right" w:leader="underscore" w:pos="9062"/>
            </w:tabs>
            <w:rPr>
              <w:rFonts w:eastAsiaTheme="minorEastAsia"/>
              <w:noProof/>
              <w:lang w:eastAsia="fr-CH"/>
            </w:rPr>
          </w:pPr>
          <w:hyperlink w:anchor="_Toc242262095" w:history="1">
            <w:r w:rsidRPr="00F0483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_Toc242262095 \h </w:instrText>
            </w:r>
            <w:r>
              <w:rPr>
                <w:noProof/>
                <w:webHidden/>
              </w:rPr>
            </w:r>
            <w:r>
              <w:rPr>
                <w:noProof/>
                <w:webHidden/>
              </w:rPr>
              <w:fldChar w:fldCharType="separate"/>
            </w:r>
            <w:r>
              <w:rPr>
                <w:noProof/>
                <w:webHidden/>
              </w:rPr>
              <w:t>18</w:t>
            </w:r>
            <w:r>
              <w:rPr>
                <w:noProof/>
                <w:webHidden/>
              </w:rPr>
              <w:fldChar w:fldCharType="end"/>
            </w:r>
          </w:hyperlink>
        </w:p>
        <w:p w14:paraId="5FD53B4E" w14:textId="3970562C" w:rsidR="00204729" w:rsidRDefault="00204729">
          <w:pPr>
            <w:pStyle w:val="TM2"/>
            <w:tabs>
              <w:tab w:val="right" w:leader="underscore" w:pos="9062"/>
            </w:tabs>
            <w:rPr>
              <w:rFonts w:eastAsiaTheme="minorEastAsia"/>
              <w:noProof/>
              <w:lang w:eastAsia="fr-CH"/>
            </w:rPr>
          </w:pPr>
          <w:hyperlink w:anchor="_Toc242262096" w:history="1">
            <w:r w:rsidRPr="00F0483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_Toc242262096 \h </w:instrText>
            </w:r>
            <w:r>
              <w:rPr>
                <w:noProof/>
                <w:webHidden/>
              </w:rPr>
            </w:r>
            <w:r>
              <w:rPr>
                <w:noProof/>
                <w:webHidden/>
              </w:rPr>
              <w:fldChar w:fldCharType="separate"/>
            </w:r>
            <w:r>
              <w:rPr>
                <w:noProof/>
                <w:webHidden/>
              </w:rPr>
              <w:t>18</w:t>
            </w:r>
            <w:r>
              <w:rPr>
                <w:noProof/>
                <w:webHidden/>
              </w:rPr>
              <w:fldChar w:fldCharType="end"/>
            </w:r>
          </w:hyperlink>
        </w:p>
        <w:p w14:paraId="125102FE" w14:textId="05E7EC83" w:rsidR="00204729" w:rsidRDefault="00204729">
          <w:pPr>
            <w:pStyle w:val="TM2"/>
            <w:tabs>
              <w:tab w:val="right" w:leader="underscore" w:pos="9062"/>
            </w:tabs>
            <w:rPr>
              <w:rFonts w:eastAsiaTheme="minorEastAsia"/>
              <w:noProof/>
              <w:lang w:eastAsia="fr-CH"/>
            </w:rPr>
          </w:pPr>
          <w:hyperlink w:anchor="_Toc242262097" w:history="1">
            <w:r w:rsidRPr="00F0483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_Toc242262097 \h </w:instrText>
            </w:r>
            <w:r>
              <w:rPr>
                <w:noProof/>
                <w:webHidden/>
              </w:rPr>
            </w:r>
            <w:r>
              <w:rPr>
                <w:noProof/>
                <w:webHidden/>
              </w:rPr>
              <w:fldChar w:fldCharType="separate"/>
            </w:r>
            <w:r>
              <w:rPr>
                <w:noProof/>
                <w:webHidden/>
              </w:rPr>
              <w:t>18</w:t>
            </w:r>
            <w:r>
              <w:rPr>
                <w:noProof/>
                <w:webHidden/>
              </w:rPr>
              <w:fldChar w:fldCharType="end"/>
            </w:r>
          </w:hyperlink>
        </w:p>
        <w:p w14:paraId="48EC9414" w14:textId="308A4453" w:rsidR="00204729" w:rsidRDefault="00204729">
          <w:pPr>
            <w:pStyle w:val="TM2"/>
            <w:tabs>
              <w:tab w:val="right" w:leader="underscore" w:pos="9062"/>
            </w:tabs>
            <w:rPr>
              <w:rFonts w:eastAsiaTheme="minorEastAsia"/>
              <w:noProof/>
              <w:lang w:eastAsia="fr-CH"/>
            </w:rPr>
          </w:pPr>
          <w:hyperlink w:anchor="_Toc242262098" w:history="1">
            <w:r w:rsidRPr="00F0483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_Toc242262098 \h </w:instrText>
            </w:r>
            <w:r>
              <w:rPr>
                <w:noProof/>
                <w:webHidden/>
              </w:rPr>
            </w:r>
            <w:r>
              <w:rPr>
                <w:noProof/>
                <w:webHidden/>
              </w:rPr>
              <w:fldChar w:fldCharType="separate"/>
            </w:r>
            <w:r>
              <w:rPr>
                <w:noProof/>
                <w:webHidden/>
              </w:rPr>
              <w:t>18</w:t>
            </w:r>
            <w:r>
              <w:rPr>
                <w:noProof/>
                <w:webHidden/>
              </w:rPr>
              <w:fldChar w:fldCharType="end"/>
            </w:r>
          </w:hyperlink>
        </w:p>
        <w:p w14:paraId="36F999E2" w14:textId="21D920FD" w:rsidR="00204729" w:rsidRDefault="00204729">
          <w:pPr>
            <w:pStyle w:val="TM1"/>
            <w:rPr>
              <w:rFonts w:asciiTheme="minorHAnsi" w:eastAsiaTheme="minorEastAsia" w:hAnsiTheme="minorHAnsi"/>
              <w:b w:val="0"/>
              <w:bCs w:val="0"/>
              <w:lang w:eastAsia="fr-CH"/>
            </w:rPr>
          </w:pPr>
          <w:hyperlink w:anchor="_Toc242262099" w:history="1">
            <w:r w:rsidRPr="00F0483D">
              <w:rPr>
                <w:rStyle w:val="Lienhypertexte"/>
                <w:rFonts w:ascii="Calibri" w:hAnsi="Calibri" w:cs="Calibri"/>
              </w:rPr>
              <w:t>4. Utilisation de l’IA</w:t>
            </w:r>
            <w:r>
              <w:rPr>
                <w:webHidden/>
              </w:rPr>
              <w:tab/>
            </w:r>
            <w:r>
              <w:rPr>
                <w:webHidden/>
              </w:rPr>
              <w:fldChar w:fldCharType="begin"/>
            </w:r>
            <w:r>
              <w:rPr>
                <w:webHidden/>
              </w:rPr>
              <w:instrText xml:space="preserve"> PAGEREF _Toc242262099 \h </w:instrText>
            </w:r>
            <w:r>
              <w:rPr>
                <w:webHidden/>
              </w:rPr>
            </w:r>
            <w:r>
              <w:rPr>
                <w:webHidden/>
              </w:rPr>
              <w:fldChar w:fldCharType="separate"/>
            </w:r>
            <w:r>
              <w:rPr>
                <w:webHidden/>
              </w:rPr>
              <w:t>18</w:t>
            </w:r>
            <w:r>
              <w:rPr>
                <w:webHidden/>
              </w:rPr>
              <w:fldChar w:fldCharType="end"/>
            </w:r>
          </w:hyperlink>
        </w:p>
        <w:p w14:paraId="20914C0B" w14:textId="4405C12D" w:rsidR="00204729" w:rsidRDefault="00204729">
          <w:pPr>
            <w:pStyle w:val="TM1"/>
            <w:rPr>
              <w:rFonts w:asciiTheme="minorHAnsi" w:eastAsiaTheme="minorEastAsia" w:hAnsiTheme="minorHAnsi"/>
              <w:b w:val="0"/>
              <w:bCs w:val="0"/>
              <w:lang w:eastAsia="fr-CH"/>
            </w:rPr>
          </w:pPr>
          <w:hyperlink w:anchor="_Toc242262100" w:history="1">
            <w:r w:rsidRPr="00F0483D">
              <w:rPr>
                <w:rStyle w:val="Lienhypertexte"/>
                <w:rFonts w:ascii="Calibri" w:hAnsi="Calibri" w:cs="Calibri"/>
              </w:rPr>
              <w:t>5. Conclusion</w:t>
            </w:r>
            <w:r>
              <w:rPr>
                <w:webHidden/>
              </w:rPr>
              <w:tab/>
            </w:r>
            <w:r>
              <w:rPr>
                <w:webHidden/>
              </w:rPr>
              <w:fldChar w:fldCharType="begin"/>
            </w:r>
            <w:r>
              <w:rPr>
                <w:webHidden/>
              </w:rPr>
              <w:instrText xml:space="preserve"> PAGEREF _Toc242262100 \h </w:instrText>
            </w:r>
            <w:r>
              <w:rPr>
                <w:webHidden/>
              </w:rPr>
            </w:r>
            <w:r>
              <w:rPr>
                <w:webHidden/>
              </w:rPr>
              <w:fldChar w:fldCharType="separate"/>
            </w:r>
            <w:r>
              <w:rPr>
                <w:webHidden/>
              </w:rPr>
              <w:t>18</w:t>
            </w:r>
            <w:r>
              <w:rPr>
                <w:webHidden/>
              </w:rPr>
              <w:fldChar w:fldCharType="end"/>
            </w:r>
          </w:hyperlink>
        </w:p>
        <w:p w14:paraId="011F0CC7" w14:textId="7E42C0F2" w:rsidR="00204729" w:rsidRDefault="00204729">
          <w:pPr>
            <w:pStyle w:val="TM1"/>
            <w:rPr>
              <w:rFonts w:asciiTheme="minorHAnsi" w:eastAsiaTheme="minorEastAsia" w:hAnsiTheme="minorHAnsi"/>
              <w:b w:val="0"/>
              <w:bCs w:val="0"/>
              <w:lang w:eastAsia="fr-CH"/>
            </w:rPr>
          </w:pPr>
          <w:hyperlink w:anchor="_Toc242262101" w:history="1">
            <w:r w:rsidRPr="00F0483D">
              <w:rPr>
                <w:rStyle w:val="Lienhypertexte"/>
                <w:rFonts w:ascii="Calibri" w:hAnsi="Calibri" w:cs="Calibri"/>
              </w:rPr>
              <w:t>6. Sources</w:t>
            </w:r>
            <w:r>
              <w:rPr>
                <w:webHidden/>
              </w:rPr>
              <w:tab/>
            </w:r>
            <w:r>
              <w:rPr>
                <w:webHidden/>
              </w:rPr>
              <w:fldChar w:fldCharType="begin"/>
            </w:r>
            <w:r>
              <w:rPr>
                <w:webHidden/>
              </w:rPr>
              <w:instrText xml:space="preserve"> PAGEREF _Toc242262101 \h </w:instrText>
            </w:r>
            <w:r>
              <w:rPr>
                <w:webHidden/>
              </w:rPr>
            </w:r>
            <w:r>
              <w:rPr>
                <w:webHidden/>
              </w:rPr>
              <w:fldChar w:fldCharType="separate"/>
            </w:r>
            <w:r>
              <w:rPr>
                <w:webHidden/>
              </w:rPr>
              <w:t>18</w:t>
            </w:r>
            <w:r>
              <w:rPr>
                <w:webHidden/>
              </w:rPr>
              <w:fldChar w:fldCharType="end"/>
            </w:r>
          </w:hyperlink>
        </w:p>
        <w:p w14:paraId="1F39EC69" w14:textId="75E46878" w:rsidR="00204729" w:rsidRDefault="00204729">
          <w:pPr>
            <w:pStyle w:val="TM1"/>
            <w:rPr>
              <w:rFonts w:asciiTheme="minorHAnsi" w:eastAsiaTheme="minorEastAsia" w:hAnsiTheme="minorHAnsi"/>
              <w:b w:val="0"/>
              <w:bCs w:val="0"/>
              <w:lang w:eastAsia="fr-CH"/>
            </w:rPr>
          </w:pPr>
          <w:hyperlink w:anchor="_Toc242262102" w:history="1">
            <w:r w:rsidRPr="00F0483D">
              <w:rPr>
                <w:rStyle w:val="Lienhypertexte"/>
                <w:rFonts w:ascii="Calibri" w:hAnsi="Calibri" w:cs="Calibri"/>
              </w:rPr>
              <w:t>7. Annexes</w:t>
            </w:r>
            <w:r>
              <w:rPr>
                <w:webHidden/>
              </w:rPr>
              <w:tab/>
            </w:r>
            <w:r>
              <w:rPr>
                <w:webHidden/>
              </w:rPr>
              <w:fldChar w:fldCharType="begin"/>
            </w:r>
            <w:r>
              <w:rPr>
                <w:webHidden/>
              </w:rPr>
              <w:instrText xml:space="preserve"> PAGEREF _Toc242262102 \h </w:instrText>
            </w:r>
            <w:r>
              <w:rPr>
                <w:webHidden/>
              </w:rPr>
            </w:r>
            <w:r>
              <w:rPr>
                <w:webHidden/>
              </w:rPr>
              <w:fldChar w:fldCharType="separate"/>
            </w:r>
            <w:r>
              <w:rPr>
                <w:webHidden/>
              </w:rPr>
              <w:t>18</w:t>
            </w:r>
            <w:r>
              <w:rPr>
                <w:webHidden/>
              </w:rPr>
              <w:fldChar w:fldCharType="end"/>
            </w:r>
          </w:hyperlink>
        </w:p>
        <w:p w14:paraId="310E6E68" w14:textId="0C2F41E1"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2262083"/>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2262084"/>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2262085"/>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2262086"/>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2262087"/>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2262088"/>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2262089"/>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2262090"/>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2262091"/>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427617DC" w14:textId="58F03FEA" w:rsidR="009B7D17" w:rsidRDefault="009B7D17" w:rsidP="00FE670A">
      <w:pPr>
        <w:pStyle w:val="Titre3"/>
        <w:ind w:left="284"/>
        <w:rPr>
          <w:rFonts w:ascii="Calibri" w:hAnsi="Calibri" w:cs="Calibri"/>
          <w:b/>
          <w:bCs/>
          <w:sz w:val="32"/>
          <w:szCs w:val="32"/>
        </w:rPr>
      </w:pPr>
      <w:bookmarkStart w:id="9" w:name="_Toc242262092"/>
      <w:r w:rsidRPr="00FE670A">
        <w:rPr>
          <w:rFonts w:ascii="Calibri" w:hAnsi="Calibri" w:cs="Calibri"/>
          <w:b/>
          <w:bCs/>
          <w:sz w:val="32"/>
          <w:szCs w:val="32"/>
        </w:rPr>
        <w:lastRenderedPageBreak/>
        <w:t>3.1.6 Cardinalités</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E4014" w14:paraId="50492BDA" w14:textId="77777777" w:rsidTr="006F6F1F">
        <w:tc>
          <w:tcPr>
            <w:tcW w:w="1080" w:type="dxa"/>
            <w:shd w:val="clear" w:color="auto" w:fill="0F4761" w:themeFill="accent1" w:themeFillShade="BF"/>
          </w:tcPr>
          <w:p w14:paraId="4A23A6FB" w14:textId="5BFC1FCF" w:rsidR="001E4014" w:rsidRPr="001E4014" w:rsidRDefault="001E4014" w:rsidP="001E4014">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54C9C879" w14:textId="1EBA3D24" w:rsidR="001E4014" w:rsidRPr="001E4014" w:rsidRDefault="001E4014" w:rsidP="001E4014">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5C1C99E7" w14:textId="299346E0" w:rsidR="001E4014" w:rsidRPr="001E4014" w:rsidRDefault="001E4014" w:rsidP="001E4014">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E4014" w14:paraId="7816E936" w14:textId="77777777" w:rsidTr="006F6F1F">
        <w:tc>
          <w:tcPr>
            <w:tcW w:w="1080" w:type="dxa"/>
          </w:tcPr>
          <w:p w14:paraId="22242A7B" w14:textId="53FEF628" w:rsidR="001E4014" w:rsidRPr="006F6F1F" w:rsidRDefault="001E4014" w:rsidP="001E4014">
            <w:pPr>
              <w:rPr>
                <w:rFonts w:ascii="Calibri" w:hAnsi="Calibri" w:cs="Calibri"/>
              </w:rPr>
            </w:pPr>
            <w:r w:rsidRPr="006F6F1F">
              <w:rPr>
                <w:rFonts w:ascii="Calibri" w:hAnsi="Calibri" w:cs="Calibri"/>
              </w:rPr>
              <w:t>RG01</w:t>
            </w:r>
          </w:p>
        </w:tc>
        <w:tc>
          <w:tcPr>
            <w:tcW w:w="2742" w:type="dxa"/>
            <w:vAlign w:val="center"/>
          </w:tcPr>
          <w:p w14:paraId="607E73D1" w14:textId="0569BBC3" w:rsidR="001E4014" w:rsidRPr="006F6F1F" w:rsidRDefault="006F6F1F" w:rsidP="006F6F1F">
            <w:pPr>
              <w:jc w:val="center"/>
              <w:rPr>
                <w:rFonts w:ascii="Calibri" w:hAnsi="Calibri" w:cs="Calibri"/>
              </w:rPr>
            </w:pPr>
            <w:r w:rsidRPr="006F6F1F">
              <w:rPr>
                <w:rFonts w:ascii="Calibri" w:hAnsi="Calibri" w:cs="Calibri"/>
              </w:rPr>
              <w:t>ETRE_BASEE</w:t>
            </w:r>
          </w:p>
        </w:tc>
        <w:tc>
          <w:tcPr>
            <w:tcW w:w="4956" w:type="dxa"/>
          </w:tcPr>
          <w:p w14:paraId="6E2E0F89" w14:textId="25E21BDF" w:rsidR="001E4014" w:rsidRPr="006F6F1F" w:rsidRDefault="006F6F1F" w:rsidP="001E4014">
            <w:pPr>
              <w:rPr>
                <w:rFonts w:ascii="Calibri" w:hAnsi="Calibri" w:cs="Calibri"/>
              </w:rPr>
            </w:pPr>
            <w:r w:rsidRPr="006F6F1F">
              <w:rPr>
                <w:rFonts w:ascii="Calibri" w:hAnsi="Calibri" w:cs="Calibri"/>
              </w:rPr>
              <w:t>COMPAGNIE (1,1) – AEROPORT (0,N)</w:t>
            </w:r>
          </w:p>
        </w:tc>
      </w:tr>
      <w:tr w:rsidR="001E4014" w14:paraId="6FA90AD3" w14:textId="77777777" w:rsidTr="006F6F1F">
        <w:tc>
          <w:tcPr>
            <w:tcW w:w="1080" w:type="dxa"/>
          </w:tcPr>
          <w:p w14:paraId="21FDB2EE" w14:textId="047D3676" w:rsidR="001E4014" w:rsidRPr="006F6F1F" w:rsidRDefault="006F6F1F" w:rsidP="001E4014">
            <w:pPr>
              <w:rPr>
                <w:rFonts w:ascii="Calibri" w:hAnsi="Calibri" w:cs="Calibri"/>
              </w:rPr>
            </w:pPr>
            <w:r w:rsidRPr="006F6F1F">
              <w:rPr>
                <w:rFonts w:ascii="Calibri" w:hAnsi="Calibri" w:cs="Calibri"/>
              </w:rPr>
              <w:t>RG02</w:t>
            </w:r>
          </w:p>
        </w:tc>
        <w:tc>
          <w:tcPr>
            <w:tcW w:w="2742" w:type="dxa"/>
            <w:vAlign w:val="center"/>
          </w:tcPr>
          <w:p w14:paraId="1CC6271C" w14:textId="70F4A881" w:rsidR="001E4014" w:rsidRPr="006F6F1F" w:rsidRDefault="006F6F1F" w:rsidP="006F6F1F">
            <w:pPr>
              <w:jc w:val="center"/>
              <w:rPr>
                <w:rFonts w:ascii="Calibri" w:hAnsi="Calibri" w:cs="Calibri"/>
              </w:rPr>
            </w:pPr>
            <w:r w:rsidRPr="006F6F1F">
              <w:rPr>
                <w:rFonts w:ascii="Calibri" w:hAnsi="Calibri" w:cs="Calibri"/>
              </w:rPr>
              <w:t>POSSEDER</w:t>
            </w:r>
          </w:p>
        </w:tc>
        <w:tc>
          <w:tcPr>
            <w:tcW w:w="4956" w:type="dxa"/>
          </w:tcPr>
          <w:p w14:paraId="78D71E0E" w14:textId="163A9EAF" w:rsidR="001E4014" w:rsidRPr="006F6F1F" w:rsidRDefault="006F6F1F" w:rsidP="001E4014">
            <w:pPr>
              <w:rPr>
                <w:rFonts w:ascii="Calibri" w:hAnsi="Calibri" w:cs="Calibri"/>
              </w:rPr>
            </w:pPr>
            <w:r w:rsidRPr="006F6F1F">
              <w:rPr>
                <w:rFonts w:ascii="Calibri" w:hAnsi="Calibri" w:cs="Calibri"/>
              </w:rPr>
              <w:t>COMPAGNIE (0,N) – AVION (1,1)</w:t>
            </w:r>
          </w:p>
        </w:tc>
      </w:tr>
      <w:tr w:rsidR="001E4014" w14:paraId="3497C908" w14:textId="77777777" w:rsidTr="006F6F1F">
        <w:tc>
          <w:tcPr>
            <w:tcW w:w="1080" w:type="dxa"/>
          </w:tcPr>
          <w:p w14:paraId="431137B7" w14:textId="44787935" w:rsidR="001E4014" w:rsidRPr="006F6F1F" w:rsidRDefault="006F6F1F" w:rsidP="001E4014">
            <w:pPr>
              <w:rPr>
                <w:rFonts w:ascii="Calibri" w:hAnsi="Calibri" w:cs="Calibri"/>
              </w:rPr>
            </w:pPr>
            <w:r w:rsidRPr="006F6F1F">
              <w:rPr>
                <w:rFonts w:ascii="Calibri" w:hAnsi="Calibri" w:cs="Calibri"/>
              </w:rPr>
              <w:t>RG03</w:t>
            </w:r>
          </w:p>
        </w:tc>
        <w:tc>
          <w:tcPr>
            <w:tcW w:w="2742" w:type="dxa"/>
            <w:vAlign w:val="center"/>
          </w:tcPr>
          <w:p w14:paraId="06933316" w14:textId="60BAD7CD" w:rsidR="001E4014" w:rsidRPr="006F6F1F" w:rsidRDefault="006F6F1F" w:rsidP="006F6F1F">
            <w:pPr>
              <w:jc w:val="center"/>
              <w:rPr>
                <w:rFonts w:ascii="Calibri" w:hAnsi="Calibri" w:cs="Calibri"/>
              </w:rPr>
            </w:pPr>
            <w:r w:rsidRPr="006F6F1F">
              <w:rPr>
                <w:rFonts w:ascii="Calibri" w:hAnsi="Calibri" w:cs="Calibri"/>
              </w:rPr>
              <w:t>ETRE_DE_TYPE</w:t>
            </w:r>
          </w:p>
        </w:tc>
        <w:tc>
          <w:tcPr>
            <w:tcW w:w="4956" w:type="dxa"/>
          </w:tcPr>
          <w:p w14:paraId="581B9108" w14:textId="3FE1FA08" w:rsidR="001E4014" w:rsidRPr="006F6F1F" w:rsidRDefault="006F6F1F" w:rsidP="001E4014">
            <w:pPr>
              <w:rPr>
                <w:rFonts w:ascii="Calibri" w:hAnsi="Calibri" w:cs="Calibri"/>
              </w:rPr>
            </w:pPr>
            <w:r w:rsidRPr="006F6F1F">
              <w:rPr>
                <w:rFonts w:ascii="Calibri" w:hAnsi="Calibri" w:cs="Calibri"/>
              </w:rPr>
              <w:t>AVION (1,1) – TYPE_AVION (0,N)</w:t>
            </w:r>
          </w:p>
        </w:tc>
      </w:tr>
      <w:tr w:rsidR="001E4014" w14:paraId="637A6BE8" w14:textId="77777777" w:rsidTr="006F6F1F">
        <w:tc>
          <w:tcPr>
            <w:tcW w:w="1080" w:type="dxa"/>
          </w:tcPr>
          <w:p w14:paraId="3E080BAD" w14:textId="1B59C364" w:rsidR="001E4014" w:rsidRPr="006F6F1F" w:rsidRDefault="006F6F1F" w:rsidP="001E4014">
            <w:pPr>
              <w:rPr>
                <w:rFonts w:ascii="Calibri" w:hAnsi="Calibri" w:cs="Calibri"/>
              </w:rPr>
            </w:pPr>
            <w:r w:rsidRPr="006F6F1F">
              <w:rPr>
                <w:rFonts w:ascii="Calibri" w:hAnsi="Calibri" w:cs="Calibri"/>
              </w:rPr>
              <w:t>RG04</w:t>
            </w:r>
          </w:p>
        </w:tc>
        <w:tc>
          <w:tcPr>
            <w:tcW w:w="2742" w:type="dxa"/>
            <w:vAlign w:val="center"/>
          </w:tcPr>
          <w:p w14:paraId="55B4C888" w14:textId="183A6C0B" w:rsidR="001E4014" w:rsidRPr="006F6F1F" w:rsidRDefault="006F6F1F" w:rsidP="006F6F1F">
            <w:pPr>
              <w:jc w:val="center"/>
              <w:rPr>
                <w:rFonts w:ascii="Calibri" w:hAnsi="Calibri" w:cs="Calibri"/>
              </w:rPr>
            </w:pPr>
            <w:r w:rsidRPr="006F6F1F">
              <w:rPr>
                <w:rFonts w:ascii="Calibri" w:hAnsi="Calibri" w:cs="Calibri"/>
              </w:rPr>
              <w:t>EXPLOITER_PROGRAMME</w:t>
            </w:r>
          </w:p>
        </w:tc>
        <w:tc>
          <w:tcPr>
            <w:tcW w:w="4956" w:type="dxa"/>
          </w:tcPr>
          <w:p w14:paraId="137DFDB3" w14:textId="2D8FF8A4" w:rsidR="001E4014" w:rsidRPr="006F6F1F" w:rsidRDefault="006F6F1F" w:rsidP="001E4014">
            <w:pPr>
              <w:rPr>
                <w:rFonts w:ascii="Calibri" w:hAnsi="Calibri" w:cs="Calibri"/>
              </w:rPr>
            </w:pPr>
            <w:r w:rsidRPr="006F6F1F">
              <w:rPr>
                <w:rFonts w:ascii="Calibri" w:hAnsi="Calibri" w:cs="Calibri"/>
              </w:rPr>
              <w:t>COMPAGNIE (0,N) – PROGRAMME_VOL (1,1)</w:t>
            </w:r>
          </w:p>
        </w:tc>
      </w:tr>
      <w:tr w:rsidR="001E4014" w14:paraId="249DDC4E" w14:textId="77777777" w:rsidTr="006F6F1F">
        <w:tc>
          <w:tcPr>
            <w:tcW w:w="1080" w:type="dxa"/>
          </w:tcPr>
          <w:p w14:paraId="6A8A7FBE" w14:textId="60380588" w:rsidR="001E4014" w:rsidRPr="006F6F1F" w:rsidRDefault="006F6F1F" w:rsidP="001E4014">
            <w:pPr>
              <w:rPr>
                <w:rFonts w:ascii="Calibri" w:hAnsi="Calibri" w:cs="Calibri"/>
              </w:rPr>
            </w:pPr>
            <w:r w:rsidRPr="006F6F1F">
              <w:rPr>
                <w:rFonts w:ascii="Calibri" w:hAnsi="Calibri" w:cs="Calibri"/>
              </w:rPr>
              <w:t>RG05</w:t>
            </w:r>
          </w:p>
        </w:tc>
        <w:tc>
          <w:tcPr>
            <w:tcW w:w="2742" w:type="dxa"/>
            <w:vAlign w:val="center"/>
          </w:tcPr>
          <w:p w14:paraId="5E537B68" w14:textId="310FEECA" w:rsidR="001E4014" w:rsidRPr="006F6F1F" w:rsidRDefault="006F6F1F" w:rsidP="006F6F1F">
            <w:pPr>
              <w:jc w:val="center"/>
              <w:rPr>
                <w:rFonts w:ascii="Calibri" w:hAnsi="Calibri" w:cs="Calibri"/>
              </w:rPr>
            </w:pPr>
            <w:r w:rsidRPr="006F6F1F">
              <w:rPr>
                <w:rFonts w:ascii="Calibri" w:hAnsi="Calibri" w:cs="Calibri"/>
              </w:rPr>
              <w:t>PREVOIR_DEPART</w:t>
            </w:r>
          </w:p>
        </w:tc>
        <w:tc>
          <w:tcPr>
            <w:tcW w:w="4956" w:type="dxa"/>
          </w:tcPr>
          <w:p w14:paraId="43B22763" w14:textId="7225AA15" w:rsidR="001E4014" w:rsidRPr="006F6F1F" w:rsidRDefault="006F6F1F" w:rsidP="001E4014">
            <w:pPr>
              <w:rPr>
                <w:rFonts w:ascii="Calibri" w:hAnsi="Calibri" w:cs="Calibri"/>
              </w:rPr>
            </w:pPr>
            <w:r>
              <w:rPr>
                <w:rFonts w:ascii="Calibri" w:hAnsi="Calibri" w:cs="Calibri"/>
              </w:rPr>
              <w:t>PROGRAMME_VOL (1,1) – AEROPORT (0,N)</w:t>
            </w:r>
          </w:p>
        </w:tc>
      </w:tr>
      <w:tr w:rsidR="006F6F1F" w14:paraId="0AD0A957" w14:textId="77777777" w:rsidTr="006F6F1F">
        <w:tc>
          <w:tcPr>
            <w:tcW w:w="1080" w:type="dxa"/>
          </w:tcPr>
          <w:p w14:paraId="4C7544EF" w14:textId="226FBC76" w:rsidR="006F6F1F" w:rsidRPr="006F6F1F" w:rsidRDefault="006F6F1F" w:rsidP="001E4014">
            <w:pPr>
              <w:rPr>
                <w:rFonts w:ascii="Calibri" w:hAnsi="Calibri" w:cs="Calibri"/>
              </w:rPr>
            </w:pPr>
            <w:r w:rsidRPr="006F6F1F">
              <w:rPr>
                <w:rFonts w:ascii="Calibri" w:hAnsi="Calibri" w:cs="Calibri"/>
              </w:rPr>
              <w:t>RG06</w:t>
            </w:r>
          </w:p>
        </w:tc>
        <w:tc>
          <w:tcPr>
            <w:tcW w:w="2742" w:type="dxa"/>
            <w:vAlign w:val="center"/>
          </w:tcPr>
          <w:p w14:paraId="49E25DFD" w14:textId="0275EC30" w:rsidR="006F6F1F" w:rsidRPr="006F6F1F" w:rsidRDefault="006F6F1F" w:rsidP="006F6F1F">
            <w:pPr>
              <w:jc w:val="center"/>
              <w:rPr>
                <w:rFonts w:ascii="Calibri" w:hAnsi="Calibri" w:cs="Calibri"/>
              </w:rPr>
            </w:pPr>
            <w:r w:rsidRPr="006F6F1F">
              <w:rPr>
                <w:rFonts w:ascii="Calibri" w:hAnsi="Calibri" w:cs="Calibri"/>
              </w:rPr>
              <w:t>PREVOIR_ARRIVEE</w:t>
            </w:r>
          </w:p>
        </w:tc>
        <w:tc>
          <w:tcPr>
            <w:tcW w:w="4956" w:type="dxa"/>
          </w:tcPr>
          <w:p w14:paraId="0C3C9299" w14:textId="6CC5B987" w:rsidR="006F6F1F" w:rsidRPr="006F6F1F" w:rsidRDefault="006F6F1F" w:rsidP="001E4014">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6F6F1F" w14:paraId="741B5075" w14:textId="77777777" w:rsidTr="006F6F1F">
        <w:tc>
          <w:tcPr>
            <w:tcW w:w="1080" w:type="dxa"/>
          </w:tcPr>
          <w:p w14:paraId="06C86D05" w14:textId="5AA7F1FE" w:rsidR="006F6F1F" w:rsidRPr="006F6F1F" w:rsidRDefault="006F6F1F" w:rsidP="001E4014">
            <w:pPr>
              <w:rPr>
                <w:rFonts w:ascii="Calibri" w:hAnsi="Calibri" w:cs="Calibri"/>
              </w:rPr>
            </w:pPr>
            <w:r w:rsidRPr="006F6F1F">
              <w:rPr>
                <w:rFonts w:ascii="Calibri" w:hAnsi="Calibri" w:cs="Calibri"/>
              </w:rPr>
              <w:t>RG07</w:t>
            </w:r>
          </w:p>
        </w:tc>
        <w:tc>
          <w:tcPr>
            <w:tcW w:w="2742" w:type="dxa"/>
            <w:vAlign w:val="center"/>
          </w:tcPr>
          <w:p w14:paraId="520B0446" w14:textId="4C6DD428" w:rsidR="006F6F1F" w:rsidRPr="006F6F1F" w:rsidRDefault="006F6F1F" w:rsidP="006F6F1F">
            <w:pPr>
              <w:jc w:val="center"/>
              <w:rPr>
                <w:rFonts w:ascii="Calibri" w:hAnsi="Calibri" w:cs="Calibri"/>
              </w:rPr>
            </w:pPr>
            <w:r w:rsidRPr="006F6F1F">
              <w:rPr>
                <w:rFonts w:ascii="Calibri" w:hAnsi="Calibri" w:cs="Calibri"/>
              </w:rPr>
              <w:t>FONCTIONNER_LE</w:t>
            </w:r>
          </w:p>
        </w:tc>
        <w:tc>
          <w:tcPr>
            <w:tcW w:w="4956" w:type="dxa"/>
          </w:tcPr>
          <w:p w14:paraId="0BAFD8C2" w14:textId="0B077F85" w:rsidR="006F6F1F" w:rsidRPr="006F6F1F" w:rsidRDefault="006F6F1F" w:rsidP="001E4014">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6F6F1F" w14:paraId="71C1FEF0" w14:textId="77777777" w:rsidTr="006F6F1F">
        <w:tc>
          <w:tcPr>
            <w:tcW w:w="1080" w:type="dxa"/>
          </w:tcPr>
          <w:p w14:paraId="559E65F1" w14:textId="46747888" w:rsidR="006F6F1F" w:rsidRPr="006F6F1F" w:rsidRDefault="006F6F1F" w:rsidP="001E4014">
            <w:pPr>
              <w:rPr>
                <w:rFonts w:ascii="Calibri" w:hAnsi="Calibri" w:cs="Calibri"/>
              </w:rPr>
            </w:pPr>
            <w:r w:rsidRPr="006F6F1F">
              <w:rPr>
                <w:rFonts w:ascii="Calibri" w:hAnsi="Calibri" w:cs="Calibri"/>
              </w:rPr>
              <w:t>RG08</w:t>
            </w:r>
          </w:p>
        </w:tc>
        <w:tc>
          <w:tcPr>
            <w:tcW w:w="2742" w:type="dxa"/>
            <w:vAlign w:val="center"/>
          </w:tcPr>
          <w:p w14:paraId="38B9ACD0" w14:textId="4A9A32C5" w:rsidR="006F6F1F" w:rsidRPr="006F6F1F" w:rsidRDefault="006F6F1F" w:rsidP="006F6F1F">
            <w:pPr>
              <w:jc w:val="center"/>
              <w:rPr>
                <w:rFonts w:ascii="Calibri" w:hAnsi="Calibri" w:cs="Calibri"/>
              </w:rPr>
            </w:pPr>
            <w:r w:rsidRPr="006F6F1F">
              <w:rPr>
                <w:rFonts w:ascii="Calibri" w:hAnsi="Calibri" w:cs="Calibri"/>
              </w:rPr>
              <w:t>SUIVRE_PROGRAMME</w:t>
            </w:r>
          </w:p>
        </w:tc>
        <w:tc>
          <w:tcPr>
            <w:tcW w:w="4956" w:type="dxa"/>
          </w:tcPr>
          <w:p w14:paraId="46276E5F" w14:textId="3FA74CD3"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6F6F1F" w14:paraId="6F94B4A0" w14:textId="77777777" w:rsidTr="006F6F1F">
        <w:tc>
          <w:tcPr>
            <w:tcW w:w="1080" w:type="dxa"/>
          </w:tcPr>
          <w:p w14:paraId="7DDD4EB7" w14:textId="681CD2FB" w:rsidR="006F6F1F" w:rsidRPr="006F6F1F" w:rsidRDefault="006F6F1F" w:rsidP="001E4014">
            <w:pPr>
              <w:rPr>
                <w:rFonts w:ascii="Calibri" w:hAnsi="Calibri" w:cs="Calibri"/>
              </w:rPr>
            </w:pPr>
            <w:r w:rsidRPr="006F6F1F">
              <w:rPr>
                <w:rFonts w:ascii="Calibri" w:hAnsi="Calibri" w:cs="Calibri"/>
              </w:rPr>
              <w:t>RG09</w:t>
            </w:r>
          </w:p>
        </w:tc>
        <w:tc>
          <w:tcPr>
            <w:tcW w:w="2742" w:type="dxa"/>
            <w:vAlign w:val="center"/>
          </w:tcPr>
          <w:p w14:paraId="2E21C036" w14:textId="41A9BDB8" w:rsidR="006F6F1F" w:rsidRPr="006F6F1F" w:rsidRDefault="006F6F1F" w:rsidP="006F6F1F">
            <w:pPr>
              <w:jc w:val="center"/>
              <w:rPr>
                <w:rFonts w:ascii="Calibri" w:hAnsi="Calibri" w:cs="Calibri"/>
              </w:rPr>
            </w:pPr>
            <w:r w:rsidRPr="006F6F1F">
              <w:rPr>
                <w:rFonts w:ascii="Calibri" w:hAnsi="Calibri" w:cs="Calibri"/>
              </w:rPr>
              <w:t>AFFECTER_AVION</w:t>
            </w:r>
          </w:p>
        </w:tc>
        <w:tc>
          <w:tcPr>
            <w:tcW w:w="4956" w:type="dxa"/>
          </w:tcPr>
          <w:p w14:paraId="5FD7A9A9" w14:textId="01A6D2A1"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6F6F1F" w14:paraId="35BA504B" w14:textId="77777777" w:rsidTr="006F6F1F">
        <w:tc>
          <w:tcPr>
            <w:tcW w:w="1080" w:type="dxa"/>
          </w:tcPr>
          <w:p w14:paraId="4E5188A2" w14:textId="58068508" w:rsidR="006F6F1F" w:rsidRPr="006F6F1F" w:rsidRDefault="006F6F1F" w:rsidP="001E4014">
            <w:pPr>
              <w:rPr>
                <w:rFonts w:ascii="Calibri" w:hAnsi="Calibri" w:cs="Calibri"/>
              </w:rPr>
            </w:pPr>
            <w:r w:rsidRPr="006F6F1F">
              <w:rPr>
                <w:rFonts w:ascii="Calibri" w:hAnsi="Calibri" w:cs="Calibri"/>
              </w:rPr>
              <w:t>RG10</w:t>
            </w:r>
          </w:p>
        </w:tc>
        <w:tc>
          <w:tcPr>
            <w:tcW w:w="2742" w:type="dxa"/>
            <w:vAlign w:val="center"/>
          </w:tcPr>
          <w:p w14:paraId="28F396C7" w14:textId="49262036" w:rsidR="006F6F1F" w:rsidRPr="006F6F1F" w:rsidRDefault="006F6F1F" w:rsidP="006F6F1F">
            <w:pPr>
              <w:jc w:val="center"/>
              <w:rPr>
                <w:rFonts w:ascii="Calibri" w:hAnsi="Calibri" w:cs="Calibri"/>
              </w:rPr>
            </w:pPr>
            <w:r w:rsidRPr="006F6F1F">
              <w:rPr>
                <w:rFonts w:ascii="Calibri" w:hAnsi="Calibri" w:cs="Calibri"/>
              </w:rPr>
              <w:t>OPERER_VOL</w:t>
            </w:r>
          </w:p>
        </w:tc>
        <w:tc>
          <w:tcPr>
            <w:tcW w:w="4956" w:type="dxa"/>
          </w:tcPr>
          <w:p w14:paraId="23EC27A9" w14:textId="3144B038" w:rsidR="006F6F1F" w:rsidRPr="006F6F1F" w:rsidRDefault="006F6F1F" w:rsidP="001E4014">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6F6F1F" w14:paraId="20D6A066" w14:textId="77777777" w:rsidTr="006F6F1F">
        <w:tc>
          <w:tcPr>
            <w:tcW w:w="1080" w:type="dxa"/>
          </w:tcPr>
          <w:p w14:paraId="6EA150CF" w14:textId="13EB2310" w:rsidR="006F6F1F" w:rsidRPr="006F6F1F" w:rsidRDefault="006F6F1F" w:rsidP="001E4014">
            <w:pPr>
              <w:rPr>
                <w:rFonts w:ascii="Calibri" w:hAnsi="Calibri" w:cs="Calibri"/>
              </w:rPr>
            </w:pPr>
            <w:r w:rsidRPr="006F6F1F">
              <w:rPr>
                <w:rFonts w:ascii="Calibri" w:hAnsi="Calibri" w:cs="Calibri"/>
              </w:rPr>
              <w:t>RG11</w:t>
            </w:r>
          </w:p>
        </w:tc>
        <w:tc>
          <w:tcPr>
            <w:tcW w:w="2742" w:type="dxa"/>
            <w:vAlign w:val="center"/>
          </w:tcPr>
          <w:p w14:paraId="3DA610C2" w14:textId="76D7F273" w:rsidR="006F6F1F" w:rsidRPr="006F6F1F" w:rsidRDefault="006F6F1F" w:rsidP="006F6F1F">
            <w:pPr>
              <w:jc w:val="center"/>
              <w:rPr>
                <w:rFonts w:ascii="Calibri" w:hAnsi="Calibri" w:cs="Calibri"/>
              </w:rPr>
            </w:pPr>
            <w:r w:rsidRPr="006F6F1F">
              <w:rPr>
                <w:rFonts w:ascii="Calibri" w:hAnsi="Calibri" w:cs="Calibri"/>
              </w:rPr>
              <w:t>PARTIR_DE</w:t>
            </w:r>
          </w:p>
        </w:tc>
        <w:tc>
          <w:tcPr>
            <w:tcW w:w="4956" w:type="dxa"/>
          </w:tcPr>
          <w:p w14:paraId="26DDAA2F" w14:textId="7A689A9B"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1F7DE08F" w14:textId="77777777" w:rsidTr="006F6F1F">
        <w:tc>
          <w:tcPr>
            <w:tcW w:w="1080" w:type="dxa"/>
          </w:tcPr>
          <w:p w14:paraId="429AE82F" w14:textId="5ED8DF7A" w:rsidR="006F6F1F" w:rsidRPr="006F6F1F" w:rsidRDefault="006F6F1F" w:rsidP="001E4014">
            <w:pPr>
              <w:rPr>
                <w:rFonts w:ascii="Calibri" w:hAnsi="Calibri" w:cs="Calibri"/>
              </w:rPr>
            </w:pPr>
            <w:r w:rsidRPr="006F6F1F">
              <w:rPr>
                <w:rFonts w:ascii="Calibri" w:hAnsi="Calibri" w:cs="Calibri"/>
              </w:rPr>
              <w:t>RG12</w:t>
            </w:r>
          </w:p>
        </w:tc>
        <w:tc>
          <w:tcPr>
            <w:tcW w:w="2742" w:type="dxa"/>
            <w:vAlign w:val="center"/>
          </w:tcPr>
          <w:p w14:paraId="4BCA2FAF" w14:textId="177BFCBC" w:rsidR="006F6F1F" w:rsidRPr="006F6F1F" w:rsidRDefault="006F6F1F" w:rsidP="006F6F1F">
            <w:pPr>
              <w:jc w:val="center"/>
              <w:rPr>
                <w:rFonts w:ascii="Calibri" w:hAnsi="Calibri" w:cs="Calibri"/>
              </w:rPr>
            </w:pPr>
            <w:r w:rsidRPr="006F6F1F">
              <w:rPr>
                <w:rFonts w:ascii="Calibri" w:hAnsi="Calibri" w:cs="Calibri"/>
              </w:rPr>
              <w:t>ARRIVER_A</w:t>
            </w:r>
          </w:p>
        </w:tc>
        <w:tc>
          <w:tcPr>
            <w:tcW w:w="4956" w:type="dxa"/>
          </w:tcPr>
          <w:p w14:paraId="269439E5" w14:textId="45446299"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7FA42B11" w14:textId="77777777" w:rsidTr="006F6F1F">
        <w:tc>
          <w:tcPr>
            <w:tcW w:w="1080" w:type="dxa"/>
          </w:tcPr>
          <w:p w14:paraId="7C7D5C84" w14:textId="5620348D" w:rsidR="006F6F1F" w:rsidRPr="006F6F1F" w:rsidRDefault="006F6F1F" w:rsidP="001E4014">
            <w:pPr>
              <w:rPr>
                <w:rFonts w:ascii="Calibri" w:hAnsi="Calibri" w:cs="Calibri"/>
              </w:rPr>
            </w:pPr>
            <w:r w:rsidRPr="006F6F1F">
              <w:rPr>
                <w:rFonts w:ascii="Calibri" w:hAnsi="Calibri" w:cs="Calibri"/>
              </w:rPr>
              <w:t>RG13</w:t>
            </w:r>
          </w:p>
        </w:tc>
        <w:tc>
          <w:tcPr>
            <w:tcW w:w="2742" w:type="dxa"/>
            <w:vAlign w:val="center"/>
          </w:tcPr>
          <w:p w14:paraId="7053204C" w14:textId="2C8A2210" w:rsidR="006F6F1F" w:rsidRPr="006F6F1F" w:rsidRDefault="006F6F1F" w:rsidP="006F6F1F">
            <w:pPr>
              <w:jc w:val="center"/>
              <w:rPr>
                <w:rFonts w:ascii="Calibri" w:hAnsi="Calibri" w:cs="Calibri"/>
              </w:rPr>
            </w:pPr>
            <w:r w:rsidRPr="006F6F1F">
              <w:rPr>
                <w:rFonts w:ascii="Calibri" w:hAnsi="Calibri" w:cs="Calibri"/>
              </w:rPr>
              <w:t>CONCERNER_PASSAGER</w:t>
            </w:r>
          </w:p>
        </w:tc>
        <w:tc>
          <w:tcPr>
            <w:tcW w:w="4956" w:type="dxa"/>
          </w:tcPr>
          <w:p w14:paraId="400AF6A0" w14:textId="2C1ABA77" w:rsidR="006F6F1F" w:rsidRPr="006F6F1F" w:rsidRDefault="006F6F1F" w:rsidP="001E4014">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6F6F1F" w14:paraId="72586EDF" w14:textId="77777777" w:rsidTr="006F6F1F">
        <w:tc>
          <w:tcPr>
            <w:tcW w:w="1080" w:type="dxa"/>
          </w:tcPr>
          <w:p w14:paraId="31217682" w14:textId="3EBC9BDB" w:rsidR="006F6F1F" w:rsidRPr="006F6F1F" w:rsidRDefault="006F6F1F" w:rsidP="001E4014">
            <w:pPr>
              <w:rPr>
                <w:rFonts w:ascii="Calibri" w:hAnsi="Calibri" w:cs="Calibri"/>
              </w:rPr>
            </w:pPr>
            <w:r w:rsidRPr="006F6F1F">
              <w:rPr>
                <w:rFonts w:ascii="Calibri" w:hAnsi="Calibri" w:cs="Calibri"/>
              </w:rPr>
              <w:t>RG14</w:t>
            </w:r>
          </w:p>
        </w:tc>
        <w:tc>
          <w:tcPr>
            <w:tcW w:w="2742" w:type="dxa"/>
            <w:vAlign w:val="center"/>
          </w:tcPr>
          <w:p w14:paraId="6BCC3576" w14:textId="696B2042" w:rsidR="006F6F1F" w:rsidRPr="006F6F1F" w:rsidRDefault="006F6F1F" w:rsidP="006F6F1F">
            <w:pPr>
              <w:jc w:val="center"/>
              <w:rPr>
                <w:rFonts w:ascii="Calibri" w:hAnsi="Calibri" w:cs="Calibri"/>
              </w:rPr>
            </w:pPr>
            <w:r w:rsidRPr="006F6F1F">
              <w:rPr>
                <w:rFonts w:ascii="Calibri" w:hAnsi="Calibri" w:cs="Calibri"/>
              </w:rPr>
              <w:t>CONCERNER_VOL</w:t>
            </w:r>
          </w:p>
        </w:tc>
        <w:tc>
          <w:tcPr>
            <w:tcW w:w="4956" w:type="dxa"/>
          </w:tcPr>
          <w:p w14:paraId="142BE0B6" w14:textId="47B0B2CC" w:rsidR="006F6F1F" w:rsidRPr="006F6F1F" w:rsidRDefault="006F6F1F" w:rsidP="006F6F1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11C248F4" w14:textId="074F6A37" w:rsidR="00D119BB" w:rsidRDefault="00D119BB" w:rsidP="006F6F1F"/>
    <w:p w14:paraId="379FC4D8" w14:textId="7A541A22" w:rsidR="009B7D17" w:rsidRPr="009B7D17" w:rsidRDefault="00D119BB" w:rsidP="006F6F1F">
      <w:r>
        <w:br w:type="page"/>
      </w:r>
    </w:p>
    <w:p w14:paraId="0B8FD1BF" w14:textId="21960CA8" w:rsidR="002C6370" w:rsidRDefault="002C6370" w:rsidP="009B7D17">
      <w:pPr>
        <w:pStyle w:val="Titre2"/>
        <w:ind w:left="142"/>
        <w:rPr>
          <w:rFonts w:ascii="Calibri" w:hAnsi="Calibri" w:cs="Calibri"/>
          <w:b/>
          <w:bCs/>
          <w:sz w:val="36"/>
          <w:szCs w:val="36"/>
        </w:rPr>
      </w:pPr>
      <w:bookmarkStart w:id="10" w:name="_Toc242262093"/>
      <w:r>
        <w:rPr>
          <w:rFonts w:ascii="Calibri" w:hAnsi="Calibri" w:cs="Calibri"/>
          <w:b/>
          <w:bCs/>
          <w:sz w:val="36"/>
          <w:szCs w:val="36"/>
        </w:rPr>
        <w:lastRenderedPageBreak/>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w:t>
      </w:r>
      <w:proofErr w:type="spellStart"/>
      <w:r>
        <w:t>bdd</w:t>
      </w:r>
      <w:proofErr w:type="spellEnd"/>
      <w:r>
        <w:t xml:space="preserve"> </w:t>
      </w:r>
      <w:proofErr w:type="spellStart"/>
      <w:r>
        <w:t>db_aeroport</w:t>
      </w:r>
      <w:proofErr w:type="spellEnd"/>
      <w:r>
        <w:t xml:space="preserve"> </w:t>
      </w:r>
      <w:r>
        <w:fldChar w:fldCharType="begin"/>
      </w:r>
      <w:r>
        <w:instrText xml:space="preserve"> SEQ Création_de_la_bdd_db_aeroport \* ARABIC </w:instrText>
      </w:r>
      <w:r>
        <w:fldChar w:fldCharType="separate"/>
      </w:r>
      <w:r>
        <w:rPr>
          <w:noProof/>
        </w:rPr>
        <w:t>1</w:t>
      </w:r>
      <w:r>
        <w:rPr>
          <w:noProof/>
        </w:rPr>
        <w:fldChar w:fldCharType="end"/>
      </w:r>
    </w:p>
    <w:p w14:paraId="25D065C1" w14:textId="6CFCFCF7" w:rsidR="00D119BB" w:rsidRDefault="00D119BB" w:rsidP="00D119BB">
      <w:pPr>
        <w:ind w:left="142"/>
        <w:jc w:val="both"/>
        <w:rPr>
          <w:rFonts w:ascii="Calibri" w:hAnsi="Calibri" w:cs="Calibri"/>
        </w:rPr>
      </w:pPr>
      <w:r>
        <w:rPr>
          <w:rFonts w:ascii="Calibri" w:hAnsi="Calibri" w:cs="Calibri"/>
        </w:rPr>
        <w:t xml:space="preserve">Sur la capture d’écran on </w:t>
      </w:r>
      <w:proofErr w:type="spellStart"/>
      <w:r>
        <w:rPr>
          <w:rFonts w:ascii="Calibri" w:hAnsi="Calibri" w:cs="Calibri"/>
        </w:rPr>
        <w:t>peu</w:t>
      </w:r>
      <w:proofErr w:type="spellEnd"/>
      <w:r>
        <w:rPr>
          <w:rFonts w:ascii="Calibri" w:hAnsi="Calibri" w:cs="Calibri"/>
        </w:rPr>
        <w:t xml:space="preserve"> voir que la base de données </w:t>
      </w:r>
      <w:proofErr w:type="spellStart"/>
      <w:r>
        <w:rPr>
          <w:rFonts w:ascii="Calibri" w:hAnsi="Calibri" w:cs="Calibri"/>
        </w:rPr>
        <w:t>à</w:t>
      </w:r>
      <w:proofErr w:type="spellEnd"/>
      <w:r>
        <w:rPr>
          <w:rFonts w:ascii="Calibri" w:hAnsi="Calibri" w:cs="Calibri"/>
        </w:rPr>
        <w:t xml:space="preserve">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w:t>
      </w:r>
      <w:proofErr w:type="spellStart"/>
      <w:r>
        <w:t>bdd</w:t>
      </w:r>
      <w:proofErr w:type="spellEnd"/>
      <w:r>
        <w:t xml:space="preserve"> </w:t>
      </w:r>
      <w:proofErr w:type="spellStart"/>
      <w:r>
        <w:t>db_aeroport</w:t>
      </w:r>
      <w:proofErr w:type="spellEnd"/>
      <w:r>
        <w:t xml:space="preserve"> </w:t>
      </w:r>
      <w:r>
        <w:fldChar w:fldCharType="begin"/>
      </w:r>
      <w:r>
        <w:instrText xml:space="preserve"> SEQ Contenu_de_la_bdd_db_aeroport \* ARABIC </w:instrText>
      </w:r>
      <w:r>
        <w:fldChar w:fldCharType="separate"/>
      </w:r>
      <w:r>
        <w:rPr>
          <w:noProof/>
        </w:rPr>
        <w:t>1</w:t>
      </w:r>
      <w:r>
        <w:rPr>
          <w:noProof/>
        </w:rPr>
        <w:fldChar w:fldCharType="end"/>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1" w:name="_Toc242262094"/>
      <w:r w:rsidRPr="00FE670A">
        <w:rPr>
          <w:rFonts w:ascii="Calibri" w:hAnsi="Calibri" w:cs="Calibri"/>
          <w:b/>
          <w:bCs/>
          <w:sz w:val="36"/>
          <w:szCs w:val="36"/>
        </w:rPr>
        <w:lastRenderedPageBreak/>
        <w:t>3.3 Chargement des données</w:t>
      </w:r>
      <w:bookmarkEnd w:id="11"/>
    </w:p>
    <w:p w14:paraId="05A333B4" w14:textId="104E9F4B" w:rsidR="00D17174" w:rsidRPr="0020230F" w:rsidRDefault="00B659B5" w:rsidP="00F72CAC">
      <w:pPr>
        <w:ind w:left="142"/>
        <w:jc w:val="both"/>
        <w:rPr>
          <w:rFonts w:ascii="Calibri" w:hAnsi="Calibri" w:cs="Calibri"/>
          <w:noProof/>
        </w:rPr>
      </w:pPr>
      <w:r w:rsidRPr="00B659B5">
        <w:rPr>
          <w:rFonts w:ascii="Calibri" w:hAnsi="Calibri" w:cs="Calibri"/>
        </w:rPr>
        <w:t xml:space="preserve">Les fichiers TSV sont chargés dans les tables avec les commandes SQL ci-dessous. Un espace est prévu après chaque commande pour ajouter la capture d’écran de son exécution.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leur chargement déclenche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 permet de vérifier le dossier autorisé. Dans notre cas, elle renvoie «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941312"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941312"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6"/>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941312"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941312"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7"/>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941312"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941312"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941312"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18"/>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941312"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941312"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19"/>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941312"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941312"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0"/>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941312"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941312"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1"/>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941312"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941312"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2"/>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941312"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941312"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3"/>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2" w:name="_Toc242262095"/>
      <w:r w:rsidRPr="00FE670A">
        <w:rPr>
          <w:rFonts w:ascii="Calibri" w:hAnsi="Calibri" w:cs="Calibri"/>
          <w:b/>
          <w:bCs/>
          <w:sz w:val="36"/>
          <w:szCs w:val="36"/>
        </w:rPr>
        <w:lastRenderedPageBreak/>
        <w:t>3.4 Requêtes SQL</w:t>
      </w:r>
      <w:bookmarkEnd w:id="12"/>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4"/>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941312"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5"/>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941312"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6"/>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941312"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941312"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7"/>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8E2EFB"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28"/>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3" w:name="_Toc242262096"/>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2262097"/>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2262098"/>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2262099"/>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2262100"/>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2262101"/>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2262102"/>
      <w:r w:rsidRPr="00FE670A">
        <w:rPr>
          <w:rFonts w:ascii="Calibri" w:hAnsi="Calibri" w:cs="Calibri"/>
          <w:b/>
          <w:bCs/>
        </w:rPr>
        <w:t>7. Annexes</w:t>
      </w:r>
      <w:bookmarkEnd w:id="19"/>
    </w:p>
    <w:sectPr w:rsidR="00414E2A" w:rsidRPr="00FE670A" w:rsidSect="00196CC1">
      <w:footerReference w:type="first" r:id="rId29"/>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7356A" w14:textId="77777777" w:rsidR="00962E22" w:rsidRDefault="00962E22" w:rsidP="006A61FC">
      <w:pPr>
        <w:spacing w:after="0" w:line="240" w:lineRule="auto"/>
      </w:pPr>
      <w:r>
        <w:separator/>
      </w:r>
    </w:p>
  </w:endnote>
  <w:endnote w:type="continuationSeparator" w:id="0">
    <w:p w14:paraId="70E0A212" w14:textId="77777777" w:rsidR="00962E22" w:rsidRDefault="00962E2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B4325" w14:textId="77777777" w:rsidR="00962E22" w:rsidRDefault="00962E22" w:rsidP="006A61FC">
      <w:pPr>
        <w:spacing w:after="0" w:line="240" w:lineRule="auto"/>
      </w:pPr>
      <w:r>
        <w:separator/>
      </w:r>
    </w:p>
  </w:footnote>
  <w:footnote w:type="continuationSeparator" w:id="0">
    <w:p w14:paraId="076696DA" w14:textId="77777777" w:rsidR="00962E22" w:rsidRDefault="00962E2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3131</TotalTime>
  <Pages>24</Pages>
  <Words>2932</Words>
  <Characters>16128</Characters>
  <Application>Microsoft Office Word</Application>
  <DocSecurity>0</DocSecurity>
  <Lines>134</Lines>
  <Paragraphs>38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145</cp:revision>
  <cp:lastPrinted>2026-03-13T15:03:00Z</cp:lastPrinted>
  <dcterms:created xsi:type="dcterms:W3CDTF">2025-11-07T14:24:00Z</dcterms:created>
  <dcterms:modified xsi:type="dcterms:W3CDTF">2026-10-26T14:35:00Z</dcterms:modified>
</cp:coreProperties>
</file>