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Calibri" w:hAnsi="Calibri" w:eastAsia="Microsoft YaHei"/>
          <w:b/>
          <w:color w:val="0F766E"/>
          <w:sz w:val="48"/>
        </w:rPr>
        <w:t>AIoT 智慧温室种植系统项目介绍</w:t>
      </w:r>
    </w:p>
    <w:p>
      <w:pPr>
        <w:spacing w:after="360"/>
        <w:jc w:val="center"/>
      </w:pPr>
      <w:r>
        <w:rPr>
          <w:rFonts w:ascii="Calibri" w:hAnsi="Calibri" w:eastAsia="Microsoft YaHei"/>
          <w:color w:val="555555"/>
          <w:sz w:val="24"/>
        </w:rPr>
        <w:t>大学生创新创业竞赛作品简介</w:t>
      </w:r>
    </w:p>
    <w:p>
      <w:pPr>
        <w:spacing w:after="280"/>
        <w:pBdr>
          <w:bottom w:val="single" w:sz="8" w:space="1" w:color="D9E7E4"/>
        </w:pBdr>
      </w:pPr>
    </w:p>
    <w:p>
      <w:pPr>
        <w:spacing w:after="200" w:line="320" w:lineRule="auto"/>
        <w:jc w:val="both"/>
      </w:pPr>
      <w:r>
        <w:rPr>
          <w:rFonts w:ascii="Calibri" w:hAnsi="Calibri" w:eastAsia="Microsoft YaHei"/>
          <w:sz w:val="22"/>
        </w:rPr>
        <w:t>本项目面向智慧农业和设施温室种植场景，针对传统温室环境监测不及时、人工调控依赖经验、病害发现滞后以及水电资源利用效率低等问题，设计并实现一套 AIoT 智慧温室种植系统。系统以多传感器实时采集为基础，接入温度、湿度、光照、土壤湿度、CO₂浓度、摄像头和执行设备状态，形成温室运行数据总览。在功能效果上，平台可展示实时曲线、历史趋势、异常报警、灌溉次数、节水率和节能率；当土壤湿度过低、温度过高或光照不足时，系统可自动联动滴灌水泵、排风风扇、LED补光灯和遮阳设备，实现“数据采集—智能分析—自动执行—反馈优化”的闭环控制。AI识别模块可对作物长势、叶片健康度和疑似病害风险进行分析，并生成处理建议，辅助管理者及时决策。在技术应用上，项目结合物联网通信、边缘感知、轻量化视觉识别和前端可视化技术，可进一步接入 YieldNet/YOLO 等作物识别模型，并通过 MQTT、HTTP 或 WebSocket 对接真实硬件。系统适用于校园实验温室、家庭种植、小型农业园区和设施农业示范场景，具有低成本、易部署、可扩展和便于竞赛展示的特点。</w:t>
      </w:r>
    </w:p>
    <w:p>
      <w:pPr>
        <w:pStyle w:val="Heading2"/>
      </w:pPr>
      <w:r>
        <w:t>背景与意义</w:t>
      </w:r>
    </w:p>
    <w:p>
      <w:pPr>
        <w:spacing w:after="160" w:line="300" w:lineRule="auto"/>
        <w:jc w:val="both"/>
      </w:pPr>
      <w:r>
        <w:rPr>
          <w:rFonts w:ascii="Calibri" w:hAnsi="Calibri" w:eastAsia="Microsoft YaHei"/>
          <w:sz w:val="21"/>
        </w:rPr>
        <w:t>传统温室管理依赖人工巡检和经验调控，容易错过环境异常和病害早期信号。本项目通过 AI 与 IoT 技术提升温室管理的实时性、准确性和自动化水平。</w:t>
      </w:r>
    </w:p>
    <w:p>
      <w:pPr>
        <w:pStyle w:val="Heading2"/>
      </w:pPr>
      <w:r>
        <w:t>预期功能效果</w:t>
      </w:r>
    </w:p>
    <w:p>
      <w:pPr>
        <w:spacing w:after="160" w:line="300" w:lineRule="auto"/>
        <w:jc w:val="both"/>
      </w:pPr>
      <w:r>
        <w:rPr>
          <w:rFonts w:ascii="Calibri" w:hAnsi="Calibri" w:eastAsia="Microsoft YaHei"/>
          <w:sz w:val="21"/>
        </w:rPr>
        <w:t>系统可完成环境监测、数据大屏、智能控制、AI识别、异常预警、设备管理和项目展示，能够在无真实硬件条件下用模拟数据完整演示业务流程。</w:t>
      </w:r>
    </w:p>
    <w:p>
      <w:pPr>
        <w:pStyle w:val="Heading2"/>
      </w:pPr>
      <w:r>
        <w:t>预计技术应用</w:t>
      </w:r>
    </w:p>
    <w:p>
      <w:pPr>
        <w:spacing w:after="160" w:line="300" w:lineRule="auto"/>
        <w:jc w:val="both"/>
      </w:pPr>
      <w:r>
        <w:rPr>
          <w:rFonts w:ascii="Calibri" w:hAnsi="Calibri" w:eastAsia="Microsoft YaHei"/>
          <w:sz w:val="21"/>
        </w:rPr>
        <w:t>后续可接入真实传感器、摄像头、边缘计算设备和自动控制器，将模拟识别结果替换为真实 AI 模型推理结果，逐步形成可落地的智慧农业控制平台。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AIoT 智慧温室种植系统 | 作品介绍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