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A68AE" w14:textId="2D68A1F7" w:rsidR="005C243D" w:rsidRDefault="00A21EDC">
      <w:pPr>
        <w:rPr>
          <w:b/>
          <w:bCs/>
          <w:sz w:val="40"/>
          <w:szCs w:val="40"/>
          <w:lang w:val="en-US"/>
        </w:rPr>
      </w:pPr>
      <w:r w:rsidRPr="00A21EDC">
        <w:rPr>
          <w:b/>
          <w:bCs/>
          <w:sz w:val="40"/>
          <w:szCs w:val="40"/>
          <w:lang w:val="en-US"/>
        </w:rPr>
        <w:t>Final Assignment</w:t>
      </w:r>
      <w:r w:rsidRPr="00A21EDC">
        <w:rPr>
          <w:b/>
          <w:bCs/>
          <w:sz w:val="40"/>
          <w:szCs w:val="40"/>
          <w:lang w:val="en-US"/>
        </w:rPr>
        <w:t xml:space="preserve"> – Paul S</w:t>
      </w:r>
      <w:r>
        <w:rPr>
          <w:b/>
          <w:bCs/>
          <w:sz w:val="40"/>
          <w:szCs w:val="40"/>
          <w:lang w:val="en-US"/>
        </w:rPr>
        <w:t>andegård B</w:t>
      </w:r>
      <w:r w:rsidR="0053202A">
        <w:rPr>
          <w:b/>
          <w:bCs/>
          <w:sz w:val="40"/>
          <w:szCs w:val="40"/>
          <w:lang w:val="en-US"/>
        </w:rPr>
        <w:t>I</w:t>
      </w:r>
      <w:r>
        <w:rPr>
          <w:b/>
          <w:bCs/>
          <w:sz w:val="40"/>
          <w:szCs w:val="40"/>
          <w:lang w:val="en-US"/>
        </w:rPr>
        <w:t>24</w:t>
      </w:r>
    </w:p>
    <w:p w14:paraId="076A44DE" w14:textId="77777777" w:rsidR="00A21EDC" w:rsidRPr="00A21EDC" w:rsidRDefault="00A21EDC">
      <w:pPr>
        <w:rPr>
          <w:b/>
          <w:bCs/>
          <w:sz w:val="40"/>
          <w:szCs w:val="40"/>
          <w:lang w:val="en-US"/>
        </w:rPr>
      </w:pPr>
    </w:p>
    <w:p w14:paraId="000738B7" w14:textId="5F33A629" w:rsidR="005C243D" w:rsidRDefault="00AC6DB9">
      <w:pPr>
        <w:rPr>
          <w:b/>
          <w:bCs/>
          <w:sz w:val="40"/>
          <w:szCs w:val="40"/>
          <w:lang w:val="en-US"/>
        </w:rPr>
      </w:pPr>
      <w:r w:rsidRPr="00A21EDC">
        <w:rPr>
          <w:b/>
          <w:bCs/>
          <w:sz w:val="40"/>
          <w:szCs w:val="40"/>
          <w:lang w:val="en-US"/>
        </w:rPr>
        <w:t>Question</w:t>
      </w:r>
      <w:r w:rsidR="00E714B7" w:rsidRPr="00A21EDC">
        <w:rPr>
          <w:b/>
          <w:bCs/>
          <w:sz w:val="40"/>
          <w:szCs w:val="40"/>
          <w:lang w:val="en-US"/>
        </w:rPr>
        <w:t xml:space="preserve"> 1</w:t>
      </w:r>
    </w:p>
    <w:p w14:paraId="17AA082E" w14:textId="27618643" w:rsidR="005E3853" w:rsidRPr="00A21EDC" w:rsidRDefault="005619EE">
      <w:pPr>
        <w:rPr>
          <w:lang w:val="en-US"/>
        </w:rPr>
      </w:pPr>
      <w:r w:rsidRPr="005619EE">
        <w:rPr>
          <w:b/>
          <w:bCs/>
          <w:lang w:val="en-US"/>
        </w:rPr>
        <w:t xml:space="preserve">A. </w:t>
      </w:r>
      <w:r w:rsidRPr="005619EE">
        <w:rPr>
          <w:lang w:val="en-US"/>
        </w:rPr>
        <w:t>Linear Regression: Price Prediction</w:t>
      </w:r>
      <w:r w:rsidR="009D7C2E">
        <w:rPr>
          <w:noProof/>
        </w:rPr>
        <w:drawing>
          <wp:inline distT="0" distB="0" distL="0" distR="0" wp14:anchorId="36E280C7" wp14:editId="479FA491">
            <wp:extent cx="5268595" cy="5301615"/>
            <wp:effectExtent l="0" t="0" r="8255" b="0"/>
            <wp:docPr id="20675562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8595" cy="5301615"/>
                    </a:xfrm>
                    <a:prstGeom prst="rect">
                      <a:avLst/>
                    </a:prstGeom>
                    <a:noFill/>
                    <a:ln>
                      <a:noFill/>
                    </a:ln>
                  </pic:spPr>
                </pic:pic>
              </a:graphicData>
            </a:graphic>
          </wp:inline>
        </w:drawing>
      </w:r>
      <w:r w:rsidR="00AC6DB9" w:rsidRPr="00A21EDC">
        <w:rPr>
          <w:lang w:val="en-US"/>
        </w:rPr>
        <w:t xml:space="preserve"> </w:t>
      </w:r>
    </w:p>
    <w:p w14:paraId="432FC0B4" w14:textId="44CCFA47" w:rsidR="00D74E07" w:rsidRDefault="00D74E07" w:rsidP="00D74E07">
      <w:pPr>
        <w:spacing w:after="0" w:line="240" w:lineRule="auto"/>
        <w:rPr>
          <w:noProof/>
          <w:lang w:val="en-US"/>
        </w:rPr>
      </w:pPr>
      <w:r w:rsidRPr="007378C9">
        <w:rPr>
          <w:rFonts w:eastAsia="Times New Roman" w:cs="Times New Roman"/>
          <w:b/>
          <w:bCs/>
          <w:kern w:val="0"/>
          <w:lang w:val="en-US" w:eastAsia="sv-SE"/>
          <w14:ligatures w14:val="none"/>
        </w:rPr>
        <w:t>Engine Size vs. Price:</w:t>
      </w:r>
      <w:r w:rsidRPr="007378C9">
        <w:rPr>
          <w:rFonts w:eastAsia="Times New Roman" w:cs="Times New Roman"/>
          <w:kern w:val="0"/>
          <w:lang w:val="en-US" w:eastAsia="sv-SE"/>
          <w14:ligatures w14:val="none"/>
        </w:rPr>
        <w:t xml:space="preserve"> Cars with larger engines tend to have higher prices. Both the 3D plane and the 2D trend line show a strong upward slope along the Engine Size axis. Examples include Car 3 (3.5 L) and Car 8 (3.0 L), which have the highest prices.</w:t>
      </w:r>
      <w:r w:rsidR="003A38EB" w:rsidRPr="007378C9">
        <w:rPr>
          <w:noProof/>
          <w:lang w:val="en-US"/>
        </w:rPr>
        <w:t xml:space="preserve"> </w:t>
      </w:r>
    </w:p>
    <w:p w14:paraId="1C50B8E2" w14:textId="77777777" w:rsidR="00ED7ADA" w:rsidRPr="007378C9" w:rsidRDefault="00ED7ADA" w:rsidP="00D74E07">
      <w:pPr>
        <w:spacing w:after="0" w:line="240" w:lineRule="auto"/>
        <w:rPr>
          <w:rFonts w:eastAsia="Times New Roman" w:cs="Times New Roman"/>
          <w:kern w:val="0"/>
          <w:lang w:val="en-US" w:eastAsia="sv-SE"/>
          <w14:ligatures w14:val="none"/>
        </w:rPr>
      </w:pPr>
    </w:p>
    <w:p w14:paraId="1A0095A1" w14:textId="77777777" w:rsidR="00D74E07" w:rsidRPr="007378C9" w:rsidRDefault="00D74E07" w:rsidP="00D74E07">
      <w:pPr>
        <w:spacing w:after="0" w:line="240" w:lineRule="auto"/>
        <w:rPr>
          <w:rFonts w:eastAsia="Times New Roman" w:cs="Times New Roman"/>
          <w:kern w:val="0"/>
          <w:lang w:val="en-US" w:eastAsia="sv-SE"/>
          <w14:ligatures w14:val="none"/>
        </w:rPr>
      </w:pPr>
      <w:r w:rsidRPr="007378C9">
        <w:rPr>
          <w:rFonts w:eastAsia="Times New Roman" w:cs="Times New Roman"/>
          <w:b/>
          <w:bCs/>
          <w:kern w:val="0"/>
          <w:lang w:val="en-US" w:eastAsia="sv-SE"/>
          <w14:ligatures w14:val="none"/>
        </w:rPr>
        <w:t>Mileage vs. Price:</w:t>
      </w:r>
      <w:r w:rsidRPr="007378C9">
        <w:rPr>
          <w:rFonts w:eastAsia="Times New Roman" w:cs="Times New Roman"/>
          <w:kern w:val="0"/>
          <w:lang w:val="en-US" w:eastAsia="sv-SE"/>
          <w14:ligatures w14:val="none"/>
        </w:rPr>
        <w:t xml:space="preserve"> Cars with higher mileage tend to have lower prices. The 3D plane slopes downward along the Mileage axis, and the 2D trend line confirms this negative relationship. Car 6 (150 km) is the clearest example of a low price at high mileage.</w:t>
      </w:r>
    </w:p>
    <w:p w14:paraId="0EF75D41" w14:textId="7EA22B10" w:rsidR="005E360C" w:rsidRPr="00D74E07" w:rsidRDefault="00C63487" w:rsidP="00D74E07">
      <w:pPr>
        <w:spacing w:after="0" w:line="240" w:lineRule="auto"/>
        <w:rPr>
          <w:rFonts w:eastAsia="Times New Roman" w:cs="Times New Roman"/>
          <w:kern w:val="0"/>
          <w:lang w:eastAsia="sv-SE"/>
          <w14:ligatures w14:val="none"/>
        </w:rPr>
      </w:pPr>
      <w:r>
        <w:rPr>
          <w:noProof/>
        </w:rPr>
        <w:lastRenderedPageBreak/>
        <w:drawing>
          <wp:inline distT="0" distB="0" distL="0" distR="0" wp14:anchorId="2E5B10A1" wp14:editId="7699C83A">
            <wp:extent cx="5753100" cy="2372995"/>
            <wp:effectExtent l="0" t="0" r="0" b="8255"/>
            <wp:docPr id="1909621086" name="Bildobjekt 2" descr="En bild som visar skärmbild, diagram,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1086" name="Bildobjekt 2" descr="En bild som visar skärmbild, diagram, Graf&#10;&#10;AI-genererat innehåll kan vara felaktig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3100" cy="2372995"/>
                    </a:xfrm>
                    <a:prstGeom prst="rect">
                      <a:avLst/>
                    </a:prstGeom>
                    <a:noFill/>
                    <a:ln>
                      <a:noFill/>
                    </a:ln>
                  </pic:spPr>
                </pic:pic>
              </a:graphicData>
            </a:graphic>
          </wp:inline>
        </w:drawing>
      </w:r>
    </w:p>
    <w:p w14:paraId="518C7935" w14:textId="37EDAF6A" w:rsidR="00D517AD" w:rsidRPr="007378C9" w:rsidRDefault="00D517AD" w:rsidP="00D517AD">
      <w:pPr>
        <w:spacing w:after="0" w:line="240" w:lineRule="auto"/>
        <w:rPr>
          <w:rFonts w:eastAsia="Times New Roman" w:cs="Times New Roman"/>
          <w:kern w:val="0"/>
          <w:lang w:val="en-US" w:eastAsia="sv-SE"/>
          <w14:ligatures w14:val="none"/>
        </w:rPr>
      </w:pPr>
      <w:r w:rsidRPr="007378C9">
        <w:rPr>
          <w:rFonts w:eastAsia="Times New Roman" w:cs="Times New Roman"/>
          <w:kern w:val="0"/>
          <w:lang w:val="en-US" w:eastAsia="sv-SE"/>
          <w14:ligatures w14:val="none"/>
        </w:rPr>
        <w:t>The complementary 2D graphs with car numbers make it easier to see how individual cars follow (</w:t>
      </w:r>
      <w:r w:rsidR="004E1874" w:rsidRPr="007378C9">
        <w:rPr>
          <w:rFonts w:eastAsia="Times New Roman" w:cs="Times New Roman"/>
          <w:kern w:val="0"/>
          <w:lang w:val="en-US" w:eastAsia="sv-SE"/>
          <w14:ligatures w14:val="none"/>
        </w:rPr>
        <w:t>mostly for my own)</w:t>
      </w:r>
    </w:p>
    <w:p w14:paraId="087D9AC9" w14:textId="67C8FDB6" w:rsidR="00AC6DB9" w:rsidRDefault="00AC6DB9">
      <w:pPr>
        <w:rPr>
          <w:lang w:val="en-US"/>
        </w:rPr>
      </w:pPr>
    </w:p>
    <w:p w14:paraId="2040732B" w14:textId="77777777" w:rsidR="0091637E" w:rsidRDefault="0091637E" w:rsidP="009813A2">
      <w:pPr>
        <w:rPr>
          <w:b/>
          <w:bCs/>
          <w:lang w:val="en-US"/>
        </w:rPr>
      </w:pPr>
      <w:r w:rsidRPr="0091637E">
        <w:rPr>
          <w:b/>
          <w:bCs/>
          <w:lang w:val="en-US"/>
        </w:rPr>
        <w:t xml:space="preserve">B. </w:t>
      </w:r>
      <w:r w:rsidRPr="0091637E">
        <w:rPr>
          <w:lang w:val="en-US"/>
        </w:rPr>
        <w:t>Logistic Regression: Quick Sale Classification</w:t>
      </w:r>
      <w:r w:rsidRPr="0091637E">
        <w:rPr>
          <w:b/>
          <w:bCs/>
          <w:lang w:val="en-US"/>
        </w:rPr>
        <w:t xml:space="preserve"> </w:t>
      </w:r>
    </w:p>
    <w:p w14:paraId="1B153EA8" w14:textId="48773531" w:rsidR="009813A2" w:rsidRPr="007378C9" w:rsidRDefault="00131C63" w:rsidP="009813A2">
      <w:pPr>
        <w:rPr>
          <w:rFonts w:eastAsia="Times New Roman" w:cs="Times New Roman"/>
          <w:noProof/>
          <w:kern w:val="0"/>
          <w:lang w:val="en-US" w:eastAsia="sv-SE"/>
          <w14:ligatures w14:val="none"/>
        </w:rPr>
      </w:pPr>
      <w:r w:rsidRPr="007378C9">
        <w:rPr>
          <w:lang w:val="en-US"/>
        </w:rPr>
        <w:t>According to the decision boundary line (probability = 0.5), the model predicts the following:</w:t>
      </w:r>
      <w:r w:rsidR="009813A2" w:rsidRPr="007378C9">
        <w:rPr>
          <w:rFonts w:eastAsia="Times New Roman" w:cs="Times New Roman"/>
          <w:noProof/>
          <w:kern w:val="0"/>
          <w:lang w:val="en-US" w:eastAsia="sv-SE"/>
          <w14:ligatures w14:val="none"/>
        </w:rPr>
        <w:t xml:space="preserve"> </w:t>
      </w:r>
    </w:p>
    <w:p w14:paraId="4C7B33EC" w14:textId="74EC2B1F" w:rsidR="00131C63" w:rsidRPr="009813A2" w:rsidRDefault="006B5434" w:rsidP="009813A2">
      <w:pPr>
        <w:jc w:val="center"/>
      </w:pPr>
      <w:r>
        <w:rPr>
          <w:noProof/>
        </w:rPr>
        <w:drawing>
          <wp:inline distT="0" distB="0" distL="0" distR="0" wp14:anchorId="1029EDF2" wp14:editId="7E8FFD0F">
            <wp:extent cx="5758815" cy="4485005"/>
            <wp:effectExtent l="0" t="0" r="0" b="0"/>
            <wp:docPr id="193128420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8815" cy="4485005"/>
                    </a:xfrm>
                    <a:prstGeom prst="rect">
                      <a:avLst/>
                    </a:prstGeom>
                    <a:noFill/>
                    <a:ln>
                      <a:noFill/>
                    </a:ln>
                  </pic:spPr>
                </pic:pic>
              </a:graphicData>
            </a:graphic>
          </wp:inline>
        </w:drawing>
      </w:r>
    </w:p>
    <w:p w14:paraId="38C93FE5" w14:textId="638EEE58" w:rsidR="009813A2" w:rsidRPr="007378C9" w:rsidRDefault="009813A2" w:rsidP="009813A2">
      <w:pPr>
        <w:spacing w:after="0" w:line="240" w:lineRule="auto"/>
        <w:rPr>
          <w:rFonts w:eastAsia="Times New Roman" w:cs="Times New Roman"/>
          <w:kern w:val="0"/>
          <w:lang w:val="en-US" w:eastAsia="sv-SE"/>
          <w14:ligatures w14:val="none"/>
        </w:rPr>
      </w:pPr>
      <w:r w:rsidRPr="007378C9">
        <w:rPr>
          <w:rFonts w:eastAsia="Times New Roman" w:cs="Times New Roman"/>
          <w:b/>
          <w:bCs/>
          <w:kern w:val="0"/>
          <w:lang w:val="en-US" w:eastAsia="sv-SE"/>
          <w14:ligatures w14:val="none"/>
        </w:rPr>
        <w:lastRenderedPageBreak/>
        <w:t>Cars to the left of the line</w:t>
      </w:r>
      <w:r w:rsidRPr="007378C9">
        <w:rPr>
          <w:rFonts w:eastAsia="Times New Roman" w:cs="Times New Roman"/>
          <w:kern w:val="0"/>
          <w:lang w:val="en-US" w:eastAsia="sv-SE"/>
          <w14:ligatures w14:val="none"/>
        </w:rPr>
        <w:t xml:space="preserve"> (relatively low mileage and/or large engine size) are expected to sell within 7 days (Y).</w:t>
      </w:r>
    </w:p>
    <w:p w14:paraId="7AAEC627" w14:textId="177D3B0D" w:rsidR="005E3853" w:rsidRPr="0091637E" w:rsidRDefault="009813A2" w:rsidP="0091637E">
      <w:pPr>
        <w:spacing w:before="100" w:beforeAutospacing="1" w:after="100" w:afterAutospacing="1" w:line="240" w:lineRule="auto"/>
        <w:rPr>
          <w:rFonts w:eastAsia="Times New Roman" w:cs="Times New Roman"/>
          <w:kern w:val="0"/>
          <w:lang w:val="en-US" w:eastAsia="sv-SE"/>
          <w14:ligatures w14:val="none"/>
        </w:rPr>
      </w:pPr>
      <w:r w:rsidRPr="007378C9">
        <w:rPr>
          <w:rFonts w:eastAsia="Times New Roman" w:cs="Times New Roman"/>
          <w:b/>
          <w:bCs/>
          <w:kern w:val="0"/>
          <w:lang w:val="en-US" w:eastAsia="sv-SE"/>
          <w14:ligatures w14:val="none"/>
        </w:rPr>
        <w:t>Cars to the right of the line</w:t>
      </w:r>
      <w:r w:rsidRPr="007378C9">
        <w:rPr>
          <w:rFonts w:eastAsia="Times New Roman" w:cs="Times New Roman"/>
          <w:kern w:val="0"/>
          <w:lang w:val="en-US" w:eastAsia="sv-SE"/>
          <w14:ligatures w14:val="none"/>
        </w:rPr>
        <w:t xml:space="preserve"> (high mileage relative to engine size) are expected to take longer to sell (N).</w:t>
      </w:r>
    </w:p>
    <w:p w14:paraId="4F09C343" w14:textId="68A599BA" w:rsidR="005E3853" w:rsidRPr="007378C9" w:rsidRDefault="00356650" w:rsidP="005E3853">
      <w:pPr>
        <w:rPr>
          <w:lang w:val="en-US"/>
        </w:rPr>
      </w:pPr>
      <w:r w:rsidRPr="007378C9">
        <w:rPr>
          <w:lang w:val="en-US"/>
        </w:rPr>
        <w:t>Most cars (7 out of 10) are classified correctly according to the visualization. The following cars fall on the wrong side of the decision boundary and are therefore misclassified by the model</w:t>
      </w:r>
      <w:r w:rsidR="005E3853" w:rsidRPr="007378C9">
        <w:rPr>
          <w:lang w:val="en-US"/>
        </w:rPr>
        <w:t>:</w:t>
      </w:r>
      <w:r w:rsidR="005B31AF" w:rsidRPr="007378C9">
        <w:rPr>
          <w:rFonts w:eastAsia="Times New Roman" w:cs="Times New Roman"/>
          <w:noProof/>
          <w:kern w:val="0"/>
          <w:lang w:val="en-US" w:eastAsia="sv-SE"/>
          <w14:ligatures w14:val="none"/>
        </w:rPr>
        <w:t xml:space="preserve"> </w:t>
      </w:r>
    </w:p>
    <w:p w14:paraId="1B00F9A9" w14:textId="43D373FE" w:rsidR="00356650" w:rsidRPr="007378C9" w:rsidRDefault="005E3853" w:rsidP="00356650">
      <w:pPr>
        <w:numPr>
          <w:ilvl w:val="0"/>
          <w:numId w:val="4"/>
        </w:numPr>
        <w:rPr>
          <w:lang w:val="en-US"/>
        </w:rPr>
      </w:pPr>
      <w:r w:rsidRPr="007378C9">
        <w:rPr>
          <w:b/>
          <w:bCs/>
          <w:lang w:val="en-US"/>
        </w:rPr>
        <w:t>Car No. 5</w:t>
      </w:r>
      <w:r w:rsidRPr="007378C9">
        <w:rPr>
          <w:lang w:val="en-US"/>
        </w:rPr>
        <w:t xml:space="preserve"> (2.5 L, 65 km,</w:t>
      </w:r>
      <w:r w:rsidR="008910CE" w:rsidRPr="007378C9">
        <w:rPr>
          <w:lang w:val="en-US"/>
        </w:rPr>
        <w:t xml:space="preserve"> </w:t>
      </w:r>
      <w:r w:rsidRPr="007378C9">
        <w:rPr>
          <w:lang w:val="en-US"/>
        </w:rPr>
        <w:t>N)</w:t>
      </w:r>
      <w:r w:rsidR="00356650" w:rsidRPr="007378C9">
        <w:rPr>
          <w:lang w:val="en-US"/>
        </w:rPr>
        <w:t xml:space="preserve"> And </w:t>
      </w:r>
      <w:r w:rsidR="00356650" w:rsidRPr="007378C9">
        <w:rPr>
          <w:b/>
          <w:bCs/>
          <w:lang w:val="en-US"/>
        </w:rPr>
        <w:t>Car No. 8</w:t>
      </w:r>
      <w:r w:rsidR="00356650" w:rsidRPr="007378C9">
        <w:rPr>
          <w:lang w:val="en-US"/>
        </w:rPr>
        <w:t xml:space="preserve"> </w:t>
      </w:r>
      <w:r w:rsidR="003B6D90" w:rsidRPr="007378C9">
        <w:rPr>
          <w:lang w:val="en-US"/>
        </w:rPr>
        <w:t>(</w:t>
      </w:r>
      <w:r w:rsidR="00FD7C61" w:rsidRPr="007378C9">
        <w:rPr>
          <w:lang w:val="en-US"/>
        </w:rPr>
        <w:t>3L,</w:t>
      </w:r>
      <w:r w:rsidR="00866169" w:rsidRPr="007378C9">
        <w:rPr>
          <w:lang w:val="en-US"/>
        </w:rPr>
        <w:t>75km</w:t>
      </w:r>
      <w:r w:rsidR="008910CE" w:rsidRPr="007378C9">
        <w:rPr>
          <w:lang w:val="en-US"/>
        </w:rPr>
        <w:t>, N</w:t>
      </w:r>
      <w:r w:rsidR="00866169" w:rsidRPr="007378C9">
        <w:rPr>
          <w:lang w:val="en-US"/>
        </w:rPr>
        <w:t>)</w:t>
      </w:r>
      <w:r w:rsidRPr="007378C9">
        <w:rPr>
          <w:lang w:val="en-US"/>
        </w:rPr>
        <w:t xml:space="preserve"> </w:t>
      </w:r>
      <w:proofErr w:type="gramStart"/>
      <w:r w:rsidR="003B6D90" w:rsidRPr="007378C9">
        <w:rPr>
          <w:lang w:val="en-US"/>
        </w:rPr>
        <w:t>lies</w:t>
      </w:r>
      <w:proofErr w:type="gramEnd"/>
      <w:r w:rsidR="003B6D90" w:rsidRPr="007378C9">
        <w:rPr>
          <w:lang w:val="en-US"/>
        </w:rPr>
        <w:t xml:space="preserve"> </w:t>
      </w:r>
      <w:r w:rsidR="00072919" w:rsidRPr="007378C9">
        <w:rPr>
          <w:lang w:val="en-US"/>
        </w:rPr>
        <w:t xml:space="preserve">to the left </w:t>
      </w:r>
      <w:r w:rsidR="008C0FD2" w:rsidRPr="007378C9">
        <w:rPr>
          <w:lang w:val="en-US"/>
        </w:rPr>
        <w:t xml:space="preserve">of </w:t>
      </w:r>
      <w:r w:rsidR="003B6D90" w:rsidRPr="007378C9">
        <w:rPr>
          <w:lang w:val="en-US"/>
        </w:rPr>
        <w:t>the line</w:t>
      </w:r>
      <w:proofErr w:type="gramStart"/>
      <w:r w:rsidR="008910CE" w:rsidRPr="007378C9">
        <w:rPr>
          <w:lang w:val="en-US"/>
        </w:rPr>
        <w:t xml:space="preserve">, </w:t>
      </w:r>
      <w:r w:rsidR="008C0FD2" w:rsidRPr="007378C9">
        <w:rPr>
          <w:lang w:val="en-US"/>
        </w:rPr>
        <w:t>”where</w:t>
      </w:r>
      <w:proofErr w:type="gramEnd"/>
      <w:r w:rsidR="008C0FD2" w:rsidRPr="007378C9">
        <w:rPr>
          <w:lang w:val="en-US"/>
        </w:rPr>
        <w:t xml:space="preserve"> the model should be Y”</w:t>
      </w:r>
    </w:p>
    <w:p w14:paraId="170EDA35" w14:textId="04A68B89" w:rsidR="005E3853" w:rsidRPr="007378C9" w:rsidRDefault="005E3853" w:rsidP="005E3853">
      <w:pPr>
        <w:numPr>
          <w:ilvl w:val="0"/>
          <w:numId w:val="4"/>
        </w:numPr>
        <w:rPr>
          <w:lang w:val="en-US"/>
        </w:rPr>
      </w:pPr>
      <w:r w:rsidRPr="007378C9">
        <w:rPr>
          <w:b/>
          <w:bCs/>
          <w:lang w:val="en-US"/>
        </w:rPr>
        <w:t>Car No. 9</w:t>
      </w:r>
      <w:r w:rsidRPr="007378C9">
        <w:rPr>
          <w:lang w:val="en-US"/>
        </w:rPr>
        <w:t xml:space="preserve"> (1.5 L, 110 km,</w:t>
      </w:r>
      <w:r w:rsidR="00E82235">
        <w:rPr>
          <w:lang w:val="en-US"/>
        </w:rPr>
        <w:t xml:space="preserve"> </w:t>
      </w:r>
      <w:r w:rsidRPr="007378C9">
        <w:rPr>
          <w:lang w:val="en-US"/>
        </w:rPr>
        <w:t xml:space="preserve">Y) – </w:t>
      </w:r>
      <w:r w:rsidR="008910CE" w:rsidRPr="007378C9">
        <w:rPr>
          <w:lang w:val="en-US"/>
        </w:rPr>
        <w:t xml:space="preserve">lies </w:t>
      </w:r>
      <w:r w:rsidR="008C0FD2" w:rsidRPr="007378C9">
        <w:rPr>
          <w:lang w:val="en-US"/>
        </w:rPr>
        <w:t xml:space="preserve">to the right </w:t>
      </w:r>
      <w:proofErr w:type="gramStart"/>
      <w:r w:rsidR="008C0FD2" w:rsidRPr="007378C9">
        <w:rPr>
          <w:lang w:val="en-US"/>
        </w:rPr>
        <w:t>of ,</w:t>
      </w:r>
      <w:proofErr w:type="gramEnd"/>
      <w:r w:rsidRPr="007378C9">
        <w:rPr>
          <w:lang w:val="en-US"/>
        </w:rPr>
        <w:t xml:space="preserve"> </w:t>
      </w:r>
      <w:r w:rsidR="008910CE" w:rsidRPr="007378C9">
        <w:rPr>
          <w:lang w:val="en-US"/>
        </w:rPr>
        <w:t>Model predicts</w:t>
      </w:r>
      <w:r w:rsidRPr="007378C9">
        <w:rPr>
          <w:lang w:val="en-US"/>
        </w:rPr>
        <w:t xml:space="preserve"> N</w:t>
      </w:r>
    </w:p>
    <w:p w14:paraId="44965F50" w14:textId="4B1E5338" w:rsidR="005B31AF" w:rsidRPr="007378C9" w:rsidRDefault="00EC037F" w:rsidP="005E3853">
      <w:pPr>
        <w:rPr>
          <w:lang w:val="en-US"/>
        </w:rPr>
      </w:pPr>
      <w:r w:rsidRPr="007378C9">
        <w:rPr>
          <w:lang w:val="en-US"/>
        </w:rPr>
        <w:t>These three exceptions show that there are other factors</w:t>
      </w:r>
      <w:r w:rsidR="000D1EAD" w:rsidRPr="007378C9">
        <w:rPr>
          <w:lang w:val="en-US"/>
        </w:rPr>
        <w:t xml:space="preserve"> that influence the selling time beyond just engine size and mileage.</w:t>
      </w:r>
      <w:r w:rsidR="007378C9">
        <w:rPr>
          <w:lang w:val="en-US"/>
        </w:rPr>
        <w:t xml:space="preserve"> Some </w:t>
      </w:r>
      <w:r w:rsidR="002E3D2C">
        <w:rPr>
          <w:lang w:val="en-US"/>
        </w:rPr>
        <w:t>examples</w:t>
      </w:r>
      <w:r w:rsidR="007378C9">
        <w:rPr>
          <w:lang w:val="en-US"/>
        </w:rPr>
        <w:t xml:space="preserve"> of these could be quality, design, </w:t>
      </w:r>
      <w:r w:rsidR="008258C0">
        <w:rPr>
          <w:lang w:val="en-US"/>
        </w:rPr>
        <w:t>age, etc.</w:t>
      </w:r>
    </w:p>
    <w:p w14:paraId="67E1DAF3" w14:textId="77777777" w:rsidR="005E3853" w:rsidRPr="007378C9" w:rsidRDefault="005E3853">
      <w:pPr>
        <w:rPr>
          <w:sz w:val="40"/>
          <w:szCs w:val="40"/>
          <w:lang w:val="en-US"/>
        </w:rPr>
      </w:pPr>
    </w:p>
    <w:p w14:paraId="559D4B25" w14:textId="6C141A31" w:rsidR="00A062EC" w:rsidRPr="007378C9" w:rsidRDefault="00C532FD">
      <w:pPr>
        <w:rPr>
          <w:b/>
          <w:bCs/>
          <w:sz w:val="40"/>
          <w:szCs w:val="40"/>
          <w:lang w:val="en-US"/>
        </w:rPr>
      </w:pPr>
      <w:r w:rsidRPr="007378C9">
        <w:rPr>
          <w:b/>
          <w:bCs/>
          <w:sz w:val="40"/>
          <w:szCs w:val="40"/>
          <w:lang w:val="en-US"/>
        </w:rPr>
        <w:t>Question 2</w:t>
      </w:r>
    </w:p>
    <w:p w14:paraId="5DA18F40" w14:textId="011A05B1" w:rsidR="00E10E55" w:rsidRPr="007378C9" w:rsidRDefault="00E10E55">
      <w:pPr>
        <w:rPr>
          <w:b/>
          <w:bCs/>
          <w:sz w:val="40"/>
          <w:szCs w:val="40"/>
          <w:lang w:val="en-US"/>
        </w:rPr>
      </w:pPr>
      <w:r w:rsidRPr="007378C9">
        <w:rPr>
          <w:b/>
          <w:bCs/>
          <w:lang w:val="en-US"/>
        </w:rPr>
        <w:t xml:space="preserve">A. </w:t>
      </w:r>
      <w:r w:rsidRPr="007378C9">
        <w:rPr>
          <w:lang w:val="en-US"/>
        </w:rPr>
        <w:t>The "Failure Pathway" Decision Tree</w:t>
      </w:r>
    </w:p>
    <w:p w14:paraId="798F10BB" w14:textId="362D733E" w:rsidR="00A062EC" w:rsidRDefault="002B0905">
      <w:pPr>
        <w:rPr>
          <w:sz w:val="40"/>
          <w:szCs w:val="40"/>
          <w:lang w:val="en-US"/>
        </w:rPr>
      </w:pPr>
      <w:r>
        <w:rPr>
          <w:noProof/>
          <w:lang w:val="en-US"/>
        </w:rPr>
        <w:drawing>
          <wp:inline distT="0" distB="0" distL="0" distR="0" wp14:anchorId="08AADF14" wp14:editId="59405426">
            <wp:extent cx="5306786" cy="3169794"/>
            <wp:effectExtent l="0" t="0" r="8255" b="0"/>
            <wp:docPr id="674630184" name="Picture 2"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30184" name="Picture 2" descr="A diagram of a tre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5605" cy="3175062"/>
                    </a:xfrm>
                    <a:prstGeom prst="rect">
                      <a:avLst/>
                    </a:prstGeom>
                    <a:noFill/>
                    <a:ln>
                      <a:noFill/>
                    </a:ln>
                  </pic:spPr>
                </pic:pic>
              </a:graphicData>
            </a:graphic>
          </wp:inline>
        </w:drawing>
      </w:r>
    </w:p>
    <w:p w14:paraId="211D6F94" w14:textId="77777777" w:rsidR="00A73C47" w:rsidRDefault="002B0905" w:rsidP="005A1126">
      <w:pPr>
        <w:rPr>
          <w:lang w:val="en-US"/>
        </w:rPr>
      </w:pPr>
      <w:r>
        <w:rPr>
          <w:lang w:val="en-US"/>
        </w:rPr>
        <w:t xml:space="preserve">The decision tree shows </w:t>
      </w:r>
      <w:r w:rsidR="00DE77B5">
        <w:rPr>
          <w:lang w:val="en-US"/>
        </w:rPr>
        <w:t>the shortest</w:t>
      </w:r>
      <w:r w:rsidR="00FB6593">
        <w:rPr>
          <w:lang w:val="en-US"/>
        </w:rPr>
        <w:t xml:space="preserve"> and clearest</w:t>
      </w:r>
      <w:r w:rsidR="00DE77B5">
        <w:rPr>
          <w:lang w:val="en-US"/>
        </w:rPr>
        <w:t xml:space="preserve"> </w:t>
      </w:r>
      <w:proofErr w:type="gramStart"/>
      <w:r w:rsidR="00DE77B5">
        <w:rPr>
          <w:lang w:val="en-US"/>
        </w:rPr>
        <w:t>pathway</w:t>
      </w:r>
      <w:r w:rsidR="00725230">
        <w:rPr>
          <w:lang w:val="en-US"/>
        </w:rPr>
        <w:t>(</w:t>
      </w:r>
      <w:proofErr w:type="gramEnd"/>
      <w:r w:rsidR="00DE77B5">
        <w:rPr>
          <w:lang w:val="en-US"/>
        </w:rPr>
        <w:t>and also</w:t>
      </w:r>
      <w:r w:rsidR="00725230">
        <w:rPr>
          <w:lang w:val="en-US"/>
        </w:rPr>
        <w:t xml:space="preserve"> the first</w:t>
      </w:r>
      <w:r w:rsidR="00A11A1C">
        <w:rPr>
          <w:lang w:val="en-US"/>
        </w:rPr>
        <w:t xml:space="preserve"> in data order</w:t>
      </w:r>
      <w:r w:rsidR="00725230">
        <w:rPr>
          <w:lang w:val="en-US"/>
        </w:rPr>
        <w:t>)</w:t>
      </w:r>
      <w:r w:rsidR="00096E6C">
        <w:rPr>
          <w:lang w:val="en-US"/>
        </w:rPr>
        <w:t xml:space="preserve"> to Y/N</w:t>
      </w:r>
      <w:r w:rsidR="004E1003">
        <w:rPr>
          <w:lang w:val="en-US"/>
        </w:rPr>
        <w:t xml:space="preserve">. </w:t>
      </w:r>
    </w:p>
    <w:p w14:paraId="44EE5C44" w14:textId="3B4A0137" w:rsidR="00DE77B5" w:rsidRDefault="004E1003" w:rsidP="005A1126">
      <w:pPr>
        <w:rPr>
          <w:lang w:val="en-US"/>
        </w:rPr>
      </w:pPr>
      <w:proofErr w:type="spellStart"/>
      <w:r>
        <w:rPr>
          <w:lang w:val="en-US"/>
        </w:rPr>
        <w:t>Team_Size</w:t>
      </w:r>
      <w:proofErr w:type="spellEnd"/>
      <w:r>
        <w:rPr>
          <w:lang w:val="en-US"/>
        </w:rPr>
        <w:t xml:space="preserve"> &lt;-</w:t>
      </w:r>
      <w:r w:rsidR="009B508E">
        <w:rPr>
          <w:lang w:val="en-US"/>
        </w:rPr>
        <w:t xml:space="preserve"> 10.5</w:t>
      </w:r>
    </w:p>
    <w:p w14:paraId="713D6543" w14:textId="7290F5A0" w:rsidR="002B0905" w:rsidRDefault="002B0905">
      <w:pPr>
        <w:rPr>
          <w:lang w:val="en-US"/>
        </w:rPr>
      </w:pPr>
    </w:p>
    <w:p w14:paraId="45317A69" w14:textId="6BABA6C6" w:rsidR="00FE414F" w:rsidRDefault="00DF0E67">
      <w:pPr>
        <w:rPr>
          <w:lang w:val="en-US"/>
        </w:rPr>
      </w:pPr>
      <w:r>
        <w:rPr>
          <w:lang w:val="en-US"/>
        </w:rPr>
        <w:t xml:space="preserve">You could also </w:t>
      </w:r>
      <w:proofErr w:type="gramStart"/>
      <w:r>
        <w:rPr>
          <w:lang w:val="en-US"/>
        </w:rPr>
        <w:t>use,</w:t>
      </w:r>
      <w:proofErr w:type="gramEnd"/>
      <w:r>
        <w:rPr>
          <w:lang w:val="en-US"/>
        </w:rPr>
        <w:t xml:space="preserve"> QA </w:t>
      </w:r>
      <w:proofErr w:type="gramStart"/>
      <w:r>
        <w:rPr>
          <w:lang w:val="en-US"/>
        </w:rPr>
        <w:t>Coverage(%)  -</w:t>
      </w:r>
      <w:proofErr w:type="gramEnd"/>
      <w:r>
        <w:rPr>
          <w:lang w:val="en-US"/>
        </w:rPr>
        <w:t>&gt;</w:t>
      </w:r>
      <w:r w:rsidR="0086124E">
        <w:rPr>
          <w:lang w:val="en-US"/>
        </w:rPr>
        <w:t xml:space="preserve">70, and </w:t>
      </w:r>
      <w:proofErr w:type="gramStart"/>
      <w:r w:rsidR="0086124E">
        <w:rPr>
          <w:lang w:val="en-US"/>
        </w:rPr>
        <w:t>Schedule(</w:t>
      </w:r>
      <w:proofErr w:type="gramEnd"/>
      <w:r w:rsidR="0086124E">
        <w:rPr>
          <w:lang w:val="en-US"/>
        </w:rPr>
        <w:t>Days)</w:t>
      </w:r>
      <w:r w:rsidR="00096E6C">
        <w:rPr>
          <w:lang w:val="en-US"/>
        </w:rPr>
        <w:t xml:space="preserve"> &lt;-170 to get the same results. </w:t>
      </w:r>
      <w:r w:rsidR="00A73C47" w:rsidRPr="00FE414F">
        <w:rPr>
          <w:lang w:val="en-US"/>
        </w:rPr>
        <w:drawing>
          <wp:inline distT="0" distB="0" distL="0" distR="0" wp14:anchorId="6E5DCD98" wp14:editId="71798ECD">
            <wp:extent cx="5760720" cy="1590675"/>
            <wp:effectExtent l="0" t="0" r="0" b="9525"/>
            <wp:docPr id="1754794433" name="Picture 1" descr="A screenshot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94433" name="Picture 1" descr="A screenshot of a schedule&#10;&#10;AI-generated content may be incorrect."/>
                    <pic:cNvPicPr/>
                  </pic:nvPicPr>
                  <pic:blipFill>
                    <a:blip r:embed="rId10"/>
                    <a:stretch>
                      <a:fillRect/>
                    </a:stretch>
                  </pic:blipFill>
                  <pic:spPr>
                    <a:xfrm>
                      <a:off x="0" y="0"/>
                      <a:ext cx="5760720" cy="1590675"/>
                    </a:xfrm>
                    <a:prstGeom prst="rect">
                      <a:avLst/>
                    </a:prstGeom>
                  </pic:spPr>
                </pic:pic>
              </a:graphicData>
            </a:graphic>
          </wp:inline>
        </w:drawing>
      </w:r>
      <w:r w:rsidR="00096E6C">
        <w:rPr>
          <w:lang w:val="en-US"/>
        </w:rPr>
        <w:br/>
      </w:r>
      <w:proofErr w:type="gramStart"/>
      <w:r w:rsidR="00EE7C60">
        <w:rPr>
          <w:lang w:val="en-US"/>
        </w:rPr>
        <w:t>if</w:t>
      </w:r>
      <w:proofErr w:type="gramEnd"/>
      <w:r w:rsidR="00EE7C60">
        <w:rPr>
          <w:lang w:val="en-US"/>
        </w:rPr>
        <w:t xml:space="preserve"> you wanted to </w:t>
      </w:r>
      <w:proofErr w:type="gramStart"/>
      <w:r w:rsidR="00EE7C60">
        <w:rPr>
          <w:lang w:val="en-US"/>
        </w:rPr>
        <w:t>do</w:t>
      </w:r>
      <w:proofErr w:type="gramEnd"/>
      <w:r w:rsidR="00EE7C60">
        <w:rPr>
          <w:lang w:val="en-US"/>
        </w:rPr>
        <w:t xml:space="preserve"> more unnecessary decisions, you could </w:t>
      </w:r>
      <w:r w:rsidR="008111D0">
        <w:rPr>
          <w:lang w:val="en-US"/>
        </w:rPr>
        <w:t xml:space="preserve">start with </w:t>
      </w:r>
      <w:r w:rsidR="0047303D">
        <w:rPr>
          <w:lang w:val="en-US"/>
        </w:rPr>
        <w:t xml:space="preserve">tech stack, or use </w:t>
      </w:r>
      <w:proofErr w:type="gramStart"/>
      <w:r w:rsidR="00AF7E88">
        <w:rPr>
          <w:lang w:val="en-US"/>
        </w:rPr>
        <w:t>a</w:t>
      </w:r>
      <w:proofErr w:type="gramEnd"/>
      <w:r w:rsidR="00AF7E88">
        <w:rPr>
          <w:lang w:val="en-US"/>
        </w:rPr>
        <w:t xml:space="preserve"> un</w:t>
      </w:r>
      <w:r w:rsidR="002813FE">
        <w:rPr>
          <w:lang w:val="en-US"/>
        </w:rPr>
        <w:t xml:space="preserve">obvious value in the other </w:t>
      </w:r>
      <w:r w:rsidR="0090249B">
        <w:rPr>
          <w:lang w:val="en-US"/>
        </w:rPr>
        <w:t>parameters (</w:t>
      </w:r>
      <w:r w:rsidR="002813FE">
        <w:rPr>
          <w:lang w:val="en-US"/>
        </w:rPr>
        <w:t xml:space="preserve">I did </w:t>
      </w:r>
      <w:proofErr w:type="gramStart"/>
      <w:r w:rsidR="002813FE">
        <w:rPr>
          <w:lang w:val="en-US"/>
        </w:rPr>
        <w:t>a</w:t>
      </w:r>
      <w:proofErr w:type="gramEnd"/>
      <w:r w:rsidR="002813FE">
        <w:rPr>
          <w:lang w:val="en-US"/>
        </w:rPr>
        <w:t xml:space="preserve"> un</w:t>
      </w:r>
      <w:r w:rsidR="00912F4D">
        <w:rPr>
          <w:lang w:val="en-US"/>
        </w:rPr>
        <w:t>necessary one in excel)</w:t>
      </w:r>
      <w:r w:rsidR="002813FE">
        <w:rPr>
          <w:lang w:val="en-US"/>
        </w:rPr>
        <w:t>.</w:t>
      </w:r>
    </w:p>
    <w:p w14:paraId="6F678915" w14:textId="7F028A91" w:rsidR="0090249B" w:rsidRDefault="008A1593">
      <w:pPr>
        <w:rPr>
          <w:lang w:val="en-US"/>
        </w:rPr>
      </w:pPr>
      <w:r w:rsidRPr="008A1593">
        <w:rPr>
          <w:b/>
          <w:bCs/>
          <w:lang w:val="en-US"/>
        </w:rPr>
        <w:t>B.</w:t>
      </w:r>
      <w:r w:rsidRPr="008A1593">
        <w:rPr>
          <w:lang w:val="en-US"/>
        </w:rPr>
        <w:t xml:space="preserve"> The "Black Box" Consensus</w:t>
      </w:r>
    </w:p>
    <w:p w14:paraId="1E18C807" w14:textId="258A66EE" w:rsidR="00912F4D" w:rsidRDefault="008A1593">
      <w:pPr>
        <w:rPr>
          <w:lang w:val="en-US"/>
        </w:rPr>
      </w:pPr>
      <w:r>
        <w:rPr>
          <w:lang w:val="en-US"/>
        </w:rPr>
        <w:t xml:space="preserve"> </w:t>
      </w:r>
      <w:r w:rsidR="00635B02">
        <w:rPr>
          <w:noProof/>
          <w:lang w:val="en-US"/>
        </w:rPr>
        <w:drawing>
          <wp:inline distT="0" distB="0" distL="0" distR="0" wp14:anchorId="497D005B" wp14:editId="6BAB4BDE">
            <wp:extent cx="5753100" cy="3820795"/>
            <wp:effectExtent l="0" t="0" r="0" b="8255"/>
            <wp:docPr id="513375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820795"/>
                    </a:xfrm>
                    <a:prstGeom prst="rect">
                      <a:avLst/>
                    </a:prstGeom>
                    <a:noFill/>
                    <a:ln>
                      <a:noFill/>
                    </a:ln>
                  </pic:spPr>
                </pic:pic>
              </a:graphicData>
            </a:graphic>
          </wp:inline>
        </w:drawing>
      </w:r>
    </w:p>
    <w:p w14:paraId="6E6B3B1C" w14:textId="0A33D92F" w:rsidR="00635B02" w:rsidRDefault="00635B02">
      <w:pPr>
        <w:rPr>
          <w:lang w:val="en-US"/>
        </w:rPr>
      </w:pPr>
      <w:r>
        <w:rPr>
          <w:lang w:val="en-US"/>
        </w:rPr>
        <w:t xml:space="preserve">This </w:t>
      </w:r>
      <w:proofErr w:type="spellStart"/>
      <w:proofErr w:type="gramStart"/>
      <w:r>
        <w:rPr>
          <w:lang w:val="en-US"/>
        </w:rPr>
        <w:t>barchart</w:t>
      </w:r>
      <w:proofErr w:type="spellEnd"/>
      <w:proofErr w:type="gramEnd"/>
      <w:r>
        <w:rPr>
          <w:lang w:val="en-US"/>
        </w:rPr>
        <w:t xml:space="preserve"> shows </w:t>
      </w:r>
      <w:r w:rsidR="007C1054">
        <w:rPr>
          <w:lang w:val="en-US"/>
        </w:rPr>
        <w:t xml:space="preserve">the importance of </w:t>
      </w:r>
      <w:r w:rsidR="00B475CB">
        <w:rPr>
          <w:lang w:val="en-US"/>
        </w:rPr>
        <w:t>features</w:t>
      </w:r>
      <w:r w:rsidR="00D178F9">
        <w:rPr>
          <w:lang w:val="en-US"/>
        </w:rPr>
        <w:t xml:space="preserve"> based on </w:t>
      </w:r>
      <w:r w:rsidR="00CE4811">
        <w:rPr>
          <w:lang w:val="en-US"/>
        </w:rPr>
        <w:t xml:space="preserve">100 trees trained through random </w:t>
      </w:r>
      <w:proofErr w:type="spellStart"/>
      <w:r w:rsidR="00CE4811">
        <w:rPr>
          <w:lang w:val="en-US"/>
        </w:rPr>
        <w:t>forrest</w:t>
      </w:r>
      <w:proofErr w:type="spellEnd"/>
      <w:r w:rsidR="00CE4811">
        <w:rPr>
          <w:lang w:val="en-US"/>
        </w:rPr>
        <w:t xml:space="preserve">. </w:t>
      </w:r>
    </w:p>
    <w:p w14:paraId="1AE84473" w14:textId="4255E6B6" w:rsidR="005C7626" w:rsidRDefault="00A245C4">
      <w:pPr>
        <w:rPr>
          <w:b/>
          <w:bCs/>
          <w:lang w:val="en-US"/>
        </w:rPr>
      </w:pPr>
      <w:r w:rsidRPr="00A245C4">
        <w:rPr>
          <w:b/>
          <w:bCs/>
          <w:lang w:val="en-US"/>
        </w:rPr>
        <w:t>b.4</w:t>
      </w:r>
      <w:r>
        <w:rPr>
          <w:b/>
          <w:bCs/>
          <w:lang w:val="en-US"/>
        </w:rPr>
        <w:t xml:space="preserve"> </w:t>
      </w:r>
    </w:p>
    <w:p w14:paraId="0AD0F07E" w14:textId="445CE566" w:rsidR="003C7F9B" w:rsidRDefault="003C7F9B">
      <w:pPr>
        <w:rPr>
          <w:lang w:val="en-US"/>
        </w:rPr>
      </w:pPr>
      <w:r>
        <w:rPr>
          <w:b/>
          <w:bCs/>
          <w:lang w:val="en-US"/>
        </w:rPr>
        <w:t>Hypothesis:</w:t>
      </w:r>
      <w:r w:rsidR="00C87452">
        <w:rPr>
          <w:b/>
          <w:bCs/>
          <w:lang w:val="en-US"/>
        </w:rPr>
        <w:t xml:space="preserve"> </w:t>
      </w:r>
      <w:r w:rsidR="00C87452" w:rsidRPr="003C7F9B">
        <w:rPr>
          <w:lang w:val="en-US"/>
        </w:rPr>
        <w:t xml:space="preserve">No, </w:t>
      </w:r>
      <w:r w:rsidR="00C87452">
        <w:rPr>
          <w:lang w:val="en-US"/>
        </w:rPr>
        <w:t xml:space="preserve">the features </w:t>
      </w:r>
      <w:proofErr w:type="gramStart"/>
      <w:r w:rsidR="00C87452">
        <w:rPr>
          <w:lang w:val="en-US"/>
        </w:rPr>
        <w:t>is</w:t>
      </w:r>
      <w:proofErr w:type="gramEnd"/>
      <w:r w:rsidR="00C87452">
        <w:rPr>
          <w:lang w:val="en-US"/>
        </w:rPr>
        <w:t xml:space="preserve"> not ranked most important by random </w:t>
      </w:r>
      <w:r w:rsidR="00BC27C6">
        <w:rPr>
          <w:lang w:val="en-US"/>
        </w:rPr>
        <w:t>Forrest</w:t>
      </w:r>
      <w:r w:rsidR="00C87452">
        <w:rPr>
          <w:lang w:val="en-US"/>
        </w:rPr>
        <w:t>.</w:t>
      </w:r>
    </w:p>
    <w:p w14:paraId="1D5F9EA1" w14:textId="3C2598A5" w:rsidR="008D527A" w:rsidRPr="00C87452" w:rsidRDefault="00864B71">
      <w:pPr>
        <w:rPr>
          <w:lang w:val="en-US"/>
        </w:rPr>
      </w:pPr>
      <w:proofErr w:type="spellStart"/>
      <w:r w:rsidRPr="008744AE">
        <w:rPr>
          <w:b/>
          <w:bCs/>
          <w:lang w:val="en-US"/>
        </w:rPr>
        <w:lastRenderedPageBreak/>
        <w:t>Defence</w:t>
      </w:r>
      <w:proofErr w:type="spellEnd"/>
      <w:r w:rsidR="008D527A">
        <w:rPr>
          <w:lang w:val="en-US"/>
        </w:rPr>
        <w:t>:</w:t>
      </w:r>
      <w:r w:rsidR="008744AE">
        <w:rPr>
          <w:lang w:val="en-US"/>
        </w:rPr>
        <w:t xml:space="preserve"> </w:t>
      </w:r>
      <w:r>
        <w:rPr>
          <w:lang w:val="en-US"/>
        </w:rPr>
        <w:t>A</w:t>
      </w:r>
      <w:r w:rsidR="008D527A">
        <w:rPr>
          <w:lang w:val="en-US"/>
        </w:rPr>
        <w:t xml:space="preserve"> single tree can depend heavily on </w:t>
      </w:r>
      <w:r w:rsidR="00EE61A9">
        <w:rPr>
          <w:lang w:val="en-US"/>
        </w:rPr>
        <w:t xml:space="preserve">one </w:t>
      </w:r>
      <w:proofErr w:type="gramStart"/>
      <w:r w:rsidR="00EE61A9">
        <w:rPr>
          <w:lang w:val="en-US"/>
        </w:rPr>
        <w:t>feature</w:t>
      </w:r>
      <w:r w:rsidR="000E3A72">
        <w:rPr>
          <w:lang w:val="en-US"/>
        </w:rPr>
        <w:t>(</w:t>
      </w:r>
      <w:proofErr w:type="gramEnd"/>
      <w:r w:rsidR="00A579B2">
        <w:rPr>
          <w:lang w:val="en-US"/>
        </w:rPr>
        <w:t>happens to have one crucial)</w:t>
      </w:r>
      <w:r w:rsidR="00EE61A9">
        <w:rPr>
          <w:lang w:val="en-US"/>
        </w:rPr>
        <w:t xml:space="preserve">, but random </w:t>
      </w:r>
      <w:r>
        <w:rPr>
          <w:lang w:val="en-US"/>
        </w:rPr>
        <w:t>Forrest</w:t>
      </w:r>
      <w:r w:rsidR="00EE61A9">
        <w:rPr>
          <w:lang w:val="en-US"/>
        </w:rPr>
        <w:t xml:space="preserve"> spreads its importance across many trees. </w:t>
      </w:r>
      <w:r w:rsidR="009E7ADD">
        <w:rPr>
          <w:lang w:val="en-US"/>
        </w:rPr>
        <w:t xml:space="preserve">Which leads to some features becoming less important in other areas. </w:t>
      </w:r>
    </w:p>
    <w:p w14:paraId="3D51C27D" w14:textId="77777777" w:rsidR="003C7F9B" w:rsidRPr="00A245C4" w:rsidRDefault="003C7F9B">
      <w:pPr>
        <w:rPr>
          <w:lang w:val="en-US"/>
        </w:rPr>
      </w:pPr>
    </w:p>
    <w:p w14:paraId="2DB84E3C" w14:textId="5543A746" w:rsidR="00981E32" w:rsidRDefault="00981E32">
      <w:pPr>
        <w:rPr>
          <w:b/>
          <w:bCs/>
          <w:sz w:val="40"/>
          <w:szCs w:val="40"/>
          <w:lang w:val="en-US"/>
        </w:rPr>
      </w:pPr>
      <w:r w:rsidRPr="007378C9">
        <w:rPr>
          <w:b/>
          <w:bCs/>
          <w:sz w:val="40"/>
          <w:szCs w:val="40"/>
          <w:lang w:val="en-US"/>
        </w:rPr>
        <w:t>Question 3</w:t>
      </w:r>
    </w:p>
    <w:p w14:paraId="603D37E7" w14:textId="79A2269C" w:rsidR="00945271" w:rsidRPr="0090249B" w:rsidRDefault="0046363C" w:rsidP="00945271">
      <w:pPr>
        <w:rPr>
          <w:lang w:val="en-US"/>
        </w:rPr>
      </w:pPr>
      <w:r w:rsidRPr="002B0905">
        <w:rPr>
          <w:b/>
          <w:bCs/>
          <w:lang w:val="en-US"/>
        </w:rPr>
        <w:t>A.</w:t>
      </w:r>
      <w:r w:rsidRPr="002B0905">
        <w:rPr>
          <w:lang w:val="en-US"/>
        </w:rPr>
        <w:t xml:space="preserve"> </w:t>
      </w:r>
      <w:r w:rsidR="00945271" w:rsidRPr="002B0905">
        <w:rPr>
          <w:lang w:val="en-US"/>
        </w:rPr>
        <w:t>Initial Setup</w:t>
      </w:r>
    </w:p>
    <w:p w14:paraId="6FE446EE" w14:textId="1450099F" w:rsidR="00945271" w:rsidRPr="00945271" w:rsidRDefault="00945271" w:rsidP="00945271">
      <w:pPr>
        <w:rPr>
          <w:lang w:val="en-US"/>
        </w:rPr>
      </w:pPr>
      <w:proofErr w:type="gramStart"/>
      <w:r w:rsidRPr="007378C9">
        <w:rPr>
          <w:lang w:val="en-US"/>
        </w:rPr>
        <w:t>Firstly</w:t>
      </w:r>
      <w:proofErr w:type="gramEnd"/>
      <w:r w:rsidRPr="007378C9">
        <w:rPr>
          <w:lang w:val="en-US"/>
        </w:rPr>
        <w:t xml:space="preserve"> I did my calculations in </w:t>
      </w:r>
      <w:proofErr w:type="gramStart"/>
      <w:r w:rsidRPr="007378C9">
        <w:rPr>
          <w:lang w:val="en-US"/>
        </w:rPr>
        <w:t>Excel(</w:t>
      </w:r>
      <w:proofErr w:type="gramEnd"/>
      <w:r w:rsidRPr="007378C9">
        <w:rPr>
          <w:lang w:val="en-US"/>
        </w:rPr>
        <w:t>less calculation errors</w:t>
      </w:r>
      <w:r>
        <w:rPr>
          <w:lang w:val="en-US"/>
        </w:rPr>
        <w:t xml:space="preserve">, also more visual pleasing </w:t>
      </w:r>
      <w:proofErr w:type="gramStart"/>
      <w:r>
        <w:rPr>
          <w:lang w:val="en-US"/>
        </w:rPr>
        <w:t>then</w:t>
      </w:r>
      <w:proofErr w:type="gramEnd"/>
      <w:r>
        <w:rPr>
          <w:lang w:val="en-US"/>
        </w:rPr>
        <w:t xml:space="preserve"> writing on hand</w:t>
      </w:r>
      <w:r w:rsidRPr="007378C9">
        <w:rPr>
          <w:lang w:val="en-US"/>
        </w:rPr>
        <w:t xml:space="preserve">) </w:t>
      </w:r>
    </w:p>
    <w:p w14:paraId="40C8F7C9" w14:textId="6F7AEF97" w:rsidR="00AC6DB9" w:rsidRDefault="005E149F">
      <w:r w:rsidRPr="005E149F">
        <w:rPr>
          <w:noProof/>
        </w:rPr>
        <w:drawing>
          <wp:inline distT="0" distB="0" distL="0" distR="0" wp14:anchorId="5A466718" wp14:editId="7F28E2D0">
            <wp:extent cx="5760720" cy="1381125"/>
            <wp:effectExtent l="0" t="0" r="0" b="9525"/>
            <wp:docPr id="187440997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09979" name=""/>
                    <pic:cNvPicPr/>
                  </pic:nvPicPr>
                  <pic:blipFill>
                    <a:blip r:embed="rId12"/>
                    <a:stretch>
                      <a:fillRect/>
                    </a:stretch>
                  </pic:blipFill>
                  <pic:spPr>
                    <a:xfrm>
                      <a:off x="0" y="0"/>
                      <a:ext cx="5760720" cy="1381125"/>
                    </a:xfrm>
                    <a:prstGeom prst="rect">
                      <a:avLst/>
                    </a:prstGeom>
                  </pic:spPr>
                </pic:pic>
              </a:graphicData>
            </a:graphic>
          </wp:inline>
        </w:drawing>
      </w:r>
    </w:p>
    <w:p w14:paraId="083160EA" w14:textId="55FEAF69" w:rsidR="00097FED" w:rsidRPr="007378C9" w:rsidRDefault="00097FED">
      <w:pPr>
        <w:rPr>
          <w:lang w:val="en-US"/>
        </w:rPr>
      </w:pPr>
    </w:p>
    <w:p w14:paraId="15B19529" w14:textId="77777777" w:rsidR="00097FED" w:rsidRPr="007378C9" w:rsidRDefault="00097FED">
      <w:pPr>
        <w:rPr>
          <w:lang w:val="en-US"/>
        </w:rPr>
      </w:pPr>
    </w:p>
    <w:p w14:paraId="2C7C5B6B" w14:textId="1A10395A" w:rsidR="00D26D6D" w:rsidRDefault="003D7790">
      <w:pPr>
        <w:rPr>
          <w:b/>
          <w:bCs/>
        </w:rPr>
      </w:pPr>
      <w:r>
        <w:rPr>
          <w:b/>
          <w:bCs/>
        </w:rPr>
        <w:t xml:space="preserve">B. </w:t>
      </w:r>
      <w:r w:rsidR="00D26D6D" w:rsidRPr="00484AC9">
        <w:rPr>
          <w:b/>
          <w:bCs/>
        </w:rPr>
        <w:t xml:space="preserve">Iteration </w:t>
      </w:r>
      <w:r w:rsidR="00D26D6D">
        <w:rPr>
          <w:b/>
          <w:bCs/>
        </w:rPr>
        <w:t>1</w:t>
      </w:r>
    </w:p>
    <w:p w14:paraId="348B3045" w14:textId="77777777" w:rsidR="003D7790" w:rsidRDefault="002127B6" w:rsidP="003D7790">
      <w:r>
        <w:rPr>
          <w:noProof/>
        </w:rPr>
        <w:drawing>
          <wp:inline distT="0" distB="0" distL="0" distR="0" wp14:anchorId="44410EB3" wp14:editId="0EDDB05D">
            <wp:extent cx="1973179" cy="367644"/>
            <wp:effectExtent l="0" t="0" r="0" b="0"/>
            <wp:docPr id="15" name="Bildobjekt 14" descr="En bild som visar Teckensnitt, text, vit, handskrift&#10;&#10;AI-genererat innehåll kan vara felaktigt.">
              <a:extLst xmlns:a="http://schemas.openxmlformats.org/drawingml/2006/main">
                <a:ext uri="{FF2B5EF4-FFF2-40B4-BE49-F238E27FC236}">
                  <a16:creationId xmlns:a16="http://schemas.microsoft.com/office/drawing/2014/main" id="{3008BC29-9A2D-CD7D-70A5-F85700A33B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objekt 14" descr="En bild som visar Teckensnitt, text, vit, handskrift&#10;&#10;AI-genererat innehåll kan vara felaktigt.">
                      <a:extLst>
                        <a:ext uri="{FF2B5EF4-FFF2-40B4-BE49-F238E27FC236}">
                          <a16:creationId xmlns:a16="http://schemas.microsoft.com/office/drawing/2014/main" id="{3008BC29-9A2D-CD7D-70A5-F85700A33BBE}"/>
                        </a:ext>
                      </a:extLst>
                    </pic:cNvPr>
                    <pic:cNvPicPr>
                      <a:picLocks noChangeAspect="1"/>
                    </pic:cNvPicPr>
                  </pic:nvPicPr>
                  <pic:blipFill>
                    <a:blip r:embed="rId13"/>
                    <a:stretch>
                      <a:fillRect/>
                    </a:stretch>
                  </pic:blipFill>
                  <pic:spPr>
                    <a:xfrm>
                      <a:off x="0" y="0"/>
                      <a:ext cx="1993146" cy="371364"/>
                    </a:xfrm>
                    <a:prstGeom prst="rect">
                      <a:avLst/>
                    </a:prstGeom>
                  </pic:spPr>
                </pic:pic>
              </a:graphicData>
            </a:graphic>
          </wp:inline>
        </w:drawing>
      </w:r>
    </w:p>
    <w:p w14:paraId="48105921" w14:textId="7F106F4F" w:rsidR="005E149F" w:rsidRDefault="00AE2010" w:rsidP="003D7790">
      <w:pPr>
        <w:jc w:val="center"/>
      </w:pPr>
      <w:r w:rsidRPr="00AE2010">
        <w:rPr>
          <w:noProof/>
        </w:rPr>
        <w:drawing>
          <wp:inline distT="0" distB="0" distL="0" distR="0" wp14:anchorId="16575FEF" wp14:editId="425E5205">
            <wp:extent cx="4830907" cy="2755726"/>
            <wp:effectExtent l="0" t="0" r="8255" b="6985"/>
            <wp:docPr id="870596840" name="Bildobjekt 1" descr="En bild som visar text, skärmbild, Graf,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6840" name="Bildobjekt 1" descr="En bild som visar text, skärmbild, Graf, linje&#10;&#10;AI-genererat innehåll kan vara felaktigt."/>
                    <pic:cNvPicPr/>
                  </pic:nvPicPr>
                  <pic:blipFill>
                    <a:blip r:embed="rId14"/>
                    <a:stretch>
                      <a:fillRect/>
                    </a:stretch>
                  </pic:blipFill>
                  <pic:spPr>
                    <a:xfrm>
                      <a:off x="0" y="0"/>
                      <a:ext cx="4844695" cy="2763591"/>
                    </a:xfrm>
                    <a:prstGeom prst="rect">
                      <a:avLst/>
                    </a:prstGeom>
                  </pic:spPr>
                </pic:pic>
              </a:graphicData>
            </a:graphic>
          </wp:inline>
        </w:drawing>
      </w:r>
    </w:p>
    <w:p w14:paraId="0A2293F9" w14:textId="69F9C51B" w:rsidR="006604DC" w:rsidRPr="007378C9" w:rsidRDefault="00097FED" w:rsidP="00097FED">
      <w:pPr>
        <w:rPr>
          <w:lang w:val="en-US"/>
        </w:rPr>
      </w:pPr>
      <w:r w:rsidRPr="007378C9">
        <w:rPr>
          <w:lang w:val="en-US"/>
        </w:rPr>
        <w:t>The Euclidean distance from each point to both initial centroids was calculated. Each point was assigned to the nearest centroid.</w:t>
      </w:r>
      <w:r w:rsidR="006604DC" w:rsidRPr="007378C9">
        <w:rPr>
          <w:lang w:val="en-US"/>
        </w:rPr>
        <w:t xml:space="preserve"> </w:t>
      </w:r>
      <w:r w:rsidR="00901AAC" w:rsidRPr="007378C9">
        <w:rPr>
          <w:lang w:val="en-US"/>
        </w:rPr>
        <w:t>(</w:t>
      </w:r>
      <w:proofErr w:type="gramStart"/>
      <w:r w:rsidR="00901AAC" w:rsidRPr="007378C9">
        <w:rPr>
          <w:lang w:val="en-US"/>
        </w:rPr>
        <w:t>CA(</w:t>
      </w:r>
      <w:proofErr w:type="gramEnd"/>
      <w:r w:rsidR="00901AAC" w:rsidRPr="007378C9">
        <w:rPr>
          <w:lang w:val="en-US"/>
        </w:rPr>
        <w:t xml:space="preserve">1,9), Distance to </w:t>
      </w:r>
      <w:proofErr w:type="gramStart"/>
      <w:r w:rsidR="00901AAC" w:rsidRPr="007378C9">
        <w:rPr>
          <w:lang w:val="en-US"/>
        </w:rPr>
        <w:t>CB(</w:t>
      </w:r>
      <w:proofErr w:type="gramEnd"/>
      <w:r w:rsidR="00901AAC" w:rsidRPr="007378C9">
        <w:rPr>
          <w:lang w:val="en-US"/>
        </w:rPr>
        <w:t>9,1</w:t>
      </w:r>
      <w:proofErr w:type="gramStart"/>
      <w:r w:rsidR="00901AAC" w:rsidRPr="007378C9">
        <w:rPr>
          <w:lang w:val="en-US"/>
        </w:rPr>
        <w:t>))</w:t>
      </w:r>
      <w:r w:rsidR="006604DC" w:rsidRPr="007378C9">
        <w:rPr>
          <w:lang w:val="en-US"/>
        </w:rPr>
        <w:t>(</w:t>
      </w:r>
      <w:proofErr w:type="gramEnd"/>
      <w:r w:rsidR="006604DC" w:rsidRPr="007378C9">
        <w:rPr>
          <w:lang w:val="en-US"/>
        </w:rPr>
        <w:t>CA=A, CB=B)</w:t>
      </w:r>
      <w:r w:rsidR="00F8029A" w:rsidRPr="007378C9">
        <w:rPr>
          <w:lang w:val="en-US"/>
        </w:rPr>
        <w:t>.</w:t>
      </w:r>
    </w:p>
    <w:p w14:paraId="50A2811B" w14:textId="08936C29" w:rsidR="00097FED" w:rsidRPr="007378C9" w:rsidRDefault="00901AAC" w:rsidP="00097FED">
      <w:pPr>
        <w:rPr>
          <w:lang w:val="en-US"/>
        </w:rPr>
      </w:pPr>
      <w:r w:rsidRPr="007378C9">
        <w:rPr>
          <w:lang w:val="en-US"/>
        </w:rPr>
        <w:lastRenderedPageBreak/>
        <w:br/>
      </w:r>
      <w:r w:rsidR="00097FED" w:rsidRPr="007378C9">
        <w:rPr>
          <w:b/>
          <w:bCs/>
          <w:lang w:val="en-US"/>
        </w:rPr>
        <w:t>Resulting assignments:</w:t>
      </w:r>
      <w:r w:rsidR="00097FED" w:rsidRPr="007378C9">
        <w:rPr>
          <w:lang w:val="en-US"/>
        </w:rPr>
        <w:t xml:space="preserve"> Cluster A: P1, P2 Cluster B: P3, P4, P5, P6</w:t>
      </w:r>
    </w:p>
    <w:p w14:paraId="3038B58F" w14:textId="77777777" w:rsidR="00D26D6D" w:rsidRDefault="008D1B52" w:rsidP="00484AC9">
      <w:pPr>
        <w:rPr>
          <w:b/>
          <w:bCs/>
        </w:rPr>
      </w:pPr>
      <w:r w:rsidRPr="007378C9">
        <w:rPr>
          <w:b/>
          <w:bCs/>
          <w:lang w:val="en-US"/>
        </w:rPr>
        <w:br/>
      </w:r>
      <w:r w:rsidR="00484AC9" w:rsidRPr="00484AC9">
        <w:rPr>
          <w:b/>
          <w:bCs/>
        </w:rPr>
        <w:t>C. Iteration 2</w:t>
      </w:r>
    </w:p>
    <w:p w14:paraId="296342ED" w14:textId="12D5D428" w:rsidR="000D63E4" w:rsidRDefault="009B685C" w:rsidP="00D26D6D">
      <w:pPr>
        <w:jc w:val="center"/>
        <w:rPr>
          <w:b/>
          <w:bCs/>
        </w:rPr>
      </w:pPr>
      <w:r w:rsidRPr="00540D08">
        <w:rPr>
          <w:noProof/>
        </w:rPr>
        <w:drawing>
          <wp:inline distT="0" distB="0" distL="0" distR="0" wp14:anchorId="58127A1F" wp14:editId="682D5337">
            <wp:extent cx="5226805" cy="2983865"/>
            <wp:effectExtent l="0" t="0" r="0" b="6985"/>
            <wp:docPr id="1100740028" name="Bildobjekt 1" descr="En bild som visar text, skärmbild, nummer,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40028" name="Bildobjekt 1" descr="En bild som visar text, skärmbild, nummer, Graf&#10;&#10;AI-genererat innehåll kan vara felaktigt."/>
                    <pic:cNvPicPr/>
                  </pic:nvPicPr>
                  <pic:blipFill>
                    <a:blip r:embed="rId15"/>
                    <a:stretch>
                      <a:fillRect/>
                    </a:stretch>
                  </pic:blipFill>
                  <pic:spPr>
                    <a:xfrm>
                      <a:off x="0" y="0"/>
                      <a:ext cx="5232468" cy="2987098"/>
                    </a:xfrm>
                    <a:prstGeom prst="rect">
                      <a:avLst/>
                    </a:prstGeom>
                  </pic:spPr>
                </pic:pic>
              </a:graphicData>
            </a:graphic>
          </wp:inline>
        </w:drawing>
      </w:r>
    </w:p>
    <w:p w14:paraId="7F1CBB74" w14:textId="4A54919E" w:rsidR="00484AC9" w:rsidRPr="007378C9" w:rsidRDefault="00484AC9" w:rsidP="00484AC9">
      <w:pPr>
        <w:rPr>
          <w:b/>
          <w:bCs/>
          <w:lang w:val="en-US"/>
        </w:rPr>
      </w:pPr>
      <w:r w:rsidRPr="007378C9">
        <w:rPr>
          <w:lang w:val="en-US"/>
        </w:rPr>
        <w:t>Distances were recalculated using the new centroids, and points were reassigned.</w:t>
      </w:r>
    </w:p>
    <w:p w14:paraId="6C1BA90D" w14:textId="77777777" w:rsidR="003058E6" w:rsidRPr="007378C9" w:rsidRDefault="00484AC9" w:rsidP="00484AC9">
      <w:pPr>
        <w:rPr>
          <w:lang w:val="en-US"/>
        </w:rPr>
      </w:pPr>
      <w:r w:rsidRPr="007378C9">
        <w:rPr>
          <w:b/>
          <w:bCs/>
          <w:lang w:val="en-US"/>
        </w:rPr>
        <w:t>Resulting assignments:</w:t>
      </w:r>
      <w:r w:rsidRPr="007378C9">
        <w:rPr>
          <w:lang w:val="en-US"/>
        </w:rPr>
        <w:t xml:space="preserve"> Cluster A: P1, P2 Cluster B: P3, P4, P5, P6</w:t>
      </w:r>
    </w:p>
    <w:p w14:paraId="37AA92B7" w14:textId="224C81C8" w:rsidR="00383744" w:rsidRPr="007378C9" w:rsidRDefault="00383744" w:rsidP="00484AC9">
      <w:pPr>
        <w:rPr>
          <w:lang w:val="en-US"/>
        </w:rPr>
      </w:pPr>
      <w:r w:rsidRPr="007378C9">
        <w:rPr>
          <w:lang w:val="en-US"/>
        </w:rPr>
        <w:t xml:space="preserve">The centroids </w:t>
      </w:r>
      <w:proofErr w:type="gramStart"/>
      <w:r w:rsidRPr="007378C9">
        <w:rPr>
          <w:lang w:val="en-US"/>
        </w:rPr>
        <w:t>remains</w:t>
      </w:r>
      <w:proofErr w:type="gramEnd"/>
      <w:r w:rsidRPr="007378C9">
        <w:rPr>
          <w:lang w:val="en-US"/>
        </w:rPr>
        <w:t xml:space="preserve"> </w:t>
      </w:r>
      <w:proofErr w:type="spellStart"/>
      <w:r w:rsidRPr="007378C9">
        <w:rPr>
          <w:lang w:val="en-US"/>
        </w:rPr>
        <w:t>unchange</w:t>
      </w:r>
      <w:proofErr w:type="spellEnd"/>
      <w:r w:rsidRPr="007378C9">
        <w:rPr>
          <w:lang w:val="en-US"/>
        </w:rPr>
        <w:t xml:space="preserve">, and </w:t>
      </w:r>
      <w:r w:rsidR="0049058F" w:rsidRPr="007378C9">
        <w:rPr>
          <w:lang w:val="en-US"/>
        </w:rPr>
        <w:t xml:space="preserve">there’s no further point to </w:t>
      </w:r>
      <w:proofErr w:type="gramStart"/>
      <w:r w:rsidR="0049058F" w:rsidRPr="007378C9">
        <w:rPr>
          <w:lang w:val="en-US"/>
        </w:rPr>
        <w:t>do</w:t>
      </w:r>
      <w:proofErr w:type="gramEnd"/>
      <w:r w:rsidR="0049058F" w:rsidRPr="007378C9">
        <w:rPr>
          <w:lang w:val="en-US"/>
        </w:rPr>
        <w:t xml:space="preserve"> any more iterations. </w:t>
      </w:r>
    </w:p>
    <w:p w14:paraId="3416A5D3" w14:textId="77777777" w:rsidR="000D1EAD" w:rsidRPr="007378C9" w:rsidRDefault="000D1EAD">
      <w:pPr>
        <w:rPr>
          <w:sz w:val="40"/>
          <w:szCs w:val="40"/>
          <w:lang w:val="en-US"/>
        </w:rPr>
      </w:pPr>
    </w:p>
    <w:p w14:paraId="4AB30F56" w14:textId="75251367" w:rsidR="000D1EAD" w:rsidRPr="007378C9" w:rsidRDefault="000D1EAD">
      <w:pPr>
        <w:rPr>
          <w:b/>
          <w:bCs/>
          <w:sz w:val="40"/>
          <w:szCs w:val="40"/>
          <w:lang w:val="en-US"/>
        </w:rPr>
      </w:pPr>
      <w:r w:rsidRPr="007378C9">
        <w:rPr>
          <w:b/>
          <w:bCs/>
          <w:sz w:val="40"/>
          <w:szCs w:val="40"/>
          <w:lang w:val="en-US"/>
        </w:rPr>
        <w:t>Question 4</w:t>
      </w:r>
    </w:p>
    <w:p w14:paraId="12FC0CB9" w14:textId="77777777" w:rsidR="00313B35" w:rsidRDefault="00F25885" w:rsidP="00F25885">
      <w:pPr>
        <w:rPr>
          <w:lang w:val="en-US"/>
        </w:rPr>
      </w:pPr>
      <w:r w:rsidRPr="007378C9">
        <w:rPr>
          <w:b/>
          <w:bCs/>
          <w:lang w:val="en-US"/>
        </w:rPr>
        <w:t>Part A:</w:t>
      </w:r>
      <w:r w:rsidRPr="007378C9">
        <w:rPr>
          <w:lang w:val="en-US"/>
        </w:rPr>
        <w:t xml:space="preserve"> Unsupervised Exploration (The Hunt for Structure)</w:t>
      </w:r>
    </w:p>
    <w:p w14:paraId="77E98E11" w14:textId="213BECE7" w:rsidR="00F25885" w:rsidRDefault="00B51021" w:rsidP="00F25885">
      <w:r>
        <w:rPr>
          <w:noProof/>
        </w:rPr>
        <w:lastRenderedPageBreak/>
        <w:drawing>
          <wp:inline distT="0" distB="0" distL="0" distR="0" wp14:anchorId="4BEE249F" wp14:editId="7C4F5BF7">
            <wp:extent cx="5059439" cy="3497670"/>
            <wp:effectExtent l="0" t="0" r="8255" b="7620"/>
            <wp:docPr id="1164884386" name="Bildobjekt 4" descr="En bild som visar text, skärmbild, Graf,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84386" name="Bildobjekt 4" descr="En bild som visar text, skärmbild, Graf, linje&#10;&#10;AI-genererat innehåll kan vara felaktig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7120" cy="3502980"/>
                    </a:xfrm>
                    <a:prstGeom prst="rect">
                      <a:avLst/>
                    </a:prstGeom>
                    <a:noFill/>
                    <a:ln>
                      <a:noFill/>
                    </a:ln>
                  </pic:spPr>
                </pic:pic>
              </a:graphicData>
            </a:graphic>
          </wp:inline>
        </w:drawing>
      </w:r>
    </w:p>
    <w:p w14:paraId="7AAAA5B2" w14:textId="0F21A5F0" w:rsidR="00C96D6E" w:rsidRPr="007378C9" w:rsidRDefault="00F25885" w:rsidP="00C96D6E">
      <w:pPr>
        <w:rPr>
          <w:b/>
          <w:bCs/>
          <w:lang w:val="en-US"/>
        </w:rPr>
      </w:pPr>
      <w:r w:rsidRPr="007378C9">
        <w:rPr>
          <w:lang w:val="en-US"/>
        </w:rPr>
        <w:t>The curve shows a clear "elbow" at K=3, indicating this as the optimal number of clusters.</w:t>
      </w:r>
      <w:r w:rsidR="00C96D6E" w:rsidRPr="007378C9">
        <w:rPr>
          <w:b/>
          <w:bCs/>
          <w:lang w:val="en-US"/>
        </w:rPr>
        <w:t xml:space="preserve"> </w:t>
      </w:r>
    </w:p>
    <w:p w14:paraId="4298CAD8" w14:textId="33EC66E3" w:rsidR="00C96D6E" w:rsidRPr="007378C9" w:rsidRDefault="00C96D6E" w:rsidP="00F25885">
      <w:pPr>
        <w:rPr>
          <w:lang w:val="en-US"/>
        </w:rPr>
      </w:pPr>
    </w:p>
    <w:p w14:paraId="1208A278" w14:textId="77777777" w:rsidR="00F25885" w:rsidRPr="007378C9" w:rsidRDefault="00F25885" w:rsidP="00F25885">
      <w:pPr>
        <w:rPr>
          <w:lang w:val="en-US"/>
        </w:rPr>
      </w:pPr>
      <w:r w:rsidRPr="007378C9">
        <w:rPr>
          <w:lang w:val="en-US"/>
        </w:rPr>
        <w:t>2–3. Dimensionality Reduction (PCA) and Low-Dimensional Analysis (Silhouette)</w:t>
      </w:r>
    </w:p>
    <w:p w14:paraId="45818104" w14:textId="3C6E098E" w:rsidR="001B34BE" w:rsidRPr="007378C9" w:rsidRDefault="001B34BE" w:rsidP="00F25885">
      <w:pPr>
        <w:rPr>
          <w:lang w:val="en-US"/>
        </w:rPr>
      </w:pPr>
    </w:p>
    <w:p w14:paraId="704D86F8" w14:textId="77777777" w:rsidR="00F25885" w:rsidRPr="007378C9" w:rsidRDefault="00F25885" w:rsidP="00F25885">
      <w:pPr>
        <w:rPr>
          <w:lang w:val="en-US"/>
        </w:rPr>
      </w:pPr>
      <w:r w:rsidRPr="007378C9">
        <w:rPr>
          <w:lang w:val="en-US"/>
        </w:rPr>
        <w:t>PCA was used to reduce the dataset to 2 principal components. The Silhouette Score was then calculated on the PCA data for K=2 to K=10.</w:t>
      </w:r>
    </w:p>
    <w:p w14:paraId="5FF631A8" w14:textId="3BC8EF9F" w:rsidR="00F73EC8" w:rsidRPr="007378C9" w:rsidRDefault="00F73EC8" w:rsidP="00F25885">
      <w:pPr>
        <w:rPr>
          <w:b/>
          <w:bCs/>
          <w:lang w:val="en-US"/>
        </w:rPr>
      </w:pPr>
    </w:p>
    <w:p w14:paraId="5809560C" w14:textId="5EBA3779" w:rsidR="00E8276A" w:rsidRPr="007378C9" w:rsidRDefault="00263F2E" w:rsidP="00E8276A">
      <w:pPr>
        <w:rPr>
          <w:lang w:val="en-US"/>
        </w:rPr>
      </w:pPr>
      <w:r>
        <w:rPr>
          <w:noProof/>
        </w:rPr>
        <w:drawing>
          <wp:anchor distT="0" distB="0" distL="114300" distR="114300" simplePos="0" relativeHeight="251658240" behindDoc="1" locked="0" layoutInCell="1" allowOverlap="1" wp14:anchorId="643D88A2" wp14:editId="4B7A4676">
            <wp:simplePos x="0" y="0"/>
            <wp:positionH relativeFrom="page">
              <wp:posOffset>3127027</wp:posOffset>
            </wp:positionH>
            <wp:positionV relativeFrom="paragraph">
              <wp:posOffset>26</wp:posOffset>
            </wp:positionV>
            <wp:extent cx="3985260" cy="2893060"/>
            <wp:effectExtent l="0" t="0" r="0" b="2540"/>
            <wp:wrapTight wrapText="bothSides">
              <wp:wrapPolygon edited="0">
                <wp:start x="0" y="0"/>
                <wp:lineTo x="0" y="21477"/>
                <wp:lineTo x="21476" y="21477"/>
                <wp:lineTo x="21476" y="0"/>
                <wp:lineTo x="0" y="0"/>
              </wp:wrapPolygon>
            </wp:wrapTight>
            <wp:docPr id="286571736" name="Bildobjek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5260" cy="2893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276A" w:rsidRPr="007378C9">
        <w:rPr>
          <w:lang w:val="en-US"/>
        </w:rPr>
        <w:t>K=2, Silhouette Score=0.4750</w:t>
      </w:r>
    </w:p>
    <w:p w14:paraId="7936F295" w14:textId="7D9881D8" w:rsidR="00E8276A" w:rsidRPr="00EF1278" w:rsidRDefault="00E8276A" w:rsidP="00E8276A">
      <w:pPr>
        <w:rPr>
          <w:u w:val="single"/>
          <w:lang w:val="en-US"/>
        </w:rPr>
      </w:pPr>
      <w:r w:rsidRPr="00EF1278">
        <w:rPr>
          <w:u w:val="single"/>
          <w:lang w:val="en-US"/>
        </w:rPr>
        <w:t>K=3, Silhouette Score=0.5602</w:t>
      </w:r>
    </w:p>
    <w:p w14:paraId="4C05315E" w14:textId="7819D716" w:rsidR="00E8276A" w:rsidRPr="007378C9" w:rsidRDefault="00E8276A" w:rsidP="00E8276A">
      <w:pPr>
        <w:rPr>
          <w:lang w:val="en-US"/>
        </w:rPr>
      </w:pPr>
      <w:r w:rsidRPr="007378C9">
        <w:rPr>
          <w:lang w:val="en-US"/>
        </w:rPr>
        <w:t>K=4, Silhouette Score=0.4914</w:t>
      </w:r>
    </w:p>
    <w:p w14:paraId="7E43CB12" w14:textId="77777777" w:rsidR="00E8276A" w:rsidRPr="007378C9" w:rsidRDefault="00E8276A" w:rsidP="00E8276A">
      <w:pPr>
        <w:rPr>
          <w:lang w:val="en-US"/>
        </w:rPr>
      </w:pPr>
      <w:r w:rsidRPr="007378C9">
        <w:rPr>
          <w:lang w:val="en-US"/>
        </w:rPr>
        <w:t>K=5, Silhouette Score=0.4499</w:t>
      </w:r>
    </w:p>
    <w:p w14:paraId="09D26F46" w14:textId="71E9EC3B" w:rsidR="00E8276A" w:rsidRPr="007378C9" w:rsidRDefault="00E8276A" w:rsidP="00E8276A">
      <w:pPr>
        <w:rPr>
          <w:lang w:val="en-US"/>
        </w:rPr>
      </w:pPr>
      <w:r w:rsidRPr="007378C9">
        <w:rPr>
          <w:lang w:val="en-US"/>
        </w:rPr>
        <w:t>K=6, Silhouette Score=0.4122</w:t>
      </w:r>
    </w:p>
    <w:p w14:paraId="69037C1C" w14:textId="32B595EB" w:rsidR="00E8276A" w:rsidRPr="007378C9" w:rsidRDefault="00E8276A" w:rsidP="00E8276A">
      <w:pPr>
        <w:rPr>
          <w:lang w:val="en-US"/>
        </w:rPr>
      </w:pPr>
      <w:r w:rsidRPr="007378C9">
        <w:rPr>
          <w:lang w:val="en-US"/>
        </w:rPr>
        <w:t>K=7, Silhouette Score=0.4034</w:t>
      </w:r>
    </w:p>
    <w:p w14:paraId="45BD3A67" w14:textId="77777777" w:rsidR="00E8276A" w:rsidRPr="007378C9" w:rsidRDefault="00E8276A" w:rsidP="00E8276A">
      <w:pPr>
        <w:rPr>
          <w:lang w:val="en-US"/>
        </w:rPr>
      </w:pPr>
      <w:r w:rsidRPr="007378C9">
        <w:rPr>
          <w:lang w:val="en-US"/>
        </w:rPr>
        <w:t>K=8, Silhouette Score=0.4174</w:t>
      </w:r>
    </w:p>
    <w:p w14:paraId="07766168" w14:textId="05D18452" w:rsidR="00E8276A" w:rsidRPr="007378C9" w:rsidRDefault="00E8276A" w:rsidP="00E8276A">
      <w:pPr>
        <w:rPr>
          <w:lang w:val="en-US"/>
        </w:rPr>
      </w:pPr>
      <w:r w:rsidRPr="007378C9">
        <w:rPr>
          <w:lang w:val="en-US"/>
        </w:rPr>
        <w:t>K=9, Silhouette Score=0.4215</w:t>
      </w:r>
    </w:p>
    <w:p w14:paraId="6FEA555D" w14:textId="43AB41C3" w:rsidR="00E8276A" w:rsidRPr="007378C9" w:rsidRDefault="00E8276A" w:rsidP="00E8276A">
      <w:pPr>
        <w:rPr>
          <w:lang w:val="en-US"/>
        </w:rPr>
      </w:pPr>
      <w:r w:rsidRPr="007378C9">
        <w:rPr>
          <w:lang w:val="en-US"/>
        </w:rPr>
        <w:t>K=10, Silhouette Score=0.4060</w:t>
      </w:r>
    </w:p>
    <w:p w14:paraId="2CE22A6E" w14:textId="2F06F782" w:rsidR="004A07A9" w:rsidRPr="007378C9" w:rsidRDefault="004A07A9" w:rsidP="00E8276A">
      <w:pPr>
        <w:rPr>
          <w:lang w:val="en-US"/>
        </w:rPr>
      </w:pPr>
    </w:p>
    <w:p w14:paraId="07F713EC" w14:textId="39495024" w:rsidR="004A07A9" w:rsidRPr="007378C9" w:rsidRDefault="00102FD2" w:rsidP="00E8276A">
      <w:pPr>
        <w:rPr>
          <w:lang w:val="en-US"/>
        </w:rPr>
      </w:pPr>
      <w:r w:rsidRPr="007378C9">
        <w:rPr>
          <w:lang w:val="en-US"/>
        </w:rPr>
        <w:t xml:space="preserve">In the silhouette graph </w:t>
      </w:r>
      <w:r w:rsidR="00987E3D" w:rsidRPr="007378C9">
        <w:rPr>
          <w:lang w:val="en-US"/>
        </w:rPr>
        <w:t xml:space="preserve">the highest score is K=3, and optimal </w:t>
      </w:r>
      <w:r w:rsidR="003A7504" w:rsidRPr="007378C9">
        <w:rPr>
          <w:lang w:val="en-US"/>
        </w:rPr>
        <w:t>as well</w:t>
      </w:r>
      <w:r w:rsidR="00987E3D" w:rsidRPr="007378C9">
        <w:rPr>
          <w:lang w:val="en-US"/>
        </w:rPr>
        <w:t xml:space="preserve"> as the Elbow one.</w:t>
      </w:r>
    </w:p>
    <w:p w14:paraId="48BD9784" w14:textId="6CA4E085" w:rsidR="00F25885" w:rsidRPr="007378C9" w:rsidRDefault="009F032A" w:rsidP="008A3B7C">
      <w:pPr>
        <w:rPr>
          <w:b/>
          <w:bCs/>
          <w:lang w:val="en-US"/>
        </w:rPr>
      </w:pPr>
      <w:r w:rsidRPr="007378C9">
        <w:rPr>
          <w:b/>
          <w:bCs/>
          <w:lang w:val="en-US"/>
        </w:rPr>
        <w:t>Part B:</w:t>
      </w:r>
      <w:r w:rsidR="00AF2A9B" w:rsidRPr="007378C9">
        <w:rPr>
          <w:b/>
          <w:bCs/>
          <w:lang w:val="en-US"/>
        </w:rPr>
        <w:t xml:space="preserve"> Supervised Classification (The Face-Off)</w:t>
      </w:r>
    </w:p>
    <w:p w14:paraId="400C5C37" w14:textId="7142E942" w:rsidR="00984C68" w:rsidRPr="007378C9" w:rsidRDefault="00987E3D">
      <w:pPr>
        <w:rPr>
          <w:lang w:val="en-US"/>
        </w:rPr>
      </w:pPr>
      <w:r w:rsidRPr="007378C9">
        <w:rPr>
          <w:lang w:val="en-US"/>
        </w:rPr>
        <w:t>The clusters without</w:t>
      </w:r>
      <w:r w:rsidR="002E5C91" w:rsidRPr="007378C9">
        <w:rPr>
          <w:lang w:val="en-US"/>
        </w:rPr>
        <w:t xml:space="preserve"> nodes</w:t>
      </w:r>
      <w:r w:rsidR="008A3B7C" w:rsidRPr="007378C9">
        <w:rPr>
          <w:lang w:val="en-US"/>
        </w:rPr>
        <w:t xml:space="preserve"> and the </w:t>
      </w:r>
      <w:r w:rsidR="00AB3A80" w:rsidRPr="007378C9">
        <w:rPr>
          <w:lang w:val="en-US"/>
        </w:rPr>
        <w:t>same graph with nodes.</w:t>
      </w:r>
    </w:p>
    <w:p w14:paraId="1C0642C2" w14:textId="7732C1D4" w:rsidR="00740AC7" w:rsidRPr="007378C9" w:rsidRDefault="00CD646B" w:rsidP="00CD646B">
      <w:pPr>
        <w:rPr>
          <w:sz w:val="22"/>
          <w:szCs w:val="22"/>
          <w:lang w:val="en-US"/>
        </w:rPr>
      </w:pPr>
      <w:r w:rsidRPr="007378C9">
        <w:rPr>
          <w:sz w:val="22"/>
          <w:szCs w:val="22"/>
          <w:lang w:val="en-US"/>
        </w:rPr>
        <w:t>Both models were evaluated on the test set.</w:t>
      </w:r>
      <w:r w:rsidR="006623C0" w:rsidRPr="007378C9">
        <w:rPr>
          <w:b/>
          <w:bCs/>
          <w:noProof/>
          <w:sz w:val="40"/>
          <w:szCs w:val="40"/>
          <w:lang w:val="en-US"/>
        </w:rPr>
        <w:t xml:space="preserve"> </w:t>
      </w:r>
      <w:r w:rsidR="006623C0">
        <w:rPr>
          <w:b/>
          <w:bCs/>
          <w:noProof/>
          <w:sz w:val="40"/>
          <w:szCs w:val="40"/>
        </w:rPr>
        <w:drawing>
          <wp:inline distT="0" distB="0" distL="0" distR="0" wp14:anchorId="3F143D68" wp14:editId="65E038B1">
            <wp:extent cx="4319270" cy="3423285"/>
            <wp:effectExtent l="0" t="0" r="5080" b="5715"/>
            <wp:docPr id="632054790" name="Bildobjekt 5" descr="En bild som visar skärmbild, Färggran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54790" name="Bildobjekt 5" descr="En bild som visar skärmbild, Färggrann&#10;&#10;AI-genererat innehåll kan vara felaktig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9270" cy="3423285"/>
                    </a:xfrm>
                    <a:prstGeom prst="rect">
                      <a:avLst/>
                    </a:prstGeom>
                    <a:noFill/>
                    <a:ln>
                      <a:noFill/>
                    </a:ln>
                  </pic:spPr>
                </pic:pic>
              </a:graphicData>
            </a:graphic>
          </wp:inline>
        </w:drawing>
      </w:r>
    </w:p>
    <w:p w14:paraId="0D929F09" w14:textId="5FBA52C0" w:rsidR="00740AC7" w:rsidRDefault="007503B4" w:rsidP="00CD646B">
      <w:pPr>
        <w:rPr>
          <w:sz w:val="22"/>
          <w:szCs w:val="22"/>
        </w:rPr>
      </w:pPr>
      <w:r>
        <w:rPr>
          <w:b/>
          <w:bCs/>
          <w:noProof/>
          <w:sz w:val="40"/>
          <w:szCs w:val="40"/>
        </w:rPr>
        <w:drawing>
          <wp:inline distT="0" distB="0" distL="0" distR="0" wp14:anchorId="34CD9B52" wp14:editId="7EA9695B">
            <wp:extent cx="4283075" cy="3394710"/>
            <wp:effectExtent l="0" t="0" r="3175" b="0"/>
            <wp:docPr id="2104865553" name="Bildobjekt 6" descr="En bild som visar skärmbild, blomma, Färggrann, lila&#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65553" name="Bildobjekt 6" descr="En bild som visar skärmbild, blomma, Färggrann, lila&#10;&#10;AI-genererat innehåll kan vara felaktig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83075" cy="3394710"/>
                    </a:xfrm>
                    <a:prstGeom prst="rect">
                      <a:avLst/>
                    </a:prstGeom>
                    <a:noFill/>
                    <a:ln>
                      <a:noFill/>
                    </a:ln>
                  </pic:spPr>
                </pic:pic>
              </a:graphicData>
            </a:graphic>
          </wp:inline>
        </w:drawing>
      </w:r>
    </w:p>
    <w:p w14:paraId="0EA75763" w14:textId="77777777" w:rsidR="00740AC7" w:rsidRDefault="00740AC7" w:rsidP="00CD646B">
      <w:pPr>
        <w:rPr>
          <w:sz w:val="22"/>
          <w:szCs w:val="22"/>
        </w:rPr>
      </w:pPr>
    </w:p>
    <w:p w14:paraId="02B93635" w14:textId="0E40BF03" w:rsidR="00740AC7" w:rsidRPr="00CD646B" w:rsidRDefault="00740AC7" w:rsidP="00CD646B">
      <w:pPr>
        <w:rPr>
          <w:sz w:val="22"/>
          <w:szCs w:val="22"/>
        </w:rPr>
      </w:pPr>
    </w:p>
    <w:p w14:paraId="695CCE2F" w14:textId="59A3FA42" w:rsidR="00CD646B" w:rsidRDefault="00D423BE" w:rsidP="00CD646B">
      <w:pPr>
        <w:rPr>
          <w:sz w:val="22"/>
          <w:szCs w:val="22"/>
        </w:rPr>
      </w:pPr>
      <w:r>
        <w:rPr>
          <w:noProof/>
          <w:sz w:val="22"/>
          <w:szCs w:val="22"/>
        </w:rPr>
        <w:drawing>
          <wp:inline distT="0" distB="0" distL="0" distR="0" wp14:anchorId="02C48D6C" wp14:editId="17E6C99E">
            <wp:extent cx="5760720" cy="2147487"/>
            <wp:effectExtent l="0" t="0" r="0" b="5715"/>
            <wp:docPr id="461101581" name="Bildobjekt 8" descr="En bild som visar Rektangel, skärmbild, kvadrat,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1581" name="Bildobjekt 8" descr="En bild som visar Rektangel, skärmbild, kvadrat, diagram&#10;&#10;AI-genererat innehåll kan vara felaktig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147487"/>
                    </a:xfrm>
                    <a:prstGeom prst="rect">
                      <a:avLst/>
                    </a:prstGeom>
                    <a:noFill/>
                    <a:ln>
                      <a:noFill/>
                    </a:ln>
                  </pic:spPr>
                </pic:pic>
              </a:graphicData>
            </a:graphic>
          </wp:inline>
        </w:drawing>
      </w:r>
    </w:p>
    <w:p w14:paraId="379123B6" w14:textId="533D1D10" w:rsidR="00CD646B" w:rsidRPr="00CD646B" w:rsidRDefault="00CD646B" w:rsidP="00CD646B">
      <w:pPr>
        <w:rPr>
          <w:sz w:val="22"/>
          <w:szCs w:val="22"/>
        </w:rPr>
      </w:pPr>
    </w:p>
    <w:p w14:paraId="285EC39B" w14:textId="77777777" w:rsidR="00CD646B" w:rsidRPr="007336DC" w:rsidRDefault="00CD646B" w:rsidP="00CD646B">
      <w:pPr>
        <w:rPr>
          <w:sz w:val="22"/>
          <w:szCs w:val="22"/>
        </w:rPr>
      </w:pPr>
      <w:proofErr w:type="spellStart"/>
      <w:r w:rsidRPr="007336DC">
        <w:rPr>
          <w:sz w:val="22"/>
          <w:szCs w:val="22"/>
        </w:rPr>
        <w:t>Performance</w:t>
      </w:r>
      <w:proofErr w:type="spellEnd"/>
      <w:r w:rsidRPr="007336DC">
        <w:rPr>
          <w:sz w:val="22"/>
          <w:szCs w:val="22"/>
        </w:rPr>
        <w:t>:</w:t>
      </w:r>
    </w:p>
    <w:p w14:paraId="5682E5AD" w14:textId="4450FDD6" w:rsidR="00CD646B" w:rsidRPr="007336DC" w:rsidRDefault="00CD646B" w:rsidP="00CD646B">
      <w:pPr>
        <w:numPr>
          <w:ilvl w:val="0"/>
          <w:numId w:val="9"/>
        </w:numPr>
        <w:rPr>
          <w:sz w:val="22"/>
          <w:szCs w:val="22"/>
        </w:rPr>
      </w:pPr>
      <w:proofErr w:type="spellStart"/>
      <w:r w:rsidRPr="007336DC">
        <w:rPr>
          <w:sz w:val="22"/>
          <w:szCs w:val="22"/>
        </w:rPr>
        <w:t>Random</w:t>
      </w:r>
      <w:proofErr w:type="spellEnd"/>
      <w:r w:rsidRPr="007336DC">
        <w:rPr>
          <w:sz w:val="22"/>
          <w:szCs w:val="22"/>
        </w:rPr>
        <w:t xml:space="preserve"> Forest </w:t>
      </w:r>
      <w:proofErr w:type="spellStart"/>
      <w:r w:rsidRPr="007336DC">
        <w:rPr>
          <w:sz w:val="22"/>
          <w:szCs w:val="22"/>
        </w:rPr>
        <w:t>achieved</w:t>
      </w:r>
      <w:proofErr w:type="spellEnd"/>
      <w:r w:rsidRPr="007336DC">
        <w:rPr>
          <w:sz w:val="22"/>
          <w:szCs w:val="22"/>
        </w:rPr>
        <w:t xml:space="preserve"> </w:t>
      </w:r>
      <w:proofErr w:type="spellStart"/>
      <w:proofErr w:type="gramStart"/>
      <w:r w:rsidR="00742A76" w:rsidRPr="007336DC">
        <w:rPr>
          <w:sz w:val="22"/>
          <w:szCs w:val="22"/>
        </w:rPr>
        <w:t>perfect</w:t>
      </w:r>
      <w:proofErr w:type="spellEnd"/>
      <w:r w:rsidR="00742A76" w:rsidRPr="007336DC">
        <w:rPr>
          <w:sz w:val="22"/>
          <w:szCs w:val="22"/>
        </w:rPr>
        <w:t>(</w:t>
      </w:r>
      <w:proofErr w:type="gramEnd"/>
      <w:r w:rsidR="00742A76" w:rsidRPr="007336DC">
        <w:rPr>
          <w:sz w:val="22"/>
          <w:szCs w:val="22"/>
        </w:rPr>
        <w:t xml:space="preserve">100%) </w:t>
      </w:r>
      <w:proofErr w:type="spellStart"/>
      <w:r w:rsidR="00742A76" w:rsidRPr="007336DC">
        <w:rPr>
          <w:sz w:val="22"/>
          <w:szCs w:val="22"/>
        </w:rPr>
        <w:t>accuracy</w:t>
      </w:r>
      <w:proofErr w:type="spellEnd"/>
    </w:p>
    <w:p w14:paraId="76B20BEA" w14:textId="6E780D4A" w:rsidR="00CD646B" w:rsidRPr="007378C9" w:rsidRDefault="00577B14" w:rsidP="00CD646B">
      <w:pPr>
        <w:numPr>
          <w:ilvl w:val="0"/>
          <w:numId w:val="9"/>
        </w:numPr>
        <w:rPr>
          <w:sz w:val="22"/>
          <w:szCs w:val="22"/>
          <w:lang w:val="en-US"/>
        </w:rPr>
      </w:pPr>
      <w:r w:rsidRPr="007378C9">
        <w:rPr>
          <w:sz w:val="22"/>
          <w:szCs w:val="22"/>
          <w:lang w:val="en-US"/>
        </w:rPr>
        <w:t>Logistic R</w:t>
      </w:r>
      <w:r w:rsidR="00CA591B" w:rsidRPr="007378C9">
        <w:rPr>
          <w:sz w:val="22"/>
          <w:szCs w:val="22"/>
          <w:lang w:val="en-US"/>
        </w:rPr>
        <w:t xml:space="preserve">egression was nearly </w:t>
      </w:r>
      <w:r w:rsidR="00A97437" w:rsidRPr="007378C9">
        <w:rPr>
          <w:sz w:val="22"/>
          <w:szCs w:val="22"/>
          <w:lang w:val="en-US"/>
        </w:rPr>
        <w:t>perfect (</w:t>
      </w:r>
      <w:r w:rsidR="007336DC" w:rsidRPr="007378C9">
        <w:rPr>
          <w:sz w:val="22"/>
          <w:szCs w:val="22"/>
          <w:lang w:val="en-US"/>
        </w:rPr>
        <w:t>97,2%)</w:t>
      </w:r>
    </w:p>
    <w:p w14:paraId="7F90C241" w14:textId="4115D9E2" w:rsidR="00D423BE" w:rsidRPr="007378C9" w:rsidRDefault="000B2E5E" w:rsidP="00D423BE">
      <w:pPr>
        <w:rPr>
          <w:sz w:val="22"/>
          <w:szCs w:val="22"/>
          <w:lang w:val="en-US"/>
        </w:rPr>
      </w:pPr>
      <w:r w:rsidRPr="007378C9">
        <w:rPr>
          <w:sz w:val="22"/>
          <w:szCs w:val="22"/>
          <w:lang w:val="en-US"/>
        </w:rPr>
        <w:t xml:space="preserve">The </w:t>
      </w:r>
      <w:proofErr w:type="spellStart"/>
      <w:r w:rsidRPr="007378C9">
        <w:rPr>
          <w:sz w:val="22"/>
          <w:szCs w:val="22"/>
          <w:lang w:val="en-US"/>
        </w:rPr>
        <w:t>diffrence</w:t>
      </w:r>
      <w:proofErr w:type="spellEnd"/>
      <w:r w:rsidRPr="007378C9">
        <w:rPr>
          <w:sz w:val="22"/>
          <w:szCs w:val="22"/>
          <w:lang w:val="en-US"/>
        </w:rPr>
        <w:t xml:space="preserve"> between random </w:t>
      </w:r>
      <w:proofErr w:type="gramStart"/>
      <w:r w:rsidRPr="007378C9">
        <w:rPr>
          <w:sz w:val="22"/>
          <w:szCs w:val="22"/>
          <w:lang w:val="en-US"/>
        </w:rPr>
        <w:t>forest</w:t>
      </w:r>
      <w:proofErr w:type="gramEnd"/>
      <w:r w:rsidRPr="007378C9">
        <w:rPr>
          <w:sz w:val="22"/>
          <w:szCs w:val="22"/>
          <w:lang w:val="en-US"/>
        </w:rPr>
        <w:t xml:space="preserve">, and </w:t>
      </w:r>
      <w:proofErr w:type="gramStart"/>
      <w:r w:rsidRPr="007378C9">
        <w:rPr>
          <w:sz w:val="22"/>
          <w:szCs w:val="22"/>
          <w:lang w:val="en-US"/>
        </w:rPr>
        <w:t>logistic</w:t>
      </w:r>
      <w:proofErr w:type="gramEnd"/>
      <w:r w:rsidRPr="007378C9">
        <w:rPr>
          <w:sz w:val="22"/>
          <w:szCs w:val="22"/>
          <w:lang w:val="en-US"/>
        </w:rPr>
        <w:t xml:space="preserve"> </w:t>
      </w:r>
      <w:r w:rsidR="00D17872" w:rsidRPr="007378C9">
        <w:rPr>
          <w:sz w:val="22"/>
          <w:szCs w:val="22"/>
          <w:lang w:val="en-US"/>
        </w:rPr>
        <w:t xml:space="preserve">are marginal, you could almost pick anyone of them. If you’d choose logistic over </w:t>
      </w:r>
      <w:r w:rsidR="00A97437" w:rsidRPr="007378C9">
        <w:rPr>
          <w:sz w:val="22"/>
          <w:szCs w:val="22"/>
          <w:lang w:val="en-US"/>
        </w:rPr>
        <w:t>random forest</w:t>
      </w:r>
      <w:r w:rsidR="00D17872" w:rsidRPr="007378C9">
        <w:rPr>
          <w:sz w:val="22"/>
          <w:szCs w:val="22"/>
          <w:lang w:val="en-US"/>
        </w:rPr>
        <w:t xml:space="preserve">, you could argue </w:t>
      </w:r>
      <w:r w:rsidR="009A648C" w:rsidRPr="007378C9">
        <w:rPr>
          <w:sz w:val="22"/>
          <w:szCs w:val="22"/>
          <w:lang w:val="en-US"/>
        </w:rPr>
        <w:t xml:space="preserve">against it </w:t>
      </w:r>
      <w:r w:rsidR="005572EE" w:rsidRPr="007378C9">
        <w:rPr>
          <w:sz w:val="22"/>
          <w:szCs w:val="22"/>
          <w:lang w:val="en-US"/>
        </w:rPr>
        <w:t xml:space="preserve">and say that </w:t>
      </w:r>
      <w:r w:rsidR="00A97437" w:rsidRPr="007378C9">
        <w:rPr>
          <w:sz w:val="22"/>
          <w:szCs w:val="22"/>
          <w:lang w:val="en-US"/>
        </w:rPr>
        <w:t>random forest</w:t>
      </w:r>
      <w:r w:rsidR="005572EE" w:rsidRPr="007378C9">
        <w:rPr>
          <w:sz w:val="22"/>
          <w:szCs w:val="22"/>
          <w:lang w:val="en-US"/>
        </w:rPr>
        <w:t xml:space="preserve"> is overfitted at this point, and for that reason </w:t>
      </w:r>
      <w:r w:rsidR="003A7504" w:rsidRPr="007378C9">
        <w:rPr>
          <w:sz w:val="22"/>
          <w:szCs w:val="22"/>
          <w:lang w:val="en-US"/>
        </w:rPr>
        <w:t>I’m</w:t>
      </w:r>
      <w:r w:rsidR="001612FD" w:rsidRPr="007378C9">
        <w:rPr>
          <w:sz w:val="22"/>
          <w:szCs w:val="22"/>
          <w:lang w:val="en-US"/>
        </w:rPr>
        <w:t xml:space="preserve"> also picking logistic of random forest.</w:t>
      </w:r>
    </w:p>
    <w:p w14:paraId="05528766" w14:textId="3A3C848F" w:rsidR="00835E15" w:rsidRPr="007378C9" w:rsidRDefault="00835E15" w:rsidP="00CD646B">
      <w:pPr>
        <w:rPr>
          <w:sz w:val="22"/>
          <w:szCs w:val="22"/>
          <w:lang w:val="en-US"/>
        </w:rPr>
      </w:pPr>
    </w:p>
    <w:p w14:paraId="6DEA7B29" w14:textId="77777777" w:rsidR="00CD646B" w:rsidRPr="00313CF1" w:rsidRDefault="00CD646B" w:rsidP="00CD646B">
      <w:pPr>
        <w:rPr>
          <w:b/>
          <w:bCs/>
          <w:sz w:val="22"/>
          <w:szCs w:val="22"/>
          <w:lang w:val="en-US"/>
        </w:rPr>
      </w:pPr>
      <w:r w:rsidRPr="00313CF1">
        <w:rPr>
          <w:b/>
          <w:bCs/>
          <w:sz w:val="22"/>
          <w:szCs w:val="22"/>
          <w:lang w:val="en-US"/>
        </w:rPr>
        <w:t>Part C: The Tri-View Reality Check</w:t>
      </w:r>
    </w:p>
    <w:p w14:paraId="59C7654B" w14:textId="51B3E2A1" w:rsidR="003B6D0A" w:rsidRPr="00313CF1" w:rsidRDefault="003B6D0A" w:rsidP="00CD646B">
      <w:pPr>
        <w:rPr>
          <w:b/>
          <w:bCs/>
          <w:sz w:val="22"/>
          <w:szCs w:val="22"/>
          <w:lang w:val="en-US"/>
        </w:rPr>
      </w:pPr>
      <w:r w:rsidRPr="00313CF1">
        <w:rPr>
          <w:b/>
          <w:bCs/>
          <w:sz w:val="22"/>
          <w:szCs w:val="22"/>
          <w:lang w:val="en-US"/>
        </w:rPr>
        <w:t>2.</w:t>
      </w:r>
    </w:p>
    <w:p w14:paraId="37D520A0" w14:textId="6A20B393" w:rsidR="00313CF1" w:rsidRPr="00313CF1" w:rsidRDefault="006475C2" w:rsidP="00CD646B">
      <w:pPr>
        <w:rPr>
          <w:b/>
          <w:bCs/>
          <w:sz w:val="22"/>
          <w:szCs w:val="22"/>
          <w:lang w:val="en-US"/>
        </w:rPr>
      </w:pPr>
      <w:r w:rsidRPr="00313CF1">
        <w:rPr>
          <w:sz w:val="22"/>
          <w:szCs w:val="22"/>
          <w:lang w:val="en-US"/>
        </w:rPr>
        <w:t>As you can see, I have chosen models K-means and random forest to compare to the ground truth.</w:t>
      </w:r>
    </w:p>
    <w:p w14:paraId="1985E1AC" w14:textId="44D17AC7" w:rsidR="00DB45EA" w:rsidRPr="00313CF1" w:rsidRDefault="00877B0F" w:rsidP="00CD646B">
      <w:pPr>
        <w:rPr>
          <w:sz w:val="22"/>
          <w:szCs w:val="22"/>
        </w:rPr>
      </w:pPr>
      <w:r w:rsidRPr="00313CF1">
        <w:rPr>
          <w:noProof/>
          <w:sz w:val="22"/>
          <w:szCs w:val="22"/>
        </w:rPr>
        <w:drawing>
          <wp:inline distT="0" distB="0" distL="0" distR="0" wp14:anchorId="45EA6A84" wp14:editId="432A873E">
            <wp:extent cx="6468530" cy="1826929"/>
            <wp:effectExtent l="0" t="0" r="8890" b="1905"/>
            <wp:docPr id="823615290" name="Bildobjek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92401" cy="1833671"/>
                    </a:xfrm>
                    <a:prstGeom prst="rect">
                      <a:avLst/>
                    </a:prstGeom>
                    <a:noFill/>
                    <a:ln>
                      <a:noFill/>
                    </a:ln>
                  </pic:spPr>
                </pic:pic>
              </a:graphicData>
            </a:graphic>
          </wp:inline>
        </w:drawing>
      </w:r>
    </w:p>
    <w:p w14:paraId="7213C23B" w14:textId="4EF36E9E" w:rsidR="00DB45EA" w:rsidRPr="00313CF1" w:rsidRDefault="00165632" w:rsidP="00CD646B">
      <w:pPr>
        <w:rPr>
          <w:b/>
          <w:bCs/>
          <w:sz w:val="22"/>
          <w:szCs w:val="22"/>
          <w:lang w:val="en-US"/>
        </w:rPr>
      </w:pPr>
      <w:r w:rsidRPr="00313CF1">
        <w:rPr>
          <w:b/>
          <w:bCs/>
          <w:sz w:val="22"/>
          <w:szCs w:val="22"/>
          <w:lang w:val="en-US"/>
        </w:rPr>
        <w:t>3.</w:t>
      </w:r>
    </w:p>
    <w:p w14:paraId="08B5DC4B" w14:textId="2BEA9AA3" w:rsidR="008D5E4C" w:rsidRPr="00313CF1" w:rsidRDefault="008D5E4C" w:rsidP="00CD646B">
      <w:pPr>
        <w:rPr>
          <w:sz w:val="22"/>
          <w:szCs w:val="22"/>
          <w:lang w:val="en-US"/>
        </w:rPr>
      </w:pPr>
      <w:r w:rsidRPr="00313CF1">
        <w:rPr>
          <w:sz w:val="22"/>
          <w:szCs w:val="22"/>
          <w:lang w:val="en-US"/>
        </w:rPr>
        <w:t>a</w:t>
      </w:r>
      <w:r w:rsidR="00946A3B" w:rsidRPr="00313CF1">
        <w:rPr>
          <w:sz w:val="22"/>
          <w:szCs w:val="22"/>
          <w:lang w:val="en-US"/>
        </w:rPr>
        <w:t>)</w:t>
      </w:r>
    </w:p>
    <w:p w14:paraId="1F44C757" w14:textId="7B51DC2E" w:rsidR="00F8600E" w:rsidRPr="00313CF1" w:rsidRDefault="00922B9D" w:rsidP="00F8600E">
      <w:pPr>
        <w:pStyle w:val="ListParagraph"/>
        <w:numPr>
          <w:ilvl w:val="0"/>
          <w:numId w:val="11"/>
        </w:numPr>
        <w:rPr>
          <w:sz w:val="22"/>
          <w:szCs w:val="22"/>
          <w:lang w:val="en-US"/>
        </w:rPr>
      </w:pPr>
      <w:r w:rsidRPr="00313CF1">
        <w:rPr>
          <w:b/>
          <w:bCs/>
          <w:sz w:val="22"/>
          <w:szCs w:val="22"/>
          <w:lang w:val="en-US"/>
        </w:rPr>
        <w:lastRenderedPageBreak/>
        <w:t>K-Means</w:t>
      </w:r>
      <w:r w:rsidRPr="00313CF1">
        <w:rPr>
          <w:sz w:val="22"/>
          <w:szCs w:val="22"/>
          <w:lang w:val="en-US"/>
        </w:rPr>
        <w:t xml:space="preserve"> with K=3 </w:t>
      </w:r>
      <w:r w:rsidR="00B91309" w:rsidRPr="00313CF1">
        <w:rPr>
          <w:sz w:val="22"/>
          <w:szCs w:val="22"/>
          <w:lang w:val="en-US"/>
        </w:rPr>
        <w:t>make</w:t>
      </w:r>
      <w:r w:rsidRPr="00313CF1">
        <w:rPr>
          <w:sz w:val="22"/>
          <w:szCs w:val="22"/>
          <w:lang w:val="en-US"/>
        </w:rPr>
        <w:t xml:space="preserve"> three clusters, but they don’t fully match the real classes</w:t>
      </w:r>
      <w:r w:rsidR="00F8600E" w:rsidRPr="00313CF1">
        <w:rPr>
          <w:sz w:val="22"/>
          <w:szCs w:val="22"/>
          <w:lang w:val="en-US"/>
        </w:rPr>
        <w:t xml:space="preserve">. </w:t>
      </w:r>
      <w:r w:rsidR="00F8600E" w:rsidRPr="00313CF1">
        <w:rPr>
          <w:sz w:val="22"/>
          <w:szCs w:val="22"/>
          <w:lang w:val="en-US"/>
        </w:rPr>
        <w:t>This happens because K-Means expects round, equal-sized groups and struggles when classes overlap or have different densities</w:t>
      </w:r>
      <w:r w:rsidR="006D2F0D" w:rsidRPr="00313CF1">
        <w:rPr>
          <w:sz w:val="22"/>
          <w:szCs w:val="22"/>
          <w:lang w:val="en-US"/>
        </w:rPr>
        <w:t>.</w:t>
      </w:r>
    </w:p>
    <w:p w14:paraId="25C7C2EB" w14:textId="77777777" w:rsidR="00E07484" w:rsidRDefault="00F0762D" w:rsidP="00775D8A">
      <w:pPr>
        <w:pStyle w:val="ListParagraph"/>
        <w:numPr>
          <w:ilvl w:val="0"/>
          <w:numId w:val="11"/>
        </w:numPr>
        <w:rPr>
          <w:sz w:val="22"/>
          <w:szCs w:val="22"/>
          <w:lang w:val="en-US"/>
        </w:rPr>
      </w:pPr>
      <w:r w:rsidRPr="00313CF1">
        <w:rPr>
          <w:b/>
          <w:bCs/>
          <w:sz w:val="22"/>
          <w:szCs w:val="22"/>
          <w:lang w:val="en-US"/>
        </w:rPr>
        <w:t>Random Forest</w:t>
      </w:r>
      <w:r w:rsidRPr="00313CF1">
        <w:rPr>
          <w:sz w:val="22"/>
          <w:szCs w:val="22"/>
          <w:lang w:val="en-US"/>
        </w:rPr>
        <w:t xml:space="preserve"> </w:t>
      </w:r>
      <w:r w:rsidR="006D2F0D" w:rsidRPr="00313CF1">
        <w:rPr>
          <w:sz w:val="22"/>
          <w:szCs w:val="22"/>
          <w:lang w:val="en-US"/>
        </w:rPr>
        <w:t xml:space="preserve">on the other hand </w:t>
      </w:r>
      <w:r w:rsidRPr="00313CF1">
        <w:rPr>
          <w:sz w:val="22"/>
          <w:szCs w:val="22"/>
          <w:lang w:val="en-US"/>
        </w:rPr>
        <w:t xml:space="preserve">fits perfectly </w:t>
      </w:r>
      <w:r w:rsidR="008D3FD2" w:rsidRPr="00313CF1">
        <w:rPr>
          <w:sz w:val="22"/>
          <w:szCs w:val="22"/>
          <w:lang w:val="en-US"/>
        </w:rPr>
        <w:t>with the ground truth</w:t>
      </w:r>
      <w:r w:rsidR="0073614B">
        <w:rPr>
          <w:sz w:val="22"/>
          <w:szCs w:val="22"/>
          <w:lang w:val="en-US"/>
        </w:rPr>
        <w:t>, unlike</w:t>
      </w:r>
      <w:r w:rsidR="006D2F0D">
        <w:rPr>
          <w:sz w:val="22"/>
          <w:szCs w:val="22"/>
          <w:lang w:val="en-US"/>
        </w:rPr>
        <w:t xml:space="preserve"> k-means it is trained on the tru</w:t>
      </w:r>
      <w:r w:rsidR="00790A64">
        <w:rPr>
          <w:sz w:val="22"/>
          <w:szCs w:val="22"/>
          <w:lang w:val="en-US"/>
        </w:rPr>
        <w:t xml:space="preserve">e labels </w:t>
      </w:r>
      <w:r w:rsidR="00C83E03">
        <w:rPr>
          <w:sz w:val="22"/>
          <w:szCs w:val="22"/>
          <w:lang w:val="en-US"/>
        </w:rPr>
        <w:t xml:space="preserve">and </w:t>
      </w:r>
      <w:r w:rsidR="00790A64">
        <w:rPr>
          <w:sz w:val="22"/>
          <w:szCs w:val="22"/>
          <w:lang w:val="en-US"/>
        </w:rPr>
        <w:t xml:space="preserve">its decision boundaries match </w:t>
      </w:r>
      <w:r w:rsidR="00C83E03">
        <w:rPr>
          <w:sz w:val="22"/>
          <w:szCs w:val="22"/>
          <w:lang w:val="en-US"/>
        </w:rPr>
        <w:t>the real class structure.</w:t>
      </w:r>
    </w:p>
    <w:p w14:paraId="1A6C13FF" w14:textId="17A988FC" w:rsidR="00D24047" w:rsidRPr="00E07484" w:rsidRDefault="00D24047" w:rsidP="00252774">
      <w:pPr>
        <w:rPr>
          <w:sz w:val="22"/>
          <w:szCs w:val="22"/>
          <w:lang w:val="en-US"/>
        </w:rPr>
      </w:pPr>
      <w:r w:rsidRPr="00E07484">
        <w:rPr>
          <w:sz w:val="22"/>
          <w:szCs w:val="22"/>
          <w:lang w:val="en-US"/>
        </w:rPr>
        <w:br/>
      </w:r>
      <w:r w:rsidR="00E07484">
        <w:rPr>
          <w:sz w:val="22"/>
          <w:szCs w:val="22"/>
          <w:lang w:val="en-US"/>
        </w:rPr>
        <w:t xml:space="preserve">b) K-means struggles with overlapping or uneven cluster, while random </w:t>
      </w:r>
      <w:r w:rsidR="00177BF3">
        <w:rPr>
          <w:sz w:val="22"/>
          <w:szCs w:val="22"/>
          <w:lang w:val="en-US"/>
        </w:rPr>
        <w:t>forests use</w:t>
      </w:r>
      <w:r w:rsidR="00E07484">
        <w:rPr>
          <w:sz w:val="22"/>
          <w:szCs w:val="22"/>
          <w:lang w:val="en-US"/>
        </w:rPr>
        <w:t xml:space="preserve"> labels to capture the true class structure and have higher accuracy, and for that reason random forest is superior to k-means.</w:t>
      </w:r>
      <w:r w:rsidR="00DD7AA4" w:rsidRPr="00313CF1">
        <w:rPr>
          <w:noProof/>
          <w:sz w:val="22"/>
          <w:szCs w:val="22"/>
        </w:rPr>
        <w:drawing>
          <wp:inline distT="0" distB="0" distL="0" distR="0" wp14:anchorId="23A61E45" wp14:editId="36E3F8C9">
            <wp:extent cx="5361215" cy="2272186"/>
            <wp:effectExtent l="0" t="0" r="0" b="0"/>
            <wp:docPr id="1776113873" name="Bildobjekt 10"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13873" name="Bildobjekt 10" descr="A graph showing different colored dots&#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3357"/>
                    <a:stretch>
                      <a:fillRect/>
                    </a:stretch>
                  </pic:blipFill>
                  <pic:spPr bwMode="auto">
                    <a:xfrm>
                      <a:off x="0" y="0"/>
                      <a:ext cx="5378368" cy="2279456"/>
                    </a:xfrm>
                    <a:prstGeom prst="rect">
                      <a:avLst/>
                    </a:prstGeom>
                    <a:noFill/>
                    <a:ln>
                      <a:noFill/>
                    </a:ln>
                    <a:extLst>
                      <a:ext uri="{53640926-AAD7-44D8-BBD7-CCE9431645EC}">
                        <a14:shadowObscured xmlns:a14="http://schemas.microsoft.com/office/drawing/2010/main"/>
                      </a:ext>
                    </a:extLst>
                  </pic:spPr>
                </pic:pic>
              </a:graphicData>
            </a:graphic>
          </wp:inline>
        </w:drawing>
      </w:r>
    </w:p>
    <w:p w14:paraId="68908088" w14:textId="174C1C5D" w:rsidR="00313CF1" w:rsidRDefault="00313CF1">
      <w:pPr>
        <w:rPr>
          <w:sz w:val="22"/>
          <w:szCs w:val="22"/>
          <w:lang w:val="en-US"/>
        </w:rPr>
      </w:pPr>
    </w:p>
    <w:p w14:paraId="2AA86D03" w14:textId="5DE8E464" w:rsidR="00E07484" w:rsidRDefault="00E42A98">
      <w:pPr>
        <w:rPr>
          <w:sz w:val="22"/>
          <w:szCs w:val="22"/>
          <w:lang w:val="en-US"/>
        </w:rPr>
      </w:pPr>
      <w:r>
        <w:rPr>
          <w:noProof/>
          <w:sz w:val="22"/>
          <w:szCs w:val="22"/>
        </w:rPr>
        <mc:AlternateContent>
          <mc:Choice Requires="wps">
            <w:drawing>
              <wp:anchor distT="0" distB="0" distL="114300" distR="114300" simplePos="0" relativeHeight="251661312" behindDoc="0" locked="0" layoutInCell="1" allowOverlap="1" wp14:anchorId="5531C8CF" wp14:editId="48AC4912">
                <wp:simplePos x="0" y="0"/>
                <wp:positionH relativeFrom="column">
                  <wp:posOffset>3241493</wp:posOffset>
                </wp:positionH>
                <wp:positionV relativeFrom="paragraph">
                  <wp:posOffset>1411242</wp:posOffset>
                </wp:positionV>
                <wp:extent cx="370114" cy="304800"/>
                <wp:effectExtent l="0" t="0" r="11430" b="19050"/>
                <wp:wrapNone/>
                <wp:docPr id="595070170" name="Oval 1"/>
                <wp:cNvGraphicFramePr/>
                <a:graphic xmlns:a="http://schemas.openxmlformats.org/drawingml/2006/main">
                  <a:graphicData uri="http://schemas.microsoft.com/office/word/2010/wordprocessingShape">
                    <wps:wsp>
                      <wps:cNvSpPr/>
                      <wps:spPr>
                        <a:xfrm>
                          <a:off x="0" y="0"/>
                          <a:ext cx="370114" cy="30480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A02141E" id="Oval 1" o:spid="_x0000_s1026" style="position:absolute;margin-left:255.25pt;margin-top:111.1pt;width:29.15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" filled="f" strokecolor="#4ea72e [3209]" strokeweight="1pt">
                <v:stroke joinstyle="miter"/>
              </v:oval>
            </w:pict>
          </mc:Fallback>
        </mc:AlternateContent>
      </w:r>
      <w:r>
        <w:rPr>
          <w:noProof/>
          <w:sz w:val="22"/>
          <w:szCs w:val="22"/>
        </w:rPr>
        <mc:AlternateContent>
          <mc:Choice Requires="wps">
            <w:drawing>
              <wp:anchor distT="0" distB="0" distL="114300" distR="114300" simplePos="0" relativeHeight="251659264" behindDoc="0" locked="0" layoutInCell="1" allowOverlap="1" wp14:anchorId="68CACD89" wp14:editId="5F2F38F1">
                <wp:simplePos x="0" y="0"/>
                <wp:positionH relativeFrom="column">
                  <wp:posOffset>4292146</wp:posOffset>
                </wp:positionH>
                <wp:positionV relativeFrom="paragraph">
                  <wp:posOffset>1315266</wp:posOffset>
                </wp:positionV>
                <wp:extent cx="593272" cy="380365"/>
                <wp:effectExtent l="0" t="0" r="16510" b="19685"/>
                <wp:wrapNone/>
                <wp:docPr id="211109021" name="Oval 1"/>
                <wp:cNvGraphicFramePr/>
                <a:graphic xmlns:a="http://schemas.openxmlformats.org/drawingml/2006/main">
                  <a:graphicData uri="http://schemas.microsoft.com/office/word/2010/wordprocessingShape">
                    <wps:wsp>
                      <wps:cNvSpPr/>
                      <wps:spPr>
                        <a:xfrm>
                          <a:off x="0" y="0"/>
                          <a:ext cx="593272" cy="380365"/>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9BEEF3" id="Oval 1" o:spid="_x0000_s1026" style="position:absolute;margin-left:337.95pt;margin-top:103.55pt;width:46.7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" filled="f" strokecolor="#4ea72e [3209]" strokeweight="1pt">
                <v:stroke joinstyle="miter"/>
              </v:oval>
            </w:pict>
          </mc:Fallback>
        </mc:AlternateContent>
      </w:r>
      <w:r w:rsidR="00E07484">
        <w:rPr>
          <w:sz w:val="22"/>
          <w:szCs w:val="22"/>
          <w:lang w:val="en-US"/>
        </w:rPr>
        <w:t>c)</w:t>
      </w:r>
      <w:r w:rsidR="000942CC">
        <w:rPr>
          <w:sz w:val="22"/>
          <w:szCs w:val="22"/>
          <w:lang w:val="en-US"/>
        </w:rPr>
        <w:t xml:space="preserve"> the green circles </w:t>
      </w:r>
      <w:r w:rsidR="008B4E5A">
        <w:rPr>
          <w:sz w:val="22"/>
          <w:szCs w:val="22"/>
          <w:lang w:val="en-US"/>
        </w:rPr>
        <w:t xml:space="preserve">on the picture </w:t>
      </w:r>
      <w:r w:rsidR="000942CC">
        <w:rPr>
          <w:sz w:val="22"/>
          <w:szCs w:val="22"/>
          <w:lang w:val="en-US"/>
        </w:rPr>
        <w:t xml:space="preserve">show </w:t>
      </w:r>
      <w:r w:rsidR="008B4E5A">
        <w:rPr>
          <w:sz w:val="22"/>
          <w:szCs w:val="22"/>
          <w:lang w:val="en-US"/>
        </w:rPr>
        <w:t xml:space="preserve">the </w:t>
      </w:r>
      <w:r w:rsidR="00A45AA2">
        <w:rPr>
          <w:sz w:val="22"/>
          <w:szCs w:val="22"/>
          <w:lang w:val="en-US"/>
        </w:rPr>
        <w:t>regions(4</w:t>
      </w:r>
      <w:r w:rsidR="00B679C9">
        <w:rPr>
          <w:sz w:val="22"/>
          <w:szCs w:val="22"/>
          <w:lang w:val="en-US"/>
        </w:rPr>
        <w:t xml:space="preserve">plots) where the supervised predictions disagree. </w:t>
      </w:r>
      <w:r w:rsidRPr="00C96D82">
        <w:rPr>
          <w:noProof/>
          <w:sz w:val="22"/>
          <w:szCs w:val="22"/>
        </w:rPr>
        <w:drawing>
          <wp:inline distT="0" distB="0" distL="0" distR="0" wp14:anchorId="692AF18A" wp14:editId="2F813CD6">
            <wp:extent cx="5480958" cy="2278524"/>
            <wp:effectExtent l="0" t="0" r="5715" b="7620"/>
            <wp:docPr id="258228854" name="Bildobjekt 10"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8854" name="Bildobjekt 10" descr="A graph showing different colored dots&#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r="32058"/>
                    <a:stretch>
                      <a:fillRect/>
                    </a:stretch>
                  </pic:blipFill>
                  <pic:spPr bwMode="auto">
                    <a:xfrm>
                      <a:off x="0" y="0"/>
                      <a:ext cx="5503848" cy="2288040"/>
                    </a:xfrm>
                    <a:prstGeom prst="rect">
                      <a:avLst/>
                    </a:prstGeom>
                    <a:noFill/>
                    <a:ln>
                      <a:noFill/>
                    </a:ln>
                    <a:extLst>
                      <a:ext uri="{53640926-AAD7-44D8-BBD7-CCE9431645EC}">
                        <a14:shadowObscured xmlns:a14="http://schemas.microsoft.com/office/drawing/2010/main"/>
                      </a:ext>
                    </a:extLst>
                  </pic:spPr>
                </pic:pic>
              </a:graphicData>
            </a:graphic>
          </wp:inline>
        </w:drawing>
      </w:r>
    </w:p>
    <w:p w14:paraId="3A8214AC" w14:textId="4A3486D1" w:rsidR="005E4588" w:rsidRDefault="005E4588">
      <w:pPr>
        <w:rPr>
          <w:b/>
          <w:bCs/>
          <w:sz w:val="22"/>
          <w:szCs w:val="22"/>
          <w:lang w:val="en-US"/>
        </w:rPr>
      </w:pPr>
      <w:r w:rsidRPr="005E4588">
        <w:rPr>
          <w:b/>
          <w:bCs/>
          <w:sz w:val="22"/>
          <w:szCs w:val="22"/>
          <w:lang w:val="en-US"/>
        </w:rPr>
        <w:t>Conclusion and reasoning</w:t>
      </w:r>
    </w:p>
    <w:p w14:paraId="5CEA72ED" w14:textId="1D8E1C74" w:rsidR="00DE2227" w:rsidRPr="007378C9" w:rsidRDefault="0093283E">
      <w:pPr>
        <w:rPr>
          <w:sz w:val="22"/>
          <w:szCs w:val="22"/>
          <w:lang w:val="en-US"/>
        </w:rPr>
      </w:pPr>
      <w:r>
        <w:rPr>
          <w:sz w:val="22"/>
          <w:szCs w:val="22"/>
          <w:lang w:val="en-US"/>
        </w:rPr>
        <w:t xml:space="preserve">On this dataset the supervised </w:t>
      </w:r>
      <w:r w:rsidR="007E64C9">
        <w:rPr>
          <w:sz w:val="22"/>
          <w:szCs w:val="22"/>
          <w:lang w:val="en-US"/>
        </w:rPr>
        <w:t>r</w:t>
      </w:r>
      <w:r>
        <w:rPr>
          <w:sz w:val="22"/>
          <w:szCs w:val="22"/>
          <w:lang w:val="en-US"/>
        </w:rPr>
        <w:t xml:space="preserve">andom </w:t>
      </w:r>
      <w:r w:rsidR="007E64C9">
        <w:rPr>
          <w:sz w:val="22"/>
          <w:szCs w:val="22"/>
          <w:lang w:val="en-US"/>
        </w:rPr>
        <w:t xml:space="preserve">forest </w:t>
      </w:r>
      <w:r w:rsidR="00E42A98">
        <w:rPr>
          <w:sz w:val="22"/>
          <w:szCs w:val="22"/>
          <w:lang w:val="en-US"/>
        </w:rPr>
        <w:t>shows</w:t>
      </w:r>
      <w:r w:rsidR="000847EE">
        <w:rPr>
          <w:sz w:val="22"/>
          <w:szCs w:val="22"/>
          <w:lang w:val="en-US"/>
        </w:rPr>
        <w:t xml:space="preserve"> the power of labeled data for accurate classifications on the wine cultivars. </w:t>
      </w:r>
    </w:p>
    <w:sectPr w:rsidR="00DE2227" w:rsidRPr="007378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6038"/>
    <w:multiLevelType w:val="multilevel"/>
    <w:tmpl w:val="29E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F2AF6"/>
    <w:multiLevelType w:val="multilevel"/>
    <w:tmpl w:val="D0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317AB"/>
    <w:multiLevelType w:val="multilevel"/>
    <w:tmpl w:val="7C82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33015"/>
    <w:multiLevelType w:val="multilevel"/>
    <w:tmpl w:val="88E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53F8A"/>
    <w:multiLevelType w:val="multilevel"/>
    <w:tmpl w:val="9B1A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F6225"/>
    <w:multiLevelType w:val="multilevel"/>
    <w:tmpl w:val="E0B8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967368"/>
    <w:multiLevelType w:val="hybridMultilevel"/>
    <w:tmpl w:val="7E5623B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536B044E"/>
    <w:multiLevelType w:val="hybridMultilevel"/>
    <w:tmpl w:val="CBB8F0FA"/>
    <w:lvl w:ilvl="0" w:tplc="EB62BA90">
      <w:start w:val="1"/>
      <w:numFmt w:val="upperLetter"/>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5A7D2F75"/>
    <w:multiLevelType w:val="multilevel"/>
    <w:tmpl w:val="9B1A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B65553"/>
    <w:multiLevelType w:val="multilevel"/>
    <w:tmpl w:val="538C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0566AE"/>
    <w:multiLevelType w:val="multilevel"/>
    <w:tmpl w:val="E092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959E9"/>
    <w:multiLevelType w:val="multilevel"/>
    <w:tmpl w:val="FA3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520619">
    <w:abstractNumId w:val="10"/>
  </w:num>
  <w:num w:numId="2" w16cid:durableId="980574689">
    <w:abstractNumId w:val="4"/>
  </w:num>
  <w:num w:numId="3" w16cid:durableId="2112505917">
    <w:abstractNumId w:val="9"/>
  </w:num>
  <w:num w:numId="4" w16cid:durableId="90056755">
    <w:abstractNumId w:val="2"/>
  </w:num>
  <w:num w:numId="5" w16cid:durableId="130752956">
    <w:abstractNumId w:val="11"/>
  </w:num>
  <w:num w:numId="6" w16cid:durableId="1367439354">
    <w:abstractNumId w:val="5"/>
  </w:num>
  <w:num w:numId="7" w16cid:durableId="695540951">
    <w:abstractNumId w:val="0"/>
  </w:num>
  <w:num w:numId="8" w16cid:durableId="1372265151">
    <w:abstractNumId w:val="3"/>
  </w:num>
  <w:num w:numId="9" w16cid:durableId="1151403311">
    <w:abstractNumId w:val="8"/>
  </w:num>
  <w:num w:numId="10" w16cid:durableId="170143438">
    <w:abstractNumId w:val="1"/>
  </w:num>
  <w:num w:numId="11" w16cid:durableId="735468731">
    <w:abstractNumId w:val="6"/>
  </w:num>
  <w:num w:numId="12" w16cid:durableId="17979921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51A"/>
    <w:rsid w:val="000062D7"/>
    <w:rsid w:val="00011057"/>
    <w:rsid w:val="0002290C"/>
    <w:rsid w:val="000704C0"/>
    <w:rsid w:val="00072919"/>
    <w:rsid w:val="000847EE"/>
    <w:rsid w:val="000942CC"/>
    <w:rsid w:val="00096E6C"/>
    <w:rsid w:val="00097FED"/>
    <w:rsid w:val="000B2E5E"/>
    <w:rsid w:val="000D1EAD"/>
    <w:rsid w:val="000D63E4"/>
    <w:rsid w:val="000E3A72"/>
    <w:rsid w:val="000E41B2"/>
    <w:rsid w:val="000E6482"/>
    <w:rsid w:val="00101C47"/>
    <w:rsid w:val="00102927"/>
    <w:rsid w:val="00102FD2"/>
    <w:rsid w:val="00131C63"/>
    <w:rsid w:val="00142C23"/>
    <w:rsid w:val="00150A5C"/>
    <w:rsid w:val="00155121"/>
    <w:rsid w:val="001612FD"/>
    <w:rsid w:val="00165632"/>
    <w:rsid w:val="00177BF3"/>
    <w:rsid w:val="001B1C6C"/>
    <w:rsid w:val="001B34BE"/>
    <w:rsid w:val="002127B6"/>
    <w:rsid w:val="00245EDC"/>
    <w:rsid w:val="00252774"/>
    <w:rsid w:val="002623F1"/>
    <w:rsid w:val="002636E6"/>
    <w:rsid w:val="00263F2E"/>
    <w:rsid w:val="00276489"/>
    <w:rsid w:val="002813FE"/>
    <w:rsid w:val="002B0905"/>
    <w:rsid w:val="002B23A7"/>
    <w:rsid w:val="002B663B"/>
    <w:rsid w:val="002E0081"/>
    <w:rsid w:val="002E3D2C"/>
    <w:rsid w:val="002E5C91"/>
    <w:rsid w:val="002F43CF"/>
    <w:rsid w:val="003058E6"/>
    <w:rsid w:val="00313B35"/>
    <w:rsid w:val="00313CF1"/>
    <w:rsid w:val="00316DB4"/>
    <w:rsid w:val="00321FD9"/>
    <w:rsid w:val="00337A9F"/>
    <w:rsid w:val="00347FF9"/>
    <w:rsid w:val="00356650"/>
    <w:rsid w:val="00360404"/>
    <w:rsid w:val="0038218D"/>
    <w:rsid w:val="00383744"/>
    <w:rsid w:val="003A1BC6"/>
    <w:rsid w:val="003A38EB"/>
    <w:rsid w:val="003A7504"/>
    <w:rsid w:val="003B6D0A"/>
    <w:rsid w:val="003B6D90"/>
    <w:rsid w:val="003C0132"/>
    <w:rsid w:val="003C7F9B"/>
    <w:rsid w:val="003D7790"/>
    <w:rsid w:val="003F488E"/>
    <w:rsid w:val="00415E14"/>
    <w:rsid w:val="0046363C"/>
    <w:rsid w:val="0047303D"/>
    <w:rsid w:val="0048051A"/>
    <w:rsid w:val="00484AC9"/>
    <w:rsid w:val="0049058F"/>
    <w:rsid w:val="00491869"/>
    <w:rsid w:val="004A07A9"/>
    <w:rsid w:val="004B11CE"/>
    <w:rsid w:val="004B4D1D"/>
    <w:rsid w:val="004B5C9C"/>
    <w:rsid w:val="004C59DD"/>
    <w:rsid w:val="004E1003"/>
    <w:rsid w:val="004E1874"/>
    <w:rsid w:val="004E345C"/>
    <w:rsid w:val="0053202A"/>
    <w:rsid w:val="00540D08"/>
    <w:rsid w:val="005509C1"/>
    <w:rsid w:val="005572EE"/>
    <w:rsid w:val="0056055B"/>
    <w:rsid w:val="005619EE"/>
    <w:rsid w:val="00562F93"/>
    <w:rsid w:val="00577B14"/>
    <w:rsid w:val="00581BB2"/>
    <w:rsid w:val="005A1126"/>
    <w:rsid w:val="005B31AF"/>
    <w:rsid w:val="005C243D"/>
    <w:rsid w:val="005C7626"/>
    <w:rsid w:val="005E149F"/>
    <w:rsid w:val="005E360C"/>
    <w:rsid w:val="005E3853"/>
    <w:rsid w:val="005E4588"/>
    <w:rsid w:val="005E718D"/>
    <w:rsid w:val="005F028F"/>
    <w:rsid w:val="00635B02"/>
    <w:rsid w:val="006475C2"/>
    <w:rsid w:val="006571F8"/>
    <w:rsid w:val="006604DC"/>
    <w:rsid w:val="006623C0"/>
    <w:rsid w:val="00687920"/>
    <w:rsid w:val="0069034C"/>
    <w:rsid w:val="006A6AE5"/>
    <w:rsid w:val="006B5434"/>
    <w:rsid w:val="006D2F0D"/>
    <w:rsid w:val="00706F01"/>
    <w:rsid w:val="00711EDB"/>
    <w:rsid w:val="007152BB"/>
    <w:rsid w:val="00724305"/>
    <w:rsid w:val="00725230"/>
    <w:rsid w:val="007336DC"/>
    <w:rsid w:val="0073614B"/>
    <w:rsid w:val="007378C9"/>
    <w:rsid w:val="00740AC7"/>
    <w:rsid w:val="00742A76"/>
    <w:rsid w:val="007503B4"/>
    <w:rsid w:val="00775D8A"/>
    <w:rsid w:val="00787E1A"/>
    <w:rsid w:val="00790A64"/>
    <w:rsid w:val="00793731"/>
    <w:rsid w:val="007C1054"/>
    <w:rsid w:val="007E64C9"/>
    <w:rsid w:val="007E7069"/>
    <w:rsid w:val="008111D0"/>
    <w:rsid w:val="008258C0"/>
    <w:rsid w:val="00832AD6"/>
    <w:rsid w:val="00835E15"/>
    <w:rsid w:val="00853E81"/>
    <w:rsid w:val="0086124E"/>
    <w:rsid w:val="00864B71"/>
    <w:rsid w:val="00866169"/>
    <w:rsid w:val="008744AE"/>
    <w:rsid w:val="00877B0F"/>
    <w:rsid w:val="0088186E"/>
    <w:rsid w:val="008828D2"/>
    <w:rsid w:val="008910CE"/>
    <w:rsid w:val="008A1593"/>
    <w:rsid w:val="008A3B7C"/>
    <w:rsid w:val="008B4E5A"/>
    <w:rsid w:val="008B5D34"/>
    <w:rsid w:val="008C0FD2"/>
    <w:rsid w:val="008D1B52"/>
    <w:rsid w:val="008D3FD2"/>
    <w:rsid w:val="008D527A"/>
    <w:rsid w:val="008D5E4C"/>
    <w:rsid w:val="00901AAC"/>
    <w:rsid w:val="0090249B"/>
    <w:rsid w:val="009068F2"/>
    <w:rsid w:val="00912F4D"/>
    <w:rsid w:val="0091490E"/>
    <w:rsid w:val="0091568E"/>
    <w:rsid w:val="0091637E"/>
    <w:rsid w:val="00922B9D"/>
    <w:rsid w:val="0093283E"/>
    <w:rsid w:val="009414D5"/>
    <w:rsid w:val="00945271"/>
    <w:rsid w:val="00946A3B"/>
    <w:rsid w:val="009720D9"/>
    <w:rsid w:val="009813A2"/>
    <w:rsid w:val="00981E32"/>
    <w:rsid w:val="00984C68"/>
    <w:rsid w:val="00987E3D"/>
    <w:rsid w:val="009942CA"/>
    <w:rsid w:val="009A648C"/>
    <w:rsid w:val="009B508E"/>
    <w:rsid w:val="009B685C"/>
    <w:rsid w:val="009D7C2E"/>
    <w:rsid w:val="009E7ADD"/>
    <w:rsid w:val="009F032A"/>
    <w:rsid w:val="00A062EC"/>
    <w:rsid w:val="00A075B0"/>
    <w:rsid w:val="00A10C92"/>
    <w:rsid w:val="00A11A1C"/>
    <w:rsid w:val="00A21EDC"/>
    <w:rsid w:val="00A245C4"/>
    <w:rsid w:val="00A25309"/>
    <w:rsid w:val="00A314D0"/>
    <w:rsid w:val="00A45AA2"/>
    <w:rsid w:val="00A579B2"/>
    <w:rsid w:val="00A62FE0"/>
    <w:rsid w:val="00A73C47"/>
    <w:rsid w:val="00A91E74"/>
    <w:rsid w:val="00A97437"/>
    <w:rsid w:val="00AA58C3"/>
    <w:rsid w:val="00AB3A80"/>
    <w:rsid w:val="00AC6DB9"/>
    <w:rsid w:val="00AD4966"/>
    <w:rsid w:val="00AE2010"/>
    <w:rsid w:val="00AF2A9B"/>
    <w:rsid w:val="00AF7E88"/>
    <w:rsid w:val="00B16ED2"/>
    <w:rsid w:val="00B475CB"/>
    <w:rsid w:val="00B51021"/>
    <w:rsid w:val="00B679C9"/>
    <w:rsid w:val="00B67F12"/>
    <w:rsid w:val="00B90FE0"/>
    <w:rsid w:val="00B91309"/>
    <w:rsid w:val="00BC27C6"/>
    <w:rsid w:val="00BC3BFD"/>
    <w:rsid w:val="00BE2C2B"/>
    <w:rsid w:val="00C33F42"/>
    <w:rsid w:val="00C532FD"/>
    <w:rsid w:val="00C63487"/>
    <w:rsid w:val="00C83E03"/>
    <w:rsid w:val="00C87452"/>
    <w:rsid w:val="00C96D6E"/>
    <w:rsid w:val="00C96D82"/>
    <w:rsid w:val="00CA591B"/>
    <w:rsid w:val="00CB365C"/>
    <w:rsid w:val="00CC202A"/>
    <w:rsid w:val="00CC437B"/>
    <w:rsid w:val="00CD646B"/>
    <w:rsid w:val="00CE4811"/>
    <w:rsid w:val="00CF23A8"/>
    <w:rsid w:val="00D17872"/>
    <w:rsid w:val="00D178F9"/>
    <w:rsid w:val="00D24047"/>
    <w:rsid w:val="00D26D6D"/>
    <w:rsid w:val="00D423BE"/>
    <w:rsid w:val="00D517AD"/>
    <w:rsid w:val="00D520C9"/>
    <w:rsid w:val="00D56595"/>
    <w:rsid w:val="00D61535"/>
    <w:rsid w:val="00D65E61"/>
    <w:rsid w:val="00D74E07"/>
    <w:rsid w:val="00D83DE5"/>
    <w:rsid w:val="00DB45EA"/>
    <w:rsid w:val="00DD5417"/>
    <w:rsid w:val="00DD7AA4"/>
    <w:rsid w:val="00DE2227"/>
    <w:rsid w:val="00DE5EB1"/>
    <w:rsid w:val="00DE77B5"/>
    <w:rsid w:val="00DF0E67"/>
    <w:rsid w:val="00E05A10"/>
    <w:rsid w:val="00E07484"/>
    <w:rsid w:val="00E10E55"/>
    <w:rsid w:val="00E14092"/>
    <w:rsid w:val="00E21747"/>
    <w:rsid w:val="00E2438F"/>
    <w:rsid w:val="00E42A98"/>
    <w:rsid w:val="00E62F07"/>
    <w:rsid w:val="00E714B7"/>
    <w:rsid w:val="00E808E8"/>
    <w:rsid w:val="00E82235"/>
    <w:rsid w:val="00E8276A"/>
    <w:rsid w:val="00EA2E60"/>
    <w:rsid w:val="00EC037F"/>
    <w:rsid w:val="00ED7ADA"/>
    <w:rsid w:val="00EE61A9"/>
    <w:rsid w:val="00EE7C60"/>
    <w:rsid w:val="00EF1278"/>
    <w:rsid w:val="00EF63BF"/>
    <w:rsid w:val="00F0024C"/>
    <w:rsid w:val="00F0762D"/>
    <w:rsid w:val="00F145C6"/>
    <w:rsid w:val="00F25885"/>
    <w:rsid w:val="00F4682A"/>
    <w:rsid w:val="00F73EC8"/>
    <w:rsid w:val="00F8029A"/>
    <w:rsid w:val="00F8512B"/>
    <w:rsid w:val="00F8600E"/>
    <w:rsid w:val="00FB6593"/>
    <w:rsid w:val="00FD7C61"/>
    <w:rsid w:val="00FE414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0222"/>
  <w15:chartTrackingRefBased/>
  <w15:docId w15:val="{0ACBA894-7768-4671-A1F5-A51B4567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5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5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5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5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5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5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5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5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5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5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51A"/>
    <w:rPr>
      <w:rFonts w:eastAsiaTheme="majorEastAsia" w:cstheme="majorBidi"/>
      <w:color w:val="272727" w:themeColor="text1" w:themeTint="D8"/>
    </w:rPr>
  </w:style>
  <w:style w:type="paragraph" w:styleId="Title">
    <w:name w:val="Title"/>
    <w:basedOn w:val="Normal"/>
    <w:next w:val="Normal"/>
    <w:link w:val="TitleChar"/>
    <w:uiPriority w:val="10"/>
    <w:qFormat/>
    <w:rsid w:val="00480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51A"/>
    <w:pPr>
      <w:spacing w:before="160"/>
      <w:jc w:val="center"/>
    </w:pPr>
    <w:rPr>
      <w:i/>
      <w:iCs/>
      <w:color w:val="404040" w:themeColor="text1" w:themeTint="BF"/>
    </w:rPr>
  </w:style>
  <w:style w:type="character" w:customStyle="1" w:styleId="QuoteChar">
    <w:name w:val="Quote Char"/>
    <w:basedOn w:val="DefaultParagraphFont"/>
    <w:link w:val="Quote"/>
    <w:uiPriority w:val="29"/>
    <w:rsid w:val="0048051A"/>
    <w:rPr>
      <w:i/>
      <w:iCs/>
      <w:color w:val="404040" w:themeColor="text1" w:themeTint="BF"/>
    </w:rPr>
  </w:style>
  <w:style w:type="paragraph" w:styleId="ListParagraph">
    <w:name w:val="List Paragraph"/>
    <w:basedOn w:val="Normal"/>
    <w:uiPriority w:val="34"/>
    <w:qFormat/>
    <w:rsid w:val="0048051A"/>
    <w:pPr>
      <w:ind w:left="720"/>
      <w:contextualSpacing/>
    </w:pPr>
  </w:style>
  <w:style w:type="character" w:styleId="IntenseEmphasis">
    <w:name w:val="Intense Emphasis"/>
    <w:basedOn w:val="DefaultParagraphFont"/>
    <w:uiPriority w:val="21"/>
    <w:qFormat/>
    <w:rsid w:val="0048051A"/>
    <w:rPr>
      <w:i/>
      <w:iCs/>
      <w:color w:val="0F4761" w:themeColor="accent1" w:themeShade="BF"/>
    </w:rPr>
  </w:style>
  <w:style w:type="paragraph" w:styleId="IntenseQuote">
    <w:name w:val="Intense Quote"/>
    <w:basedOn w:val="Normal"/>
    <w:next w:val="Normal"/>
    <w:link w:val="IntenseQuoteChar"/>
    <w:uiPriority w:val="30"/>
    <w:qFormat/>
    <w:rsid w:val="004805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51A"/>
    <w:rPr>
      <w:i/>
      <w:iCs/>
      <w:color w:val="0F4761" w:themeColor="accent1" w:themeShade="BF"/>
    </w:rPr>
  </w:style>
  <w:style w:type="character" w:styleId="IntenseReference">
    <w:name w:val="Intense Reference"/>
    <w:basedOn w:val="DefaultParagraphFont"/>
    <w:uiPriority w:val="32"/>
    <w:qFormat/>
    <w:rsid w:val="0048051A"/>
    <w:rPr>
      <w:b/>
      <w:bCs/>
      <w:smallCaps/>
      <w:color w:val="0F4761" w:themeColor="accent1" w:themeShade="BF"/>
      <w:spacing w:val="5"/>
    </w:rPr>
  </w:style>
  <w:style w:type="character" w:styleId="Strong">
    <w:name w:val="Strong"/>
    <w:basedOn w:val="DefaultParagraphFont"/>
    <w:uiPriority w:val="22"/>
    <w:qFormat/>
    <w:rsid w:val="00316DB4"/>
    <w:rPr>
      <w:b/>
      <w:bCs/>
    </w:rPr>
  </w:style>
  <w:style w:type="paragraph" w:styleId="NormalWeb">
    <w:name w:val="Normal (Web)"/>
    <w:basedOn w:val="Normal"/>
    <w:uiPriority w:val="99"/>
    <w:semiHidden/>
    <w:unhideWhenUsed/>
    <w:rsid w:val="005A112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B89C9-FEE6-4007-8C0D-074A44110A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3058</TotalTime>
  <Pages>10</Pages>
  <Words>870</Words>
  <Characters>4615</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Sandegård</dc:creator>
  <cp:keywords/>
  <dc:description/>
  <cp:lastModifiedBy>Paul Sandegård</cp:lastModifiedBy>
  <cp:revision>265</cp:revision>
  <dcterms:created xsi:type="dcterms:W3CDTF">2025-12-02T15:35:00Z</dcterms:created>
  <dcterms:modified xsi:type="dcterms:W3CDTF">2025-12-05T13:24:00Z</dcterms:modified>
</cp:coreProperties>
</file>