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3F6C" w:rsidRDefault="00CA595E" w:rsidP="00CA595E">
      <w:pPr>
        <w:pStyle w:val="Titre"/>
        <w:spacing w:after="240"/>
        <w:jc w:val="center"/>
        <w:rPr>
          <w:lang w:val="fr-FR"/>
        </w:rPr>
      </w:pPr>
      <w:r>
        <w:rPr>
          <w:lang w:val="fr-FR"/>
        </w:rPr>
        <w:t>Audit SEO &amp; Accessibilité</w:t>
      </w:r>
    </w:p>
    <w:p w:rsidR="00CA595E" w:rsidRDefault="00CA595E" w:rsidP="00CA595E">
      <w:pPr>
        <w:rPr>
          <w:lang w:val="fr-FR"/>
        </w:rPr>
      </w:pPr>
      <w:r w:rsidRPr="00CA595E">
        <w:rPr>
          <w:b/>
          <w:bCs/>
          <w:lang w:val="fr-FR"/>
        </w:rPr>
        <w:t>Nom :</w:t>
      </w:r>
      <w:r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  <w:t>Agence La Panthère</w:t>
      </w:r>
    </w:p>
    <w:p w:rsidR="00CA595E" w:rsidRDefault="00CA595E" w:rsidP="00CA595E">
      <w:pPr>
        <w:rPr>
          <w:lang w:val="fr-FR"/>
        </w:rPr>
      </w:pPr>
      <w:r w:rsidRPr="00CA595E">
        <w:rPr>
          <w:b/>
          <w:bCs/>
          <w:lang w:val="fr-FR"/>
        </w:rPr>
        <w:t>URL :</w:t>
      </w:r>
      <w:r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hyperlink r:id="rId5" w:history="1">
        <w:r w:rsidRPr="007301A8">
          <w:rPr>
            <w:rStyle w:val="Lienhypertexte"/>
            <w:lang w:val="fr-FR"/>
          </w:rPr>
          <w:t>https://www.agencelapanthere.ovh/</w:t>
        </w:r>
      </w:hyperlink>
    </w:p>
    <w:p w:rsidR="00CA595E" w:rsidRDefault="00CA595E" w:rsidP="00CA595E">
      <w:pPr>
        <w:ind w:left="1410" w:hanging="1410"/>
        <w:rPr>
          <w:lang w:val="fr-FR"/>
        </w:rPr>
      </w:pPr>
      <w:r w:rsidRPr="00CA595E">
        <w:rPr>
          <w:b/>
          <w:bCs/>
          <w:lang w:val="fr-FR"/>
        </w:rPr>
        <w:t>Objectifs :</w:t>
      </w:r>
      <w:r>
        <w:rPr>
          <w:lang w:val="fr-FR"/>
        </w:rPr>
        <w:t xml:space="preserve"> </w:t>
      </w:r>
      <w:r>
        <w:rPr>
          <w:lang w:val="fr-FR"/>
        </w:rPr>
        <w:tab/>
        <w:t xml:space="preserve">Faire un audit préalable du site de l’agence « La Panthère », apporter des améliorations SEO &amp; accessibilité dans un but d’améliorer les performances, l’indexation &amp; le référencement naturel du site, puis d’amener les visiteurs sur le site web. </w:t>
      </w:r>
    </w:p>
    <w:p w:rsidR="00CA595E" w:rsidRDefault="00CA595E" w:rsidP="00CA595E">
      <w:pPr>
        <w:rPr>
          <w:lang w:val="fr-FR"/>
        </w:rPr>
      </w:pPr>
      <w:r w:rsidRPr="00CA595E">
        <w:rPr>
          <w:b/>
          <w:bCs/>
          <w:lang w:val="fr-FR"/>
        </w:rPr>
        <w:t xml:space="preserve">Outils utilisés : </w:t>
      </w:r>
      <w:r w:rsidRPr="00CA595E">
        <w:rPr>
          <w:lang w:val="fr-FR"/>
        </w:rPr>
        <w:t xml:space="preserve"> </w:t>
      </w:r>
      <w:r>
        <w:rPr>
          <w:lang w:val="fr-FR"/>
        </w:rPr>
        <w:t xml:space="preserve"> </w:t>
      </w:r>
    </w:p>
    <w:p w:rsidR="00CA595E" w:rsidRDefault="00CA595E" w:rsidP="00CA595E">
      <w:pPr>
        <w:pStyle w:val="Paragraphedeliste"/>
        <w:numPr>
          <w:ilvl w:val="0"/>
          <w:numId w:val="1"/>
        </w:numPr>
        <w:rPr>
          <w:lang w:val="fr-FR"/>
        </w:rPr>
      </w:pPr>
      <w:r w:rsidRPr="00CA595E">
        <w:rPr>
          <w:lang w:val="fr-FR"/>
        </w:rPr>
        <w:t xml:space="preserve">Google Dev Tools &amp; </w:t>
      </w:r>
      <w:proofErr w:type="spellStart"/>
      <w:r w:rsidRPr="00CA595E">
        <w:rPr>
          <w:lang w:val="fr-FR"/>
        </w:rPr>
        <w:t>Lighthouse</w:t>
      </w:r>
      <w:proofErr w:type="spellEnd"/>
    </w:p>
    <w:p w:rsidR="00275903" w:rsidRDefault="00275903" w:rsidP="00CA595E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Wave</w:t>
      </w:r>
      <w:proofErr w:type="spellEnd"/>
      <w:r>
        <w:rPr>
          <w:lang w:val="fr-FR"/>
        </w:rPr>
        <w:t xml:space="preserve"> (web </w:t>
      </w:r>
      <w:proofErr w:type="spellStart"/>
      <w:r>
        <w:rPr>
          <w:lang w:val="fr-FR"/>
        </w:rPr>
        <w:t>accessibility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evaluation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tool</w:t>
      </w:r>
      <w:proofErr w:type="spellEnd"/>
      <w:r>
        <w:rPr>
          <w:lang w:val="fr-FR"/>
        </w:rPr>
        <w:t>)</w:t>
      </w:r>
    </w:p>
    <w:p w:rsidR="00CA595E" w:rsidRDefault="00CA595E" w:rsidP="00CA595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Test de performance </w:t>
      </w:r>
      <w:proofErr w:type="spellStart"/>
      <w:r>
        <w:rPr>
          <w:lang w:val="fr-FR"/>
        </w:rPr>
        <w:t>GTMetrix</w:t>
      </w:r>
      <w:proofErr w:type="spellEnd"/>
    </w:p>
    <w:p w:rsidR="00CA595E" w:rsidRDefault="00CA595E" w:rsidP="00CA595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W3C </w:t>
      </w:r>
      <w:proofErr w:type="spellStart"/>
      <w:r>
        <w:rPr>
          <w:lang w:val="fr-FR"/>
        </w:rPr>
        <w:t>validator</w:t>
      </w:r>
      <w:proofErr w:type="spellEnd"/>
      <w:r>
        <w:rPr>
          <w:lang w:val="fr-FR"/>
        </w:rPr>
        <w:t xml:space="preserve"> pour le HTML/CSS</w:t>
      </w:r>
    </w:p>
    <w:p w:rsidR="00CA595E" w:rsidRDefault="00CA595E" w:rsidP="00CA595E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SEMRush</w:t>
      </w:r>
      <w:proofErr w:type="spellEnd"/>
      <w:r>
        <w:rPr>
          <w:lang w:val="fr-FR"/>
        </w:rPr>
        <w:t xml:space="preserve"> audit &amp; l’outil « keyword planning »</w:t>
      </w:r>
    </w:p>
    <w:p w:rsidR="00CA595E" w:rsidRDefault="00CA595E" w:rsidP="00CA595E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KWFinder</w:t>
      </w:r>
      <w:proofErr w:type="spellEnd"/>
      <w:r>
        <w:rPr>
          <w:lang w:val="fr-FR"/>
        </w:rPr>
        <w:t xml:space="preserve"> </w:t>
      </w:r>
    </w:p>
    <w:p w:rsidR="00CA595E" w:rsidRDefault="00CA595E" w:rsidP="00CA595E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AskThePublic</w:t>
      </w:r>
      <w:proofErr w:type="spellEnd"/>
    </w:p>
    <w:p w:rsidR="00CA595E" w:rsidRDefault="00CA595E" w:rsidP="00CA595E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Sitechecker</w:t>
      </w:r>
      <w:proofErr w:type="spellEnd"/>
    </w:p>
    <w:p w:rsidR="00CA595E" w:rsidRDefault="00CA595E" w:rsidP="00CA595E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ScreamingFrog</w:t>
      </w:r>
      <w:proofErr w:type="spellEnd"/>
      <w:r>
        <w:rPr>
          <w:lang w:val="fr-FR"/>
        </w:rPr>
        <w:t xml:space="preserve"> (crawl)</w:t>
      </w:r>
    </w:p>
    <w:p w:rsidR="00CA595E" w:rsidRDefault="00CA595E" w:rsidP="00CA595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Keyword Planner (Google </w:t>
      </w:r>
      <w:proofErr w:type="spellStart"/>
      <w:r>
        <w:rPr>
          <w:lang w:val="fr-FR"/>
        </w:rPr>
        <w:t>Ads</w:t>
      </w:r>
      <w:proofErr w:type="spellEnd"/>
      <w:r>
        <w:rPr>
          <w:lang w:val="fr-FR"/>
        </w:rPr>
        <w:t>)</w:t>
      </w:r>
    </w:p>
    <w:p w:rsidR="00CA595E" w:rsidRDefault="00CA595E" w:rsidP="00CA595E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Siteliner</w:t>
      </w:r>
      <w:proofErr w:type="spellEnd"/>
      <w:r>
        <w:rPr>
          <w:lang w:val="fr-FR"/>
        </w:rPr>
        <w:t xml:space="preserve"> (contenu dupliqué)</w:t>
      </w:r>
    </w:p>
    <w:p w:rsidR="00CA595E" w:rsidRDefault="00CA595E" w:rsidP="00CA595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Google </w:t>
      </w:r>
      <w:proofErr w:type="spellStart"/>
      <w:r>
        <w:rPr>
          <w:lang w:val="fr-FR"/>
        </w:rPr>
        <w:t>Search</w:t>
      </w:r>
      <w:proofErr w:type="spellEnd"/>
      <w:r>
        <w:rPr>
          <w:lang w:val="fr-FR"/>
        </w:rPr>
        <w:t xml:space="preserve"> Console</w:t>
      </w:r>
    </w:p>
    <w:p w:rsidR="00CA595E" w:rsidRDefault="00CA595E" w:rsidP="00CA595E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Tanaguru</w:t>
      </w:r>
      <w:proofErr w:type="spellEnd"/>
    </w:p>
    <w:p w:rsidR="00CA595E" w:rsidRDefault="00CA595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:rsidR="00CA595E" w:rsidRDefault="00CA595E" w:rsidP="00CA595E">
      <w:pPr>
        <w:pStyle w:val="Titre1"/>
        <w:rPr>
          <w:lang w:val="fr-FR"/>
        </w:rPr>
      </w:pPr>
      <w:r>
        <w:rPr>
          <w:lang w:val="fr-FR"/>
        </w:rPr>
        <w:lastRenderedPageBreak/>
        <w:t>Audit préalable &amp; identifications des problèmes</w:t>
      </w:r>
    </w:p>
    <w:tbl>
      <w:tblPr>
        <w:tblStyle w:val="Grilledutableau"/>
        <w:tblW w:w="9398" w:type="dxa"/>
        <w:tblLook w:val="04A0" w:firstRow="1" w:lastRow="0" w:firstColumn="1" w:lastColumn="0" w:noHBand="0" w:noVBand="1"/>
      </w:tblPr>
      <w:tblGrid>
        <w:gridCol w:w="4699"/>
        <w:gridCol w:w="4699"/>
      </w:tblGrid>
      <w:tr w:rsidR="005E7D81" w:rsidTr="005E7D81">
        <w:trPr>
          <w:trHeight w:val="451"/>
        </w:trPr>
        <w:tc>
          <w:tcPr>
            <w:tcW w:w="4699" w:type="dxa"/>
          </w:tcPr>
          <w:p w:rsidR="005E7D81" w:rsidRDefault="005E7D81" w:rsidP="005E7D81">
            <w:pPr>
              <w:rPr>
                <w:lang w:val="fr-FR"/>
              </w:rPr>
            </w:pPr>
            <w:r>
              <w:rPr>
                <w:lang w:val="fr-FR"/>
              </w:rPr>
              <w:t>Catégorie</w:t>
            </w:r>
          </w:p>
        </w:tc>
        <w:tc>
          <w:tcPr>
            <w:tcW w:w="4699" w:type="dxa"/>
          </w:tcPr>
          <w:p w:rsidR="005E7D81" w:rsidRDefault="005E7D81" w:rsidP="005E7D81">
            <w:pPr>
              <w:rPr>
                <w:lang w:val="fr-FR"/>
              </w:rPr>
            </w:pPr>
            <w:r>
              <w:rPr>
                <w:lang w:val="fr-FR"/>
              </w:rPr>
              <w:t>Résultat</w:t>
            </w:r>
          </w:p>
        </w:tc>
      </w:tr>
      <w:tr w:rsidR="005E7D81" w:rsidTr="005E7D81">
        <w:trPr>
          <w:trHeight w:val="451"/>
        </w:trPr>
        <w:tc>
          <w:tcPr>
            <w:tcW w:w="4699" w:type="dxa"/>
          </w:tcPr>
          <w:p w:rsidR="005E7D81" w:rsidRDefault="005E7D81" w:rsidP="005E7D81">
            <w:pPr>
              <w:rPr>
                <w:lang w:val="fr-FR"/>
              </w:rPr>
            </w:pPr>
            <w:r>
              <w:rPr>
                <w:lang w:val="fr-FR"/>
              </w:rPr>
              <w:t>Référencement naturel</w:t>
            </w:r>
          </w:p>
        </w:tc>
        <w:tc>
          <w:tcPr>
            <w:tcW w:w="4699" w:type="dxa"/>
          </w:tcPr>
          <w:p w:rsidR="005E7D81" w:rsidRDefault="005E7D81" w:rsidP="005E7D81">
            <w:pPr>
              <w:rPr>
                <w:lang w:val="fr-FR"/>
              </w:rPr>
            </w:pPr>
            <w:r>
              <w:rPr>
                <w:lang w:val="fr-FR"/>
              </w:rPr>
              <w:t>Invérifiable (projet local)</w:t>
            </w:r>
          </w:p>
        </w:tc>
      </w:tr>
      <w:tr w:rsidR="005E7D81" w:rsidTr="005E7D81">
        <w:trPr>
          <w:trHeight w:val="436"/>
        </w:trPr>
        <w:tc>
          <w:tcPr>
            <w:tcW w:w="4699" w:type="dxa"/>
          </w:tcPr>
          <w:p w:rsidR="005E7D81" w:rsidRDefault="005E7D81" w:rsidP="005E7D81">
            <w:pPr>
              <w:rPr>
                <w:lang w:val="fr-FR"/>
              </w:rPr>
            </w:pPr>
            <w:r>
              <w:rPr>
                <w:lang w:val="fr-FR"/>
              </w:rPr>
              <w:t>Contenu dupliqué</w:t>
            </w:r>
          </w:p>
        </w:tc>
        <w:tc>
          <w:tcPr>
            <w:tcW w:w="4699" w:type="dxa"/>
          </w:tcPr>
          <w:p w:rsidR="005E7D81" w:rsidRDefault="005E7D81" w:rsidP="005E7D81">
            <w:pPr>
              <w:rPr>
                <w:lang w:val="fr-FR"/>
              </w:rPr>
            </w:pPr>
            <w:r>
              <w:rPr>
                <w:lang w:val="fr-FR"/>
              </w:rPr>
              <w:t xml:space="preserve">Non, mais pas d’URL canonique pour index.html et une redirection vers ce dernier simule une duplication de contenu. Le site n’est pas ailleurs pas configuré pour une redirection de non-www vers www et/ou de http vers https. </w:t>
            </w:r>
          </w:p>
        </w:tc>
      </w:tr>
      <w:tr w:rsidR="005E7D81" w:rsidTr="005E7D81">
        <w:trPr>
          <w:trHeight w:val="436"/>
        </w:trPr>
        <w:tc>
          <w:tcPr>
            <w:tcW w:w="4699" w:type="dxa"/>
          </w:tcPr>
          <w:p w:rsidR="005E7D81" w:rsidRDefault="005E7D81" w:rsidP="005E7D81">
            <w:pPr>
              <w:rPr>
                <w:lang w:val="fr-FR"/>
              </w:rPr>
            </w:pPr>
            <w:r>
              <w:rPr>
                <w:lang w:val="fr-FR"/>
              </w:rPr>
              <w:t>Vitesse &amp; accessibilité</w:t>
            </w:r>
          </w:p>
        </w:tc>
        <w:tc>
          <w:tcPr>
            <w:tcW w:w="4699" w:type="dxa"/>
          </w:tcPr>
          <w:p w:rsidR="005E7D81" w:rsidRDefault="005E7D81" w:rsidP="005E7D81">
            <w:pPr>
              <w:rPr>
                <w:lang w:val="fr-FR"/>
              </w:rPr>
            </w:pPr>
            <w:r>
              <w:rPr>
                <w:lang w:val="fr-FR"/>
              </w:rPr>
              <w:t>Faible performance, les bibliothèques CSS et JS sont lourdes, pas de mise en cache</w:t>
            </w:r>
          </w:p>
        </w:tc>
      </w:tr>
      <w:tr w:rsidR="005E7D81" w:rsidTr="005E7D81">
        <w:trPr>
          <w:trHeight w:val="436"/>
        </w:trPr>
        <w:tc>
          <w:tcPr>
            <w:tcW w:w="4699" w:type="dxa"/>
          </w:tcPr>
          <w:p w:rsidR="005E7D81" w:rsidRDefault="005E7D81" w:rsidP="005E7D81">
            <w:pPr>
              <w:rPr>
                <w:lang w:val="fr-FR"/>
              </w:rPr>
            </w:pPr>
            <w:r>
              <w:rPr>
                <w:lang w:val="fr-FR"/>
              </w:rPr>
              <w:t>Vérification du responsive</w:t>
            </w:r>
          </w:p>
        </w:tc>
        <w:tc>
          <w:tcPr>
            <w:tcW w:w="4699" w:type="dxa"/>
          </w:tcPr>
          <w:p w:rsidR="005E7D81" w:rsidRDefault="005E7D81" w:rsidP="005E7D81">
            <w:pPr>
              <w:rPr>
                <w:lang w:val="fr-FR"/>
              </w:rPr>
            </w:pPr>
            <w:r>
              <w:rPr>
                <w:lang w:val="fr-FR"/>
              </w:rPr>
              <w:t>Faiblement responsive</w:t>
            </w:r>
          </w:p>
        </w:tc>
      </w:tr>
    </w:tbl>
    <w:p w:rsidR="005E7D81" w:rsidRDefault="005E7D81" w:rsidP="005E7D81">
      <w:pPr>
        <w:rPr>
          <w:lang w:val="fr-FR"/>
        </w:rPr>
      </w:pPr>
    </w:p>
    <w:p w:rsidR="005E7D81" w:rsidRDefault="005E7D81" w:rsidP="005E7D81">
      <w:pPr>
        <w:pStyle w:val="Titre2"/>
        <w:rPr>
          <w:lang w:val="fr-FR"/>
        </w:rPr>
      </w:pPr>
      <w:r>
        <w:rPr>
          <w:lang w:val="fr-FR"/>
        </w:rPr>
        <w:t xml:space="preserve">Rapport </w:t>
      </w:r>
      <w:proofErr w:type="spellStart"/>
      <w:r>
        <w:rPr>
          <w:lang w:val="fr-FR"/>
        </w:rPr>
        <w:t>Lighthouse</w:t>
      </w:r>
      <w:proofErr w:type="spellEnd"/>
      <w:r>
        <w:rPr>
          <w:lang w:val="fr-FR"/>
        </w:rPr>
        <w:t xml:space="preserve"> (Google Dev Tools)</w:t>
      </w:r>
    </w:p>
    <w:p w:rsidR="005E7D81" w:rsidRDefault="005E7D81" w:rsidP="005E7D81">
      <w:pPr>
        <w:rPr>
          <w:lang w:val="fr-FR"/>
        </w:rPr>
      </w:pPr>
      <w:r>
        <w:rPr>
          <w:lang w:val="fr-FR"/>
        </w:rPr>
        <w:t xml:space="preserve">Voir « SEO </w:t>
      </w:r>
      <w:proofErr w:type="spellStart"/>
      <w:r>
        <w:rPr>
          <w:lang w:val="fr-FR"/>
        </w:rPr>
        <w:t>campaign</w:t>
      </w:r>
      <w:proofErr w:type="spellEnd"/>
      <w:r>
        <w:rPr>
          <w:lang w:val="fr-FR"/>
        </w:rPr>
        <w:t xml:space="preserve"> &gt; Premier audit &gt; Audit </w:t>
      </w:r>
      <w:proofErr w:type="spellStart"/>
      <w:r>
        <w:rPr>
          <w:lang w:val="fr-FR"/>
        </w:rPr>
        <w:t>Lighthouse</w:t>
      </w:r>
      <w:proofErr w:type="spellEnd"/>
      <w:r>
        <w:rPr>
          <w:lang w:val="fr-FR"/>
        </w:rPr>
        <w:t> »</w:t>
      </w:r>
    </w:p>
    <w:p w:rsidR="005E7D81" w:rsidRDefault="005E7D81" w:rsidP="005E7D81">
      <w:pPr>
        <w:rPr>
          <w:lang w:val="fr-FR"/>
        </w:rPr>
      </w:pPr>
      <w:r w:rsidRPr="005E7D81">
        <w:rPr>
          <w:lang w:val="fr-FR"/>
        </w:rPr>
        <w:drawing>
          <wp:inline distT="0" distB="0" distL="0" distR="0" wp14:anchorId="2F00F6B4" wp14:editId="56A36102">
            <wp:extent cx="5760720" cy="807522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 rotWithShape="1">
                    <a:blip r:embed="rId6"/>
                    <a:srcRect b="22126"/>
                    <a:stretch/>
                  </pic:blipFill>
                  <pic:spPr bwMode="auto">
                    <a:xfrm>
                      <a:off x="0" y="0"/>
                      <a:ext cx="5760720" cy="807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D81" w:rsidRDefault="005E7D81" w:rsidP="005E7D81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Problèmes identifiés par </w:t>
      </w:r>
      <w:proofErr w:type="spellStart"/>
      <w:r>
        <w:rPr>
          <w:lang w:val="fr-FR"/>
        </w:rPr>
        <w:t>lighthouse</w:t>
      </w:r>
      <w:proofErr w:type="spellEnd"/>
      <w:r>
        <w:rPr>
          <w:lang w:val="fr-FR"/>
        </w:rPr>
        <w:t xml:space="preserve"> : </w:t>
      </w:r>
    </w:p>
    <w:p w:rsidR="005E7D81" w:rsidRDefault="005E7D81" w:rsidP="005E7D81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Performance : </w:t>
      </w:r>
    </w:p>
    <w:p w:rsidR="005E7D81" w:rsidRDefault="005E7D81" w:rsidP="005E7D81">
      <w:pPr>
        <w:pStyle w:val="Paragraphedeliste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Images non-compressées, lourdes </w:t>
      </w:r>
    </w:p>
    <w:p w:rsidR="005E7D81" w:rsidRDefault="005E7D81" w:rsidP="005E7D81">
      <w:pPr>
        <w:pStyle w:val="Paragraphedeliste"/>
        <w:numPr>
          <w:ilvl w:val="2"/>
          <w:numId w:val="3"/>
        </w:numPr>
        <w:rPr>
          <w:lang w:val="fr-FR"/>
        </w:rPr>
      </w:pPr>
      <w:r>
        <w:rPr>
          <w:lang w:val="fr-FR"/>
        </w:rPr>
        <w:t>Les fichiers CSS et JS qui n’interviennent pas sur le rendu ont un temps de chargement long et ralentissent la page (impact sur le FCP et LCP)</w:t>
      </w:r>
    </w:p>
    <w:p w:rsidR="005E7D81" w:rsidRDefault="005E7D81" w:rsidP="005E7D81">
      <w:pPr>
        <w:pStyle w:val="Paragraphedeliste"/>
        <w:numPr>
          <w:ilvl w:val="2"/>
          <w:numId w:val="3"/>
        </w:numPr>
        <w:rPr>
          <w:lang w:val="fr-FR"/>
        </w:rPr>
      </w:pPr>
      <w:r>
        <w:rPr>
          <w:lang w:val="fr-FR"/>
        </w:rPr>
        <w:t>Fichiers CSS &amp; JS non compressés</w:t>
      </w:r>
    </w:p>
    <w:p w:rsidR="005E7D81" w:rsidRPr="005E7D81" w:rsidRDefault="00CE0405" w:rsidP="005E7D81">
      <w:pPr>
        <w:pStyle w:val="Paragraphedeliste"/>
        <w:numPr>
          <w:ilvl w:val="2"/>
          <w:numId w:val="3"/>
        </w:numPr>
        <w:rPr>
          <w:lang w:val="fr-FR"/>
        </w:rPr>
      </w:pPr>
      <w:r>
        <w:rPr>
          <w:lang w:val="fr-FR"/>
        </w:rPr>
        <w:t>Javascript non-utilisé (</w:t>
      </w:r>
      <w:proofErr w:type="spellStart"/>
      <w:r>
        <w:rPr>
          <w:lang w:val="fr-FR"/>
        </w:rPr>
        <w:t>jquery</w:t>
      </w:r>
      <w:proofErr w:type="spellEnd"/>
      <w:r>
        <w:rPr>
          <w:lang w:val="fr-FR"/>
        </w:rPr>
        <w:t xml:space="preserve">, bootstrap.js, </w:t>
      </w:r>
      <w:proofErr w:type="spellStart"/>
      <w:r>
        <w:rPr>
          <w:lang w:val="fr-FR"/>
        </w:rPr>
        <w:t>touchswipe</w:t>
      </w:r>
      <w:proofErr w:type="spellEnd"/>
      <w:r>
        <w:rPr>
          <w:lang w:val="fr-FR"/>
        </w:rPr>
        <w:t>)</w:t>
      </w:r>
    </w:p>
    <w:p w:rsidR="005E7D81" w:rsidRPr="005E7D81" w:rsidRDefault="005E7D81" w:rsidP="005E7D81">
      <w:pPr>
        <w:rPr>
          <w:lang w:val="fr-FR"/>
        </w:rPr>
      </w:pPr>
    </w:p>
    <w:p w:rsidR="005E7D81" w:rsidRPr="005E7D81" w:rsidRDefault="005E7D81" w:rsidP="005E7D81">
      <w:pPr>
        <w:rPr>
          <w:lang w:val="fr-FR"/>
        </w:rPr>
      </w:pPr>
    </w:p>
    <w:p w:rsidR="005E7D81" w:rsidRDefault="005E7D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:rsidR="00CA595E" w:rsidRDefault="00CA595E" w:rsidP="00CA595E">
      <w:pPr>
        <w:pStyle w:val="Titre1"/>
        <w:rPr>
          <w:lang w:val="fr-FR"/>
        </w:rPr>
      </w:pPr>
      <w:r>
        <w:rPr>
          <w:lang w:val="fr-FR"/>
        </w:rPr>
        <w:lastRenderedPageBreak/>
        <w:t>Evaluation des résultats (second audit)</w:t>
      </w:r>
    </w:p>
    <w:p w:rsidR="005E7D81" w:rsidRDefault="005E7D81" w:rsidP="005E7D81">
      <w:pPr>
        <w:pStyle w:val="Titre2"/>
        <w:rPr>
          <w:lang w:val="fr-FR"/>
        </w:rPr>
      </w:pPr>
      <w:r>
        <w:rPr>
          <w:lang w:val="fr-FR"/>
        </w:rPr>
        <w:t xml:space="preserve">Rapport </w:t>
      </w:r>
      <w:proofErr w:type="spellStart"/>
      <w:r>
        <w:rPr>
          <w:lang w:val="fr-FR"/>
        </w:rPr>
        <w:t>Lighthouse</w:t>
      </w:r>
      <w:proofErr w:type="spellEnd"/>
      <w:r>
        <w:rPr>
          <w:lang w:val="fr-FR"/>
        </w:rPr>
        <w:t xml:space="preserve"> (Google Dev Tools)</w:t>
      </w:r>
    </w:p>
    <w:p w:rsidR="005E7D81" w:rsidRDefault="005E7D81" w:rsidP="005E7D81">
      <w:pPr>
        <w:rPr>
          <w:lang w:val="fr-FR"/>
        </w:rPr>
      </w:pPr>
      <w:r>
        <w:rPr>
          <w:lang w:val="fr-FR"/>
        </w:rPr>
        <w:t xml:space="preserve">Voir « SEO </w:t>
      </w:r>
      <w:proofErr w:type="spellStart"/>
      <w:r>
        <w:rPr>
          <w:lang w:val="fr-FR"/>
        </w:rPr>
        <w:t>campaign</w:t>
      </w:r>
      <w:proofErr w:type="spellEnd"/>
      <w:r>
        <w:rPr>
          <w:lang w:val="fr-FR"/>
        </w:rPr>
        <w:t xml:space="preserve"> &gt; </w:t>
      </w:r>
      <w:r>
        <w:rPr>
          <w:lang w:val="fr-FR"/>
        </w:rPr>
        <w:t>Deuxième audit</w:t>
      </w:r>
      <w:r>
        <w:rPr>
          <w:lang w:val="fr-FR"/>
        </w:rPr>
        <w:t xml:space="preserve"> &gt; Audit </w:t>
      </w:r>
      <w:proofErr w:type="spellStart"/>
      <w:r>
        <w:rPr>
          <w:lang w:val="fr-FR"/>
        </w:rPr>
        <w:t>Lighthouse</w:t>
      </w:r>
      <w:proofErr w:type="spellEnd"/>
      <w:r>
        <w:rPr>
          <w:lang w:val="fr-FR"/>
        </w:rPr>
        <w:t> »</w:t>
      </w:r>
    </w:p>
    <w:p w:rsidR="005E7D81" w:rsidRDefault="005E7D81" w:rsidP="005E7D81">
      <w:pPr>
        <w:rPr>
          <w:lang w:val="fr-FR"/>
        </w:rPr>
      </w:pPr>
      <w:r w:rsidRPr="005E7D81">
        <w:rPr>
          <w:lang w:val="fr-FR"/>
        </w:rPr>
        <w:drawing>
          <wp:inline distT="0" distB="0" distL="0" distR="0" wp14:anchorId="515694B2" wp14:editId="5A3EED43">
            <wp:extent cx="5582429" cy="943107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D81" w:rsidRPr="005E7D81" w:rsidRDefault="005E7D81" w:rsidP="005E7D81">
      <w:pPr>
        <w:rPr>
          <w:lang w:val="fr-FR"/>
        </w:rPr>
      </w:pPr>
    </w:p>
    <w:p w:rsidR="00CA595E" w:rsidRPr="00CA595E" w:rsidRDefault="00CA595E" w:rsidP="00CA595E">
      <w:pPr>
        <w:rPr>
          <w:lang w:val="fr-FR"/>
        </w:rPr>
      </w:pPr>
    </w:p>
    <w:p w:rsidR="00CA595E" w:rsidRPr="00CA595E" w:rsidRDefault="00CA595E" w:rsidP="00CA595E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sectPr w:rsidR="00CA595E" w:rsidRPr="00CA5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F0A8E"/>
    <w:multiLevelType w:val="hybridMultilevel"/>
    <w:tmpl w:val="4AA299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757ED"/>
    <w:multiLevelType w:val="hybridMultilevel"/>
    <w:tmpl w:val="C1824DE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049A4"/>
    <w:multiLevelType w:val="hybridMultilevel"/>
    <w:tmpl w:val="D44CF500"/>
    <w:lvl w:ilvl="0" w:tplc="08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866138868">
    <w:abstractNumId w:val="2"/>
  </w:num>
  <w:num w:numId="2" w16cid:durableId="1113479349">
    <w:abstractNumId w:val="1"/>
  </w:num>
  <w:num w:numId="3" w16cid:durableId="1085688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5E"/>
    <w:rsid w:val="00160045"/>
    <w:rsid w:val="00275903"/>
    <w:rsid w:val="005E7D81"/>
    <w:rsid w:val="007E28E8"/>
    <w:rsid w:val="00B23F6C"/>
    <w:rsid w:val="00CA595E"/>
    <w:rsid w:val="00CE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AA6A8"/>
  <w15:chartTrackingRefBased/>
  <w15:docId w15:val="{939810F1-4565-40A0-94CE-8918A7EF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5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7D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A5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5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CA595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A595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A595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5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E7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5E7D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gencelapanthere.ov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D'argenteuil</dc:creator>
  <cp:keywords/>
  <dc:description/>
  <cp:lastModifiedBy>Isabelle D'argenteuil</cp:lastModifiedBy>
  <cp:revision>1</cp:revision>
  <dcterms:created xsi:type="dcterms:W3CDTF">2023-03-20T03:05:00Z</dcterms:created>
  <dcterms:modified xsi:type="dcterms:W3CDTF">2023-03-20T03:47:00Z</dcterms:modified>
</cp:coreProperties>
</file>