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A20C" w14:textId="77777777" w:rsidR="00CC0B69" w:rsidRPr="004128DA" w:rsidRDefault="007C1DFF">
      <w:pPr>
        <w:spacing w:after="40"/>
        <w:jc w:val="center"/>
        <w:rPr>
          <w:lang w:val="ru-RU"/>
        </w:rPr>
      </w:pPr>
      <w:r w:rsidRPr="004128DA">
        <w:rPr>
          <w:b/>
          <w:sz w:val="24"/>
          <w:lang w:val="ru-RU"/>
        </w:rPr>
        <w:t>ОТЧЁТ АГЕНТА № {{НОМЕР_ОТЧЕТА}}</w:t>
      </w:r>
    </w:p>
    <w:p w14:paraId="0BA2AB5C" w14:textId="77777777" w:rsidR="00CC0B69" w:rsidRPr="004128DA" w:rsidRDefault="007C1DFF">
      <w:pPr>
        <w:spacing w:after="200"/>
        <w:jc w:val="center"/>
        <w:rPr>
          <w:lang w:val="ru-RU"/>
        </w:rPr>
      </w:pPr>
      <w:r w:rsidRPr="004128DA"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14:paraId="6C85736E" w14:textId="77777777">
        <w:tc>
          <w:tcPr>
            <w:tcW w:w="4845" w:type="dxa"/>
          </w:tcPr>
          <w:p w14:paraId="7A94ABC7" w14:textId="77777777" w:rsidR="00CC0B69" w:rsidRDefault="007C1DFF">
            <w:r>
              <w:t>г. Бишкек</w:t>
            </w:r>
          </w:p>
        </w:tc>
        <w:tc>
          <w:tcPr>
            <w:tcW w:w="4845" w:type="dxa"/>
          </w:tcPr>
          <w:p w14:paraId="348EFCCF" w14:textId="77777777" w:rsidR="00CC0B69" w:rsidRDefault="007C1DFF">
            <w:pPr>
              <w:jc w:val="right"/>
            </w:pPr>
            <w:r>
              <w:t>«{{ДЕНЬ_ОТЧЕТА}}» {{МЕСЯЦ_ОТЧЕТА}} {{ГОД_ОТЧЕТА}} г.</w:t>
            </w:r>
          </w:p>
        </w:tc>
      </w:tr>
    </w:tbl>
    <w:p w14:paraId="56AA21D2" w14:textId="77777777" w:rsidR="00CC0B69" w:rsidRDefault="00CC0B69"/>
    <w:p w14:paraId="57E04DA1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ОсОО «Авто Континент» (ИНН: 01905202610324, ОКПО: 34942535), именуемое в дальнейшем «Агент», в лице Генерального директора Колотовкина Ильи Валерьевича, действующего на основании Устава, в соответствии с п. 2.5 Агентского договора № {{НОМЕР_ДОГОВОРА}} от «{{ДЕНЬ_ДОГОВОРА}}» {{МЕСЯЦ_ДОГОВОРА}} {{ГОД_ДОГОВОРА}} г. (далее — «Договор») представляет настоящий Отчёт Принципалу — гражданину(</w:t>
      </w:r>
      <w:proofErr w:type="spellStart"/>
      <w:r w:rsidRPr="004128DA">
        <w:rPr>
          <w:lang w:val="ru-RU"/>
        </w:rPr>
        <w:t>ке</w:t>
      </w:r>
      <w:proofErr w:type="spellEnd"/>
      <w:r w:rsidRPr="004128DA">
        <w:rPr>
          <w:lang w:val="ru-RU"/>
        </w:rPr>
        <w:t>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{{ПАСПОРТ_КОД}}.</w:t>
      </w:r>
    </w:p>
    <w:p w14:paraId="530EF93F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1. ПРЕДМЕТ ПОРУЧЕНИЯ</w:t>
      </w:r>
    </w:p>
    <w:p w14:paraId="007CC4FA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Во исполнение Поручения (Приложение № 1 к Договору) Агент от своего имени, но за счёт Принципала осуществил передачу денежных средств Принципала Получателю в счёт оплаты по договору купли-продажи транспортного средства № {{НОМЕР_ДКП}} от «{{ДЕНЬ_ДКП}}» {{МЕСЯЦ_ДКП}} {{ГОД_ДКП}} г.</w:t>
      </w:r>
    </w:p>
    <w:p w14:paraId="4D9D4B30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{{ПРОДАВЕЦ_</w:t>
      </w:r>
      <w:r>
        <w:t>ID</w:t>
      </w:r>
      <w:r w:rsidRPr="004128DA">
        <w:rPr>
          <w:lang w:val="ru-RU"/>
        </w:rPr>
        <w:t>_НОМЕР}}, выдана: {{ПРОДАВЕЦ_</w:t>
      </w:r>
      <w:r>
        <w:t>ID</w:t>
      </w:r>
      <w:r w:rsidRPr="004128DA">
        <w:rPr>
          <w:lang w:val="ru-RU"/>
        </w:rPr>
        <w:t>_ВЫДАНА}}, дата выдачи: {{ПРОДАВЕЦ_</w:t>
      </w:r>
      <w:r>
        <w:t>ID</w:t>
      </w:r>
      <w:r w:rsidRPr="004128DA">
        <w:rPr>
          <w:lang w:val="ru-RU"/>
        </w:rPr>
        <w:t>_ДАТА}}.</w:t>
      </w:r>
    </w:p>
    <w:p w14:paraId="265A5C43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Транспортное средство: {{МАРКА_МОДЕЛЬ}}, </w:t>
      </w:r>
      <w:r>
        <w:t>VIN</w:t>
      </w:r>
      <w:r w:rsidRPr="004128DA">
        <w:rPr>
          <w:lang w:val="ru-RU"/>
        </w:rPr>
        <w:t xml:space="preserve"> {{</w:t>
      </w:r>
      <w:r>
        <w:t>VIN</w:t>
      </w:r>
      <w:r w:rsidRPr="004128DA">
        <w:rPr>
          <w:lang w:val="ru-RU"/>
        </w:rPr>
        <w:t>}}, год выпуска {{ГОД_ВЫП}}.</w:t>
      </w:r>
    </w:p>
    <w:p w14:paraId="739243E3" w14:textId="77777777" w:rsidR="00CC0B69" w:rsidRDefault="007C1DFF">
      <w:pPr>
        <w:spacing w:after="80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"/>
        <w:gridCol w:w="6137"/>
        <w:gridCol w:w="3271"/>
      </w:tblGrid>
      <w:tr w:rsidR="00CC0B69" w14:paraId="634D2184" w14:textId="77777777">
        <w:tc>
          <w:tcPr>
            <w:tcW w:w="510" w:type="dxa"/>
          </w:tcPr>
          <w:p w14:paraId="4D435B97" w14:textId="77777777" w:rsidR="00CC0B69" w:rsidRDefault="007C1DFF">
            <w:pPr>
              <w:spacing w:after="4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6520" w:type="dxa"/>
          </w:tcPr>
          <w:p w14:paraId="2C1DA113" w14:textId="77777777" w:rsidR="00CC0B69" w:rsidRDefault="007C1DFF">
            <w:pPr>
              <w:spacing w:after="40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2608" w:type="dxa"/>
          </w:tcPr>
          <w:p w14:paraId="07B91AFD" w14:textId="77777777" w:rsidR="00CC0B69" w:rsidRDefault="007C1DFF">
            <w:pPr>
              <w:spacing w:after="40"/>
              <w:jc w:val="right"/>
            </w:pPr>
            <w:r>
              <w:rPr>
                <w:b/>
                <w:sz w:val="18"/>
              </w:rPr>
              <w:t>Сумма</w:t>
            </w:r>
          </w:p>
        </w:tc>
      </w:tr>
      <w:tr w:rsidR="00CC0B69" w14:paraId="5D5A4AD1" w14:textId="77777777">
        <w:tc>
          <w:tcPr>
            <w:tcW w:w="510" w:type="dxa"/>
          </w:tcPr>
          <w:p w14:paraId="210BBB58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520" w:type="dxa"/>
          </w:tcPr>
          <w:p w14:paraId="5A1ED22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Поступило от Принципала по Счёту № {{НОМЕР_СЧЕТА}} от «{{ДЕНЬ_СЧЕТА}}» {{МЕСЯЦ_СЧЕТА}} {{ГОД_СЧЕТА}} г.</w:t>
            </w:r>
            <w:r w:rsidRPr="004128DA"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2608" w:type="dxa"/>
          </w:tcPr>
          <w:p w14:paraId="6B70B19A" w14:textId="77777777" w:rsidR="00CC0B69" w:rsidRDefault="007C1DFF">
            <w:pPr>
              <w:spacing w:after="40"/>
              <w:jc w:val="right"/>
            </w:pPr>
            <w:r>
              <w:t>{{СУММА_ИТОГО_ЦИФРАМИ}} {{ВАЛЮТА}}</w:t>
            </w:r>
          </w:p>
        </w:tc>
      </w:tr>
      <w:tr w:rsidR="00CC0B69" w14:paraId="480584F7" w14:textId="77777777">
        <w:tc>
          <w:tcPr>
            <w:tcW w:w="510" w:type="dxa"/>
          </w:tcPr>
          <w:p w14:paraId="6BF52717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520" w:type="dxa"/>
          </w:tcPr>
          <w:p w14:paraId="36E97E2A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в том числе: денежные средства Принципала для исполнения Поручения</w:t>
            </w:r>
            <w:r w:rsidRPr="004128DA">
              <w:rPr>
                <w:sz w:val="18"/>
                <w:lang w:val="ru-RU"/>
              </w:rPr>
              <w:br/>
              <w:t>(транзитные средства, доходом Агента не являются)</w:t>
            </w:r>
          </w:p>
        </w:tc>
        <w:tc>
          <w:tcPr>
            <w:tcW w:w="2608" w:type="dxa"/>
          </w:tcPr>
          <w:p w14:paraId="3699DECF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34FC1A92" w14:textId="77777777">
        <w:tc>
          <w:tcPr>
            <w:tcW w:w="510" w:type="dxa"/>
          </w:tcPr>
          <w:p w14:paraId="16CAC270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520" w:type="dxa"/>
          </w:tcPr>
          <w:p w14:paraId="7B91F9D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в том числе: агентское вознаграждение ({{КОМИССИЯ</w:t>
            </w:r>
            <w:proofErr w:type="gramStart"/>
            <w:r w:rsidRPr="004128DA">
              <w:rPr>
                <w:lang w:val="ru-RU"/>
              </w:rPr>
              <w:t>}}%</w:t>
            </w:r>
            <w:proofErr w:type="gramEnd"/>
            <w:r w:rsidRPr="004128DA">
              <w:rPr>
                <w:lang w:val="ru-RU"/>
              </w:rPr>
              <w:t>) — п. 3.1 Договора</w:t>
            </w:r>
            <w:r w:rsidRPr="004128DA">
              <w:rPr>
                <w:lang w:val="ru-RU"/>
              </w:rPr>
              <w:br/>
              <w:t>(доход Агента)</w:t>
            </w:r>
          </w:p>
        </w:tc>
        <w:tc>
          <w:tcPr>
            <w:tcW w:w="2608" w:type="dxa"/>
          </w:tcPr>
          <w:p w14:paraId="2A2A5498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681D149" w14:textId="77777777">
        <w:tc>
          <w:tcPr>
            <w:tcW w:w="510" w:type="dxa"/>
          </w:tcPr>
          <w:p w14:paraId="4694143A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520" w:type="dxa"/>
          </w:tcPr>
          <w:p w14:paraId="39D8CFF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Передано Получателю наличными по курсу {{КУРС_ФАКТИЧЕСКИЙ}} руб./USD</w:t>
            </w:r>
            <w:r w:rsidRPr="004128DA">
              <w:rPr>
                <w:sz w:val="18"/>
                <w:lang w:val="ru-RU"/>
              </w:rPr>
              <w:br/>
              <w:t>(дата расчёта: {{ДАТА_РАСЧЕТА}})</w:t>
            </w:r>
          </w:p>
        </w:tc>
        <w:tc>
          <w:tcPr>
            <w:tcW w:w="2608" w:type="dxa"/>
          </w:tcPr>
          <w:p w14:paraId="4DAED081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604EEF08" w14:textId="77777777">
        <w:tc>
          <w:tcPr>
            <w:tcW w:w="510" w:type="dxa"/>
          </w:tcPr>
          <w:p w14:paraId="7D46B0FC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6520" w:type="dxa"/>
          </w:tcPr>
          <w:p w14:paraId="1C00C117" w14:textId="77777777" w:rsidR="00CC0B69" w:rsidRDefault="007C1DFF">
            <w:pPr>
              <w:spacing w:after="40"/>
            </w:pPr>
            <w:r>
              <w:rPr>
                <w:sz w:val="18"/>
              </w:rPr>
              <w:t>Остаток неизрасходованных средств Принципала</w:t>
            </w:r>
          </w:p>
        </w:tc>
        <w:tc>
          <w:tcPr>
            <w:tcW w:w="2608" w:type="dxa"/>
          </w:tcPr>
          <w:p w14:paraId="63FC477A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4F34EC55" w14:textId="77777777" w:rsidR="00CC0B69" w:rsidRDefault="00CC0B69"/>
    <w:p w14:paraId="3C5B5E5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Сумма, указанная в строке 2, является денежными средствами Принципала, переданными Агенту для исполнения Поручения. Указанные средства не являются 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183EBA79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3. ИСПОЛНЕНИЕ ПОРУЧЕНИЯ</w:t>
      </w:r>
    </w:p>
    <w:p w14:paraId="3984746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Поручение исполнено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 от {{ДАТА_РАСЧЕТА}} (прилагается).</w:t>
      </w:r>
    </w:p>
    <w:p w14:paraId="297228A0" w14:textId="77777777" w:rsidR="00CC0B69" w:rsidRPr="004435D8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lastRenderedPageBreak/>
        <w:t>Сумма в валюте расчёта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Отступлений от указаний Принципала Агентом не допущено. Третьи лица (субагенты) к исполнению Поручения не привлекались. Дополнительные расходы, подлежащие возмещению Принципалом сверх агентского вознаграждения, отсутствуют.</w:t>
      </w:r>
    </w:p>
    <w:p w14:paraId="1B8D451D" w14:textId="77777777" w:rsidR="00CC0B69" w:rsidRDefault="007C1DFF">
      <w:pPr>
        <w:spacing w:after="80"/>
      </w:pPr>
      <w:r>
        <w:rPr>
          <w:b/>
        </w:rPr>
        <w:t>4. ПРИЛОЖЕНИЯ</w:t>
      </w:r>
    </w:p>
    <w:p w14:paraId="15A12BD9" w14:textId="77777777" w:rsidR="00CC0B69" w:rsidRDefault="007C1DFF">
      <w:pPr>
        <w:pStyle w:val="a0"/>
        <w:spacing w:after="40"/>
      </w:pPr>
      <w:r>
        <w:t>копия Счёта № {{НОМЕР_СЧЕТА}} от «{{ДЕНЬ_СЧЕТА}}» {{МЕСЯЦ_СЧЕТА}} {{ГОД_СЧЕТА}} г.</w:t>
      </w:r>
    </w:p>
    <w:p w14:paraId="631BF427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расписка Получателя о получении денежных средств от {{ДАТА_РАСЧЕТА}}.</w:t>
      </w:r>
    </w:p>
    <w:p w14:paraId="42727195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договора купли-продажи транспортного средства № {{НОМЕР_ДКП}}.</w:t>
      </w:r>
    </w:p>
    <w:p w14:paraId="3B7C2CCF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документа, удостоверяющего личность Получателя.</w:t>
      </w:r>
    </w:p>
    <w:p w14:paraId="2EF3C442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5. ПОРЯДОК ПРИНЯТИЯ ОТЧЁТА</w:t>
      </w:r>
    </w:p>
    <w:p w14:paraId="58BCEC1F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2BB3A6D" w14:textId="4A6707AC" w:rsidR="00CC0B69" w:rsidRPr="004128DA" w:rsidRDefault="004128DA">
      <w:pPr>
        <w:spacing w:after="320"/>
        <w:ind w:firstLine="425"/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6944" behindDoc="0" locked="0" layoutInCell="1" allowOverlap="1" wp14:anchorId="6CAD6D1E" wp14:editId="11FFF83B">
            <wp:simplePos x="0" y="0"/>
            <wp:positionH relativeFrom="column">
              <wp:posOffset>-313055</wp:posOffset>
            </wp:positionH>
            <wp:positionV relativeFrom="paragraph">
              <wp:posOffset>1308100</wp:posOffset>
            </wp:positionV>
            <wp:extent cx="1698625" cy="148653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7C1DFF" w:rsidRPr="004128DA"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:rsidRPr="004435D8" w14:paraId="6CFBDF48" w14:textId="77777777">
        <w:tc>
          <w:tcPr>
            <w:tcW w:w="4845" w:type="dxa"/>
          </w:tcPr>
          <w:p w14:paraId="43BD474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АГЕНТ</w:t>
            </w:r>
          </w:p>
          <w:p w14:paraId="4F646D4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ОсОО «Авто Континент»</w:t>
            </w:r>
          </w:p>
          <w:p w14:paraId="5AC0E148" w14:textId="30436F26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Генеральный директор</w:t>
            </w:r>
          </w:p>
          <w:p w14:paraId="348F729B" w14:textId="41DA6265" w:rsidR="00CC0B69" w:rsidRPr="004128DA" w:rsidRDefault="004128DA">
            <w:pPr>
              <w:spacing w:after="40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7FDB48F8" wp14:editId="25B4AD04">
                  <wp:simplePos x="0" y="0"/>
                  <wp:positionH relativeFrom="column">
                    <wp:posOffset>111461</wp:posOffset>
                  </wp:positionH>
                  <wp:positionV relativeFrom="paragraph">
                    <wp:posOffset>6873</wp:posOffset>
                  </wp:positionV>
                  <wp:extent cx="953770" cy="485775"/>
                  <wp:effectExtent l="0" t="0" r="0" b="9525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2C69EA" w14:textId="21726EBC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Колотовкин И.В.</w:t>
            </w:r>
          </w:p>
          <w:p w14:paraId="08E82C6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М.П.</w:t>
            </w:r>
          </w:p>
        </w:tc>
        <w:tc>
          <w:tcPr>
            <w:tcW w:w="4845" w:type="dxa"/>
          </w:tcPr>
          <w:p w14:paraId="4DFBF83B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ПРИНЦИПАЛ</w:t>
            </w:r>
          </w:p>
          <w:p w14:paraId="566ECB9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{{ПОКУПАТЕЛЬ_ФИО}}</w:t>
            </w:r>
          </w:p>
          <w:p w14:paraId="73857017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612A1572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26859041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{{ПОКУПАТЕЛЬ_ИНИЦИАЛЫ}}</w:t>
            </w:r>
          </w:p>
        </w:tc>
      </w:tr>
    </w:tbl>
    <w:p w14:paraId="15B1CCE9" w14:textId="7E7DF985" w:rsidR="007C1DFF" w:rsidRPr="004435D8" w:rsidRDefault="007C1DFF">
      <w:pPr>
        <w:rPr>
          <w:lang w:val="ru-RU"/>
        </w:rPr>
      </w:pPr>
    </w:p>
    <w:sectPr w:rsidR="007C1DFF" w:rsidRPr="004435D8" w:rsidSect="00034616">
      <w:footerReference w:type="default" r:id="rId10"/>
      <w:pgSz w:w="12240" w:h="15840"/>
      <w:pgMar w:top="566" w:right="850" w:bottom="1440" w:left="17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684E6" w14:textId="77777777" w:rsidR="00741E2F" w:rsidRDefault="00741E2F" w:rsidP="004435D8">
      <w:pPr>
        <w:spacing w:after="0" w:line="240" w:lineRule="auto"/>
      </w:pPr>
      <w:r>
        <w:separator/>
      </w:r>
    </w:p>
  </w:endnote>
  <w:endnote w:type="continuationSeparator" w:id="0">
    <w:p w14:paraId="6E8FAE87" w14:textId="77777777" w:rsidR="00741E2F" w:rsidRDefault="00741E2F" w:rsidP="00443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D398FE" w14:textId="77777777" w:rsidR="004435D8" w:rsidRPr="004435D8" w:rsidRDefault="004435D8" w:rsidP="004435D8">
    <w:pPr>
      <w:pStyle w:val="a7"/>
      <w:jc w:val="center"/>
      <w:rPr>
        <w:lang w:val="ru-RU"/>
      </w:rPr>
    </w:pPr>
    <w:r w:rsidRPr="004435D8">
      <w:rPr>
        <w:rFonts w:eastAsia="Cambria" w:cs="Cambria"/>
        <w:sz w:val="18"/>
        <w:lang w:val="ru-RU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  <w:r w:rsidRPr="004435D8">
      <w:rPr>
        <w:rFonts w:eastAsia="Cambria" w:cs="Cambria"/>
        <w:sz w:val="18"/>
        <w:lang w:val="ru-RU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</w:p>
  <w:p w14:paraId="7311209F" w14:textId="77777777" w:rsidR="004435D8" w:rsidRPr="004435D8" w:rsidRDefault="004435D8">
    <w:pPr>
      <w:pStyle w:val="a7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2D902A" w14:textId="77777777" w:rsidR="00741E2F" w:rsidRDefault="00741E2F" w:rsidP="004435D8">
      <w:pPr>
        <w:spacing w:after="0" w:line="240" w:lineRule="auto"/>
      </w:pPr>
      <w:r>
        <w:separator/>
      </w:r>
    </w:p>
  </w:footnote>
  <w:footnote w:type="continuationSeparator" w:id="0">
    <w:p w14:paraId="5199BFCB" w14:textId="77777777" w:rsidR="00741E2F" w:rsidRDefault="00741E2F" w:rsidP="004435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8DA"/>
    <w:rsid w:val="004435D8"/>
    <w:rsid w:val="00741E2F"/>
    <w:rsid w:val="007C1DFF"/>
    <w:rsid w:val="00AA1D8D"/>
    <w:rsid w:val="00B47730"/>
    <w:rsid w:val="00CB0664"/>
    <w:rsid w:val="00CC0B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C1AA3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3</cp:revision>
  <dcterms:created xsi:type="dcterms:W3CDTF">2013-12-23T23:15:00Z</dcterms:created>
  <dcterms:modified xsi:type="dcterms:W3CDTF">2026-08-26T08:03:00Z</dcterms:modified>
  <cp:category/>
</cp:coreProperties>
</file>