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5A9D6" w14:textId="55125713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0F41815D" w14:textId="0CB5BDF2" w:rsidR="00F53316" w:rsidRPr="00F8149B" w:rsidRDefault="002232EC">
      <w:pPr>
        <w:spacing w:after="120" w:line="240" w:lineRule="auto"/>
        <w:jc w:val="center"/>
        <w:rPr>
          <w:rFonts w:ascii="Times New Roman" w:hAnsi="Times New Roman" w:cs="Times New Roman"/>
          <w:bCs/>
          <w:sz w:val="20"/>
          <w:szCs w:val="20"/>
          <w:lang w:val="ru-RU"/>
        </w:rPr>
      </w:pP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об оказании услуг по Агентскому договору № {{НОМЕР_ДОГОВОРА}} от «{{ДЕНЬ_ДОГОВОРА}}» {{МЕСЯЦ_ДОГОВОРА}} {{ГОД_ДОГОВОРА}} г.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69"/>
        <w:gridCol w:w="7313"/>
      </w:tblGrid>
      <w:tr w:rsidR="00F53316" w:rsidRPr="00E5392A" w14:paraId="4FD3FE4B" w14:textId="77777777" w:rsidTr="00F8149B">
        <w:tc>
          <w:tcPr>
            <w:tcW w:w="1577" w:type="pct"/>
            <w:tcBorders>
              <w:top w:val="nil"/>
              <w:left w:val="nil"/>
              <w:bottom w:val="nil"/>
              <w:right w:val="nil"/>
            </w:tcBorders>
          </w:tcPr>
          <w:p w14:paraId="5F0C81C2" w14:textId="77777777" w:rsidR="00F53316" w:rsidRPr="00E5392A" w:rsidRDefault="002232EC" w:rsidP="005A528F">
            <w:pPr>
              <w:spacing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г. </w:t>
            </w:r>
            <w:r w:rsidRPr="00605951"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Бишкек</w:t>
            </w:r>
          </w:p>
        </w:tc>
        <w:tc>
          <w:tcPr>
            <w:tcW w:w="3423" w:type="pct"/>
            <w:tcBorders>
              <w:top w:val="nil"/>
              <w:left w:val="nil"/>
              <w:bottom w:val="nil"/>
              <w:right w:val="nil"/>
            </w:tcBorders>
          </w:tcPr>
          <w:p w14:paraId="7DDAD96C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«{{ДЕНЬ_АКТА}}» {{МЕСЯЦ_АКТА}} {{ГОД_АКТА}} г.</w:t>
            </w:r>
          </w:p>
        </w:tc>
      </w:tr>
    </w:tbl>
    <w:p w14:paraId="3797ADA6" w14:textId="3225E4BA" w:rsidR="00F53316" w:rsidRPr="00E5392A" w:rsidRDefault="00F8149B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{{КОМПАНИЯ}}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 </w:t>
      </w:r>
      <w:r w:rsidR="002232EC"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(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ИНН: </w:t>
      </w:r>
      <w:r w:rsidRPr="00F8149B">
        <w:rPr>
          <w:rFonts w:ascii="Times New Roman" w:eastAsia="Cambria" w:hAnsi="Times New Roman" w:cs="Times New Roman"/>
          <w:sz w:val="20"/>
          <w:szCs w:val="20"/>
          <w:lang w:val="ru-RU"/>
        </w:rPr>
        <w:t>{{КОМПАНИЯ_ИНН}}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, ОКПО: </w:t>
      </w:r>
      <w:r w:rsidRPr="00F8149B">
        <w:rPr>
          <w:rFonts w:ascii="Times New Roman" w:eastAsia="Cambria" w:hAnsi="Times New Roman" w:cs="Times New Roman"/>
          <w:sz w:val="20"/>
          <w:szCs w:val="20"/>
          <w:lang w:val="ru-RU"/>
        </w:rPr>
        <w:t>{{КОМПАНИЯ_ОКПО}}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), именуемое в дальнейшем </w:t>
      </w:r>
      <w:r w:rsidR="002232EC"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«Агент»,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в лице </w:t>
      </w:r>
      <w:r w:rsidR="00B57DF7" w:rsidRPr="00B57DF7">
        <w:rPr>
          <w:rFonts w:ascii="Times New Roman" w:eastAsia="Cambria" w:hAnsi="Times New Roman" w:cs="Times New Roman"/>
          <w:sz w:val="20"/>
          <w:szCs w:val="20"/>
          <w:lang w:val="ru-RU"/>
        </w:rPr>
        <w:t>{{ДИРЕКТОР_ДОЛЖНОСТЬ_РОДИТ}}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B57DF7" w:rsidRPr="00B57DF7">
        <w:rPr>
          <w:rFonts w:ascii="Times New Roman" w:eastAsia="Cambria" w:hAnsi="Times New Roman" w:cs="Times New Roman"/>
          <w:sz w:val="20"/>
          <w:szCs w:val="20"/>
          <w:lang w:val="ru-RU"/>
        </w:rPr>
        <w:t>{{ДИРЕКТОР_РОДИТ}}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>, действующего на основании Устава, с одной стороны, и</w:t>
      </w:r>
    </w:p>
    <w:p w14:paraId="50ED8B0D" w14:textId="4704E875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{{ПОКУПАТЕЛЬ_ПОЛНЫЕ_ДАННЫЕ}}, именуемый(ая) в дальнейшем «Принципал», с другой стороны, совместно именуемые «Стороны», составили настоящий Акт о нижеследующем:</w:t>
      </w:r>
    </w:p>
    <w:p w14:paraId="43FC5215" w14:textId="331524D1" w:rsidR="00F53316" w:rsidRPr="009A1784" w:rsidRDefault="009A1784" w:rsidP="009A1784">
      <w:pPr>
        <w:spacing w:after="60" w:line="19" w:lineRule="atLeast"/>
        <w:ind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9A1784"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2232EC"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оказал Принципалу услуги по передаче денежных средств Получателю — гражданину(ке) Кыргызской Республики {{ПРОДАВЕЦ_ФИО}}, {{ПРОДАВЕЦ_ДАТА_РОЖДЕНИЯ}} г.р., Идентификационная карта №</w:t>
      </w:r>
      <w:r w:rsidR="00F8149B" w:rsidRPr="00F8149B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2232EC"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{{ПРОДАВЕЦ_ID_НОМЕР}}, — в счёт оплаты за транспортное средство:</w:t>
      </w:r>
    </w:p>
    <w:p w14:paraId="41E5B9BC" w14:textId="4138F872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25132D6D" w14:textId="4C2F0143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6BC2770D" w14:textId="41122D5C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1E5E205E" w14:textId="123AF0E5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Принципал перечислил Агенту денежные средства в общей сумме 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{{СУММА_ИТОГО_ЦИФРАМИ}} руб. ({{СУММА_ИТОГО_ПРОПИСЬЮ}}) по Счёту № {{НОМЕР_СЧЕТА}} от «{{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ДЕНЬ_СЧЕТА}}» {{МЕСЯЦ_СЧЕТА}} {{ГОД_СЧЕТА}} г., в том числе:</w:t>
      </w:r>
    </w:p>
    <w:p w14:paraId="1C0C665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22BE767D" w14:textId="2B813129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{{КОМИССИЯ}}%): {{КОМИССИЯ_ЦИФРАМИ}} руб.</w:t>
      </w:r>
      <w:r w:rsidR="00265CCB" w:rsidRPr="00265CCB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({{КОМИССИЯ_ПРОПИСЬЮ}}).</w:t>
      </w:r>
    </w:p>
    <w:p w14:paraId="7FD4684E" w14:textId="5179E03D" w:rsidR="00F53316" w:rsidRPr="00FC75EC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ab/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Агент передал Получателю наличные денежные средства в 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сумме {{СУММА_НАЛИЧНЫМИ}}</w:t>
      </w:r>
      <w:r w:rsidR="00BA6CB2"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 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({{СУММА_НАЛИЧНЫМИ_ПРОПИСЬЮ}}) {{ВАЛЮТА_НАЛИЧНЫМИ}}, что соответствует основной сумме Поручения {{ЦЕНА_ЦИФРАМИ}} руб. по фактическому курсу конвертации {{КУРС_ФАКТИЧЕСКИЙ}} руб./USD. Сумма в валюте определена исходя из фактического курса конвертации и может отличаться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 от расчётной, указанной в Поручении; основная сумма Поручения передана Получателю в полном объёме. Передача наличных денежных средств произведена «{{ДЕНЬ_АКТА}}» {{МЕСЯЦ_АКТА}} {{ГОД_АКТА}} г. в г. Бишкек. Факт передачи подтверждается распиской Получателя (Приложение № 1 к настоящему Акту) по договору купли-продажи ТС № {{НОМЕР_ДКП}} от «{{ДЕНЬ_ДКП}}» {{МЕСЯЦ_ДКП}} {{ГОД_ДКП}} г.</w:t>
      </w:r>
    </w:p>
    <w:p w14:paraId="12B282CE" w14:textId="56B10F53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Услуги оказаны Агентом в полном объёме, в срок и с надлежащим качеством. Поручение исполнено. Обязательства Агента перед Принципалом по Договору считаются исполненными.</w:t>
      </w:r>
    </w:p>
    <w:p w14:paraId="6550E616" w14:textId="318648F6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Агентское вознаграждение в </w:t>
      </w:r>
      <w:r w:rsidRPr="00F8149B">
        <w:rPr>
          <w:rFonts w:ascii="Times New Roman" w:eastAsia="Cambria" w:hAnsi="Times New Roman" w:cs="Times New Roman"/>
          <w:sz w:val="20"/>
          <w:szCs w:val="20"/>
          <w:lang w:val="ru-RU"/>
        </w:rPr>
        <w:t>размере {{КОМИССИЯ_ЦИФРАМИ}} руб. учтено в общей сумме, поступившей от Принципала по Счёту, в соответствии с п. 3.1 Договора. Задолженность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Сторон друг перед другом отсутствует.</w:t>
      </w:r>
    </w:p>
    <w:p w14:paraId="6B97BE3E" w14:textId="16ABF68E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Стороны претензий друг к другу по объёму, качеству и срокам оказания услуг не имеют.</w:t>
      </w:r>
    </w:p>
    <w:p w14:paraId="376A5213" w14:textId="4F793365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Настоящий Акт составлен в двух экземплярах, имеющих одинаковую юридическую силу, — по одному для каждой из Сторон, и является неотъемлемой частью </w:t>
      </w:r>
      <w:r w:rsidRPr="00E94211">
        <w:rPr>
          <w:rFonts w:ascii="Times New Roman" w:eastAsia="Cambria" w:hAnsi="Times New Roman" w:cs="Times New Roman"/>
          <w:sz w:val="20"/>
          <w:szCs w:val="20"/>
          <w:lang w:val="ru-RU"/>
        </w:rPr>
        <w:t>Договора.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399"/>
        <w:gridCol w:w="5283"/>
      </w:tblGrid>
      <w:tr w:rsidR="00F53316" w:rsidRPr="00E5392A" w14:paraId="65442CC5" w14:textId="77777777" w:rsidTr="00F8149B">
        <w:tc>
          <w:tcPr>
            <w:tcW w:w="2527" w:type="pct"/>
            <w:tcBorders>
              <w:top w:val="nil"/>
              <w:left w:val="nil"/>
              <w:bottom w:val="nil"/>
              <w:right w:val="nil"/>
            </w:tcBorders>
          </w:tcPr>
          <w:p w14:paraId="04DB7EFE" w14:textId="3982F274" w:rsidR="00F53316" w:rsidRPr="00E5392A" w:rsidRDefault="002232EC" w:rsidP="00F8149B">
            <w:pPr>
              <w:spacing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2473" w:type="pct"/>
            <w:tcBorders>
              <w:top w:val="nil"/>
              <w:left w:val="nil"/>
              <w:bottom w:val="nil"/>
              <w:right w:val="nil"/>
            </w:tcBorders>
          </w:tcPr>
          <w:p w14:paraId="73A392D0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7539BD4" w14:textId="77777777" w:rsidTr="00F8149B">
        <w:tc>
          <w:tcPr>
            <w:tcW w:w="2527" w:type="pct"/>
            <w:tcBorders>
              <w:top w:val="nil"/>
              <w:left w:val="nil"/>
              <w:bottom w:val="nil"/>
              <w:right w:val="nil"/>
            </w:tcBorders>
          </w:tcPr>
          <w:p w14:paraId="03768179" w14:textId="76CCD769" w:rsidR="00F53316" w:rsidRPr="006A7822" w:rsidRDefault="00F8149B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 w:rsidRPr="00F8149B"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{{КОМПАНИЯ}}</w:t>
            </w:r>
          </w:p>
          <w:p w14:paraId="7451B4C1" w14:textId="71F37C9A" w:rsidR="00F53316" w:rsidRPr="00E5392A" w:rsidRDefault="00BA6CB2" w:rsidP="00F8149B">
            <w:pPr>
              <w:spacing w:after="0" w:line="19" w:lineRule="atLeast"/>
              <w:ind w:firstLineChars="709" w:firstLine="148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6192" behindDoc="0" locked="0" layoutInCell="1" allowOverlap="1" wp14:anchorId="43F85007" wp14:editId="7CC3BE10">
                  <wp:simplePos x="0" y="0"/>
                  <wp:positionH relativeFrom="column">
                    <wp:posOffset>407035</wp:posOffset>
                  </wp:positionH>
                  <wp:positionV relativeFrom="paragraph">
                    <wp:posOffset>80645</wp:posOffset>
                  </wp:positionV>
                  <wp:extent cx="1698625" cy="1486535"/>
                  <wp:effectExtent l="0" t="0" r="0" b="0"/>
                  <wp:wrapNone/>
                  <wp:docPr id="1" name="image2.png" descr="stamp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 descr="stamp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9039FC" w14:textId="2A72FA0C" w:rsidR="00F53316" w:rsidRPr="00E5392A" w:rsidRDefault="00E94211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C19A739" wp14:editId="63C40102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 descr="signature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0D6BB7" w14:textId="77777777" w:rsidR="00F53316" w:rsidRPr="00E5392A" w:rsidRDefault="00F53316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1AEA0601" w14:textId="0FDB62B7" w:rsidR="00F53316" w:rsidRPr="00E5392A" w:rsidRDefault="002232EC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 xml:space="preserve">_______________________ / </w:t>
            </w:r>
            <w:r w:rsidR="00F8149B" w:rsidRPr="00F8149B"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{{ДИРЕКТОР_ИНИЦИАЛЫ}}</w:t>
            </w:r>
          </w:p>
          <w:p w14:paraId="1EF50285" w14:textId="77777777" w:rsidR="00F53316" w:rsidRPr="00E5392A" w:rsidRDefault="00F53316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386E7DF6" w14:textId="77777777" w:rsidR="00F53316" w:rsidRPr="005A528F" w:rsidRDefault="002232EC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5A528F"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М.П.</w:t>
            </w:r>
          </w:p>
        </w:tc>
        <w:tc>
          <w:tcPr>
            <w:tcW w:w="2473" w:type="pct"/>
            <w:tcBorders>
              <w:top w:val="nil"/>
              <w:left w:val="nil"/>
              <w:bottom w:val="nil"/>
              <w:right w:val="nil"/>
            </w:tcBorders>
          </w:tcPr>
          <w:p w14:paraId="01E31173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t>{{ПОКУПАТЕЛЬ_ФИО}}</w:t>
            </w:r>
          </w:p>
          <w:p w14:paraId="7F211C66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4B7B08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BBA3C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A5E4041" w14:textId="77777777" w:rsidR="00F53316" w:rsidRDefault="002232EC" w:rsidP="00E5392A">
            <w:pPr>
              <w:spacing w:after="0" w:line="19" w:lineRule="atLeast"/>
              <w:rPr>
                <w:rFonts w:ascii="Times New Roman" w:eastAsia="Cambria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  <w:p w14:paraId="0F868972" w14:textId="77B58939" w:rsidR="009A1784" w:rsidRPr="009A1784" w:rsidRDefault="009A1784" w:rsidP="009A17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D8DDD73" w14:textId="77777777" w:rsidR="002232EC" w:rsidRPr="00E5392A" w:rsidRDefault="002232EC" w:rsidP="009A1784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F8149B">
      <w:footerReference w:type="default" r:id="rId10"/>
      <w:headerReference w:type="default" r:id="rId13"/>
      <w:pgSz w:w="11906" w:h="16838"/>
      <w:pgMar w:top="720" w:right="720" w:bottom="720" w:left="720" w:header="51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3A826" w14:textId="77777777" w:rsidR="00AE3BB9" w:rsidRDefault="00AE3BB9">
      <w:pPr>
        <w:spacing w:after="0" w:line="240" w:lineRule="auto"/>
      </w:pPr>
      <w:r>
        <w:separator/>
      </w:r>
    </w:p>
  </w:endnote>
  <w:endnote w:type="continuationSeparator" w:id="0">
    <w:p w14:paraId="557CB01D" w14:textId="77777777" w:rsidR="00AE3BB9" w:rsidRDefault="00AE3B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6947F" w14:textId="23CB2446" w:rsidR="00F53316" w:rsidRDefault="002232EC">
    <w:pPr>
      <w:pStyle w:val="a7"/>
      <w:jc w:val="center"/>
    </w:pPr>
    <w:r>
      <w:rPr>
        <w:rFonts w:eastAsia="Cambria" w:cs="Cambria"/>
        <w:sz w:val="18"/>
      </w:rPr>
      <w:t>ОсОО «</w:t>
    </w:r>
    <w:r w:rsidRPr="00605951">
      <w:rPr>
        <w:rFonts w:eastAsia="Cambria" w:cs="Cambria"/>
        <w:sz w:val="18"/>
        <w:lang w:val="ru-RU"/>
      </w:rPr>
      <w:t>Авто</w:t>
    </w:r>
    <w:r>
      <w:rPr>
        <w:rFonts w:eastAsia="Cambria" w:cs="Cambria"/>
        <w:sz w:val="18"/>
      </w:rPr>
      <w:t xml:space="preserve"> </w:t>
    </w:r>
    <w:r w:rsidRPr="00605951">
      <w:rPr>
        <w:rFonts w:eastAsia="Cambria" w:cs="Cambria"/>
        <w:sz w:val="18"/>
        <w:lang w:val="ru-RU"/>
      </w:rPr>
      <w:t>Континент</w:t>
    </w:r>
    <w:r>
      <w:rPr>
        <w:rFonts w:eastAsia="Cambria" w:cs="Cambria"/>
        <w:sz w:val="18"/>
      </w:rPr>
      <w:t xml:space="preserve">» | </w:t>
    </w:r>
    <w:r w:rsidRPr="00605951">
      <w:rPr>
        <w:rFonts w:eastAsia="Cambria" w:cs="Cambria"/>
        <w:sz w:val="18"/>
        <w:lang w:val="ru-RU"/>
      </w:rPr>
      <w:t>стр</w:t>
    </w:r>
    <w:r>
      <w:rPr>
        <w:rFonts w:eastAsia="Cambria" w:cs="Cambria"/>
        <w:sz w:val="18"/>
      </w:rPr>
      <w:t xml:space="preserve">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D605B2" w14:textId="77777777" w:rsidR="00AE3BB9" w:rsidRDefault="00AE3BB9">
      <w:pPr>
        <w:spacing w:after="0" w:line="240" w:lineRule="auto"/>
      </w:pPr>
      <w:r>
        <w:separator/>
      </w:r>
    </w:p>
  </w:footnote>
  <w:footnote w:type="continuationSeparator" w:id="0">
    <w:p w14:paraId="66D28DBF" w14:textId="77777777" w:rsidR="00AE3BB9" w:rsidRDefault="00AE3B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AA4567"/>
    <w:multiLevelType w:val="hybridMultilevel"/>
    <w:tmpl w:val="61684866"/>
    <w:lvl w:ilvl="0" w:tplc="FC5E5056">
      <w:start w:val="1"/>
      <w:numFmt w:val="decimal"/>
      <w:lvlText w:val="%1."/>
      <w:lvlJc w:val="left"/>
      <w:pPr>
        <w:ind w:left="1065" w:hanging="360"/>
      </w:pPr>
      <w:rPr>
        <w:rFonts w:eastAsia="Cambr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57F27"/>
    <w:rsid w:val="00265CCB"/>
    <w:rsid w:val="00277333"/>
    <w:rsid w:val="0029639D"/>
    <w:rsid w:val="002F6C2B"/>
    <w:rsid w:val="00326F90"/>
    <w:rsid w:val="004E7B0A"/>
    <w:rsid w:val="005A528F"/>
    <w:rsid w:val="00605951"/>
    <w:rsid w:val="006A7822"/>
    <w:rsid w:val="008C74B7"/>
    <w:rsid w:val="00930C85"/>
    <w:rsid w:val="00942CF6"/>
    <w:rsid w:val="0095136C"/>
    <w:rsid w:val="009A1784"/>
    <w:rsid w:val="00AA1D8D"/>
    <w:rsid w:val="00AE3BB9"/>
    <w:rsid w:val="00B47730"/>
    <w:rsid w:val="00B57DF7"/>
    <w:rsid w:val="00BA6CB2"/>
    <w:rsid w:val="00BD03AE"/>
    <w:rsid w:val="00CB0664"/>
    <w:rsid w:val="00D15F15"/>
    <w:rsid w:val="00D247E8"/>
    <w:rsid w:val="00E5392A"/>
    <w:rsid w:val="00E94211"/>
    <w:rsid w:val="00F53316"/>
    <w:rsid w:val="00F8149B"/>
    <w:rsid w:val="00FC693F"/>
    <w:rsid w:val="00FC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62EFB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486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17</cp:revision>
  <dcterms:created xsi:type="dcterms:W3CDTF">2013-12-23T23:15:00Z</dcterms:created>
  <dcterms:modified xsi:type="dcterms:W3CDTF">2026-09-11T09:40:00Z</dcterms:modified>
  <cp:category/>
</cp:coreProperties>
</file>