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DF3A" w14:textId="51B6FD7A" w:rsidR="00C36963" w:rsidRDefault="08CCC060">
      <w:pPr>
        <w:pStyle w:val="Titre"/>
      </w:pPr>
      <w:r>
        <w:t>Lagt</w:t>
      </w:r>
      <w:r w:rsidR="00C80643">
        <w:t xml:space="preserve">Projet : </w:t>
      </w:r>
      <w:r w:rsidR="00B34A6F">
        <w:t>Générateur de Codes QR</w:t>
      </w:r>
    </w:p>
    <w:p w14:paraId="2D930EE1" w14:textId="4FA9EE83" w:rsidR="007F195B" w:rsidRDefault="00C80643" w:rsidP="007F195B">
      <w:pPr>
        <w:pStyle w:val="Sous-titre"/>
      </w:pPr>
      <w:r>
        <w:t>Cahier de</w:t>
      </w:r>
      <w:r w:rsidR="00F832E6">
        <w:t xml:space="preserve"> conception</w:t>
      </w:r>
    </w:p>
    <w:p w14:paraId="0578E06A" w14:textId="71ED0984" w:rsidR="007F195B" w:rsidRPr="006C0484" w:rsidRDefault="007F195B" w:rsidP="007F195B">
      <w:pPr>
        <w:pStyle w:val="Sous-titre"/>
        <w:rPr>
          <w:i/>
          <w:iCs/>
          <w:u w:val="single"/>
        </w:rPr>
      </w:pPr>
      <w:r w:rsidRPr="006C0484">
        <w:rPr>
          <w:i/>
          <w:iCs/>
          <w:u w:val="single"/>
        </w:rPr>
        <w:t>Solution partielle</w:t>
      </w:r>
    </w:p>
    <w:p w14:paraId="2525DE80" w14:textId="5C46F1B8" w:rsidR="00C36963" w:rsidRDefault="00B34A6F">
      <w:r>
        <w:rPr>
          <w:noProof/>
        </w:rPr>
        <w:drawing>
          <wp:inline distT="0" distB="0" distL="0" distR="0" wp14:anchorId="28B4072C" wp14:editId="788E13F3">
            <wp:extent cx="5273352" cy="3815080"/>
            <wp:effectExtent l="0" t="0" r="3810" b="0"/>
            <wp:docPr id="834120549" name="Image 834120549" descr="Une image contenant texte, Téléphone mobile, capture d’écran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20549" name="Image 834120549" descr="Une image contenant texte, Téléphone mobile, capture d’écran, gadget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7" b="16797"/>
                    <a:stretch/>
                  </pic:blipFill>
                  <pic:spPr bwMode="auto">
                    <a:xfrm>
                      <a:off x="0" y="0"/>
                      <a:ext cx="5274310" cy="38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023F7" w14:textId="12415A5C" w:rsidR="00C80643" w:rsidRDefault="00B34A6F" w:rsidP="006849D9">
      <w:pPr>
        <w:pStyle w:val="Auteur"/>
      </w:pPr>
      <w:r>
        <w:t>Raphaël Tremblay-Lessar</w:t>
      </w:r>
      <w:r w:rsidR="006849D9">
        <w:t>d</w:t>
      </w:r>
    </w:p>
    <w:p w14:paraId="130E3D9E" w14:textId="77777777" w:rsidR="008A2567" w:rsidRPr="002251A4" w:rsidRDefault="008A2567" w:rsidP="008A2567">
      <w:pPr>
        <w:pStyle w:val="Titre1"/>
      </w:pPr>
      <w:bookmarkStart w:id="0" w:name="_Toc123729173"/>
      <w:bookmarkStart w:id="1" w:name="_Toc123811656"/>
      <w:bookmarkStart w:id="2" w:name="_Toc124168722"/>
      <w:bookmarkStart w:id="3" w:name="_Toc131436523"/>
      <w:bookmarkStart w:id="4" w:name="_Toc131514977"/>
      <w:bookmarkStart w:id="5" w:name="_Toc131603995"/>
      <w:bookmarkStart w:id="6" w:name="_Toc131604186"/>
      <w:bookmarkStart w:id="7" w:name="_Toc131605761"/>
      <w:bookmarkStart w:id="8" w:name="_Toc131665909"/>
      <w:bookmarkStart w:id="9" w:name="_Toc157754762"/>
      <w:r w:rsidRPr="002251A4">
        <w:lastRenderedPageBreak/>
        <w:t>Notes d’édition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45E9AE3" w14:textId="253FAD11" w:rsidR="008A2567" w:rsidRPr="007B699E" w:rsidRDefault="008A2567" w:rsidP="008A2567">
      <w:pPr>
        <w:rPr>
          <w:rStyle w:val="Accentuation"/>
        </w:rPr>
      </w:pPr>
      <w:r w:rsidRPr="007B699E">
        <w:rPr>
          <w:rStyle w:val="Accentuation"/>
        </w:rPr>
        <w:t>Première édition</w:t>
      </w:r>
      <w:r>
        <w:rPr>
          <w:rStyle w:val="Accentuation"/>
        </w:rPr>
        <w:t xml:space="preserve"> @20</w:t>
      </w:r>
      <w:r w:rsidR="00D16D04">
        <w:rPr>
          <w:rStyle w:val="Accentuation"/>
        </w:rPr>
        <w:t>2</w:t>
      </w:r>
      <w:r w:rsidR="00B34A6F">
        <w:rPr>
          <w:rStyle w:val="Accentuation"/>
        </w:rPr>
        <w:t>4</w:t>
      </w:r>
    </w:p>
    <w:p w14:paraId="5C68AAB0" w14:textId="39F3E954" w:rsidR="008A2567" w:rsidRDefault="008A2567" w:rsidP="008A2567">
      <w:pPr>
        <w:rPr>
          <w:rStyle w:val="Accentuationlgre"/>
        </w:rPr>
      </w:pPr>
      <w:r>
        <w:rPr>
          <w:rStyle w:val="Accentuationlgre"/>
        </w:rPr>
        <w:t xml:space="preserve">Création de l’œuvre </w:t>
      </w:r>
      <w:r w:rsidRPr="003002C1">
        <w:rPr>
          <w:rStyle w:val="Accentuationlgre"/>
        </w:rPr>
        <w:t xml:space="preserve">: </w:t>
      </w:r>
      <w:r w:rsidR="00B34A6F">
        <w:rPr>
          <w:rStyle w:val="Accentuationlgre"/>
        </w:rPr>
        <w:t>Raphaël Tremblay-Lessard</w:t>
      </w:r>
    </w:p>
    <w:p w14:paraId="169DD8A2" w14:textId="39794332" w:rsidR="00B34A6F" w:rsidRPr="003002C1" w:rsidRDefault="00B34A6F" w:rsidP="008A2567">
      <w:pPr>
        <w:rPr>
          <w:rStyle w:val="Accentuationlgre"/>
        </w:rPr>
      </w:pPr>
      <w:r>
        <w:rPr>
          <w:rStyle w:val="Accentuationlgre"/>
        </w:rPr>
        <w:t>Document modèle original : Patrick Simard</w:t>
      </w:r>
    </w:p>
    <w:p w14:paraId="366912EE" w14:textId="4198FC3D" w:rsidR="008A2567" w:rsidRPr="003002C1" w:rsidRDefault="008A2567" w:rsidP="00083A0C">
      <w:pPr>
        <w:rPr>
          <w:rStyle w:val="Accentuationlgre"/>
        </w:rPr>
      </w:pPr>
      <w:r w:rsidRPr="003002C1">
        <w:rPr>
          <w:rStyle w:val="Accentuationlgre"/>
        </w:rPr>
        <w:t>Collaboration</w:t>
      </w:r>
      <w:r>
        <w:rPr>
          <w:rStyle w:val="Accentuationlgre"/>
        </w:rPr>
        <w:t>(</w:t>
      </w:r>
      <w:r w:rsidRPr="003002C1">
        <w:rPr>
          <w:rStyle w:val="Accentuationlgre"/>
        </w:rPr>
        <w:t>s</w:t>
      </w:r>
      <w:r>
        <w:rPr>
          <w:rStyle w:val="Accentuationlgre"/>
        </w:rPr>
        <w:t>) :</w:t>
      </w:r>
      <w:r w:rsidRPr="005028C5">
        <w:rPr>
          <w:rStyle w:val="Accentuationlgre"/>
        </w:rPr>
        <w:t xml:space="preserve"> </w:t>
      </w:r>
      <w:r w:rsidR="00083A0C">
        <w:rPr>
          <w:rStyle w:val="Accentuationlgre"/>
        </w:rPr>
        <w:t>Aucun</w:t>
      </w:r>
    </w:p>
    <w:p w14:paraId="78080B00" w14:textId="1876DD6F" w:rsidR="008A2567" w:rsidRDefault="008A2567" w:rsidP="008A2567">
      <w:r w:rsidRPr="003002C1">
        <w:rPr>
          <w:rStyle w:val="Accentuationlgre"/>
        </w:rPr>
        <w:t>Actualisation</w:t>
      </w:r>
      <w:r>
        <w:rPr>
          <w:rStyle w:val="Accentuationlgre"/>
        </w:rPr>
        <w:t>(</w:t>
      </w:r>
      <w:r w:rsidRPr="003002C1">
        <w:rPr>
          <w:rStyle w:val="Accentuationlgre"/>
        </w:rPr>
        <w:t>s</w:t>
      </w:r>
      <w:r>
        <w:rPr>
          <w:rStyle w:val="Accentuationlgre"/>
        </w:rPr>
        <w:t>)</w:t>
      </w:r>
      <w:r w:rsidRPr="003002C1">
        <w:rPr>
          <w:rStyle w:val="Accentuationlgre"/>
        </w:rPr>
        <w:t xml:space="preserve"> : </w:t>
      </w:r>
      <w:r w:rsidR="00083A0C">
        <w:rPr>
          <w:rStyle w:val="Accentuationlgre"/>
        </w:rPr>
        <w:t>Aucun</w:t>
      </w:r>
    </w:p>
    <w:p w14:paraId="679AF755" w14:textId="77777777" w:rsidR="008A2567" w:rsidRDefault="008A2567" w:rsidP="008A2567"/>
    <w:p w14:paraId="38A92DE8" w14:textId="77777777" w:rsidR="00057D8B" w:rsidRPr="00E56D4C" w:rsidRDefault="00057D8B" w:rsidP="00057D8B">
      <w:pPr>
        <w:pStyle w:val="Titre2"/>
        <w:rPr>
          <w:sz w:val="22"/>
        </w:rPr>
      </w:pPr>
      <w:bookmarkStart w:id="10" w:name="_Toc123811657"/>
      <w:bookmarkStart w:id="11" w:name="_Toc124168723"/>
      <w:bookmarkStart w:id="12" w:name="_Toc131436524"/>
      <w:bookmarkStart w:id="13" w:name="_Toc131514978"/>
      <w:bookmarkStart w:id="14" w:name="_Toc131603996"/>
      <w:bookmarkStart w:id="15" w:name="_Toc131604187"/>
      <w:bookmarkStart w:id="16" w:name="_Toc131605762"/>
      <w:bookmarkStart w:id="17" w:name="_Toc131665910"/>
      <w:bookmarkStart w:id="18" w:name="_Toc157754763"/>
      <w:r w:rsidRPr="00E56D4C">
        <w:rPr>
          <w:sz w:val="22"/>
        </w:rPr>
        <w:t>Conditions d’utilisation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D52F8C5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>L’auteur autorise les enseignants du département d’informatique du Cégep de Chicoutimi à utiliser cette œuvre</w:t>
      </w:r>
      <w:r w:rsidRPr="00B73EE4">
        <w:rPr>
          <w:sz w:val="18"/>
          <w:szCs w:val="18"/>
        </w:rPr>
        <w:t xml:space="preserve"> exclusivement dans le cadre de leur cours de la formation régulière en présentielle au même collège</w:t>
      </w:r>
      <w:r w:rsidRPr="00E56D4C">
        <w:rPr>
          <w:sz w:val="18"/>
        </w:rPr>
        <w:t>.</w:t>
      </w:r>
    </w:p>
    <w:p w14:paraId="031E6F18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>En cas d’appropriation d’une portion mineure afin de contribuer à la création d’une nouvelle œuvre</w:t>
      </w:r>
      <w:r>
        <w:rPr>
          <w:sz w:val="18"/>
        </w:rPr>
        <w:t xml:space="preserve"> ou en ajout à une œuvre existante</w:t>
      </w:r>
      <w:r w:rsidRPr="00E56D4C">
        <w:rPr>
          <w:sz w:val="18"/>
        </w:rPr>
        <w:t xml:space="preserve">, l’auteur demande que sa participation soit reconnue et qu’il soit mentionné dans la nouvelle œuvre à titre de collaborateur. La consultation de l’auteur pour cet acte est fortement suggérée. </w:t>
      </w:r>
    </w:p>
    <w:p w14:paraId="419890CF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>L’appropriation d’une portion majeure afin de contribuer à la création d’une nouvelle œuvre</w:t>
      </w:r>
      <w:r>
        <w:rPr>
          <w:sz w:val="18"/>
        </w:rPr>
        <w:t xml:space="preserve"> ou en ajout à une œuvre existante</w:t>
      </w:r>
      <w:r w:rsidRPr="00E56D4C">
        <w:rPr>
          <w:sz w:val="18"/>
        </w:rPr>
        <w:t xml:space="preserve"> n’est pas autorisée par l’auteur. L’auteur demande à être consulté au préalable afin d’obtenir son autorisation.</w:t>
      </w:r>
    </w:p>
    <w:p w14:paraId="14F82BAC" w14:textId="77777777" w:rsidR="00057D8B" w:rsidRPr="00E56D4C" w:rsidRDefault="00057D8B" w:rsidP="00057D8B">
      <w:pPr>
        <w:rPr>
          <w:sz w:val="18"/>
        </w:rPr>
      </w:pPr>
      <w:r w:rsidRPr="00E56D4C">
        <w:rPr>
          <w:sz w:val="18"/>
        </w:rPr>
        <w:t xml:space="preserve">En cas de modification mineure (ajout mineur, retrait ou modification d’élément), l’auteur invite l’enseignant concerné à le mentionner à la section </w:t>
      </w:r>
      <w:r w:rsidRPr="00E56D4C">
        <w:rPr>
          <w:i/>
          <w:sz w:val="18"/>
        </w:rPr>
        <w:t>Actualisation(s)</w:t>
      </w:r>
      <w:r w:rsidRPr="00E56D4C">
        <w:rPr>
          <w:sz w:val="18"/>
        </w:rPr>
        <w:t xml:space="preserve"> en ajoutant son nom et la ou les année(s) où cette action a été posée.</w:t>
      </w:r>
    </w:p>
    <w:p w14:paraId="0FB02121" w14:textId="3924E9BC" w:rsidR="00057D8B" w:rsidRPr="00E56D4C" w:rsidRDefault="00057D8B" w:rsidP="00057D8B">
      <w:pPr>
        <w:pStyle w:val="Titre2"/>
        <w:rPr>
          <w:sz w:val="22"/>
        </w:rPr>
      </w:pPr>
      <w:bookmarkStart w:id="19" w:name="_Toc123811658"/>
      <w:bookmarkStart w:id="20" w:name="_Toc124168724"/>
      <w:bookmarkStart w:id="21" w:name="_Toc131436525"/>
      <w:bookmarkStart w:id="22" w:name="_Toc131514979"/>
      <w:bookmarkStart w:id="23" w:name="_Toc131603997"/>
      <w:bookmarkStart w:id="24" w:name="_Toc131604188"/>
      <w:bookmarkStart w:id="25" w:name="_Toc131605763"/>
      <w:bookmarkStart w:id="26" w:name="_Toc131665911"/>
      <w:bookmarkStart w:id="27" w:name="_Toc157754764"/>
      <w:r w:rsidRPr="00E56D4C">
        <w:rPr>
          <w:sz w:val="22"/>
        </w:rPr>
        <w:t>Reconnaissance et protection du droit d’auteur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688A428" w14:textId="5827964E" w:rsidR="008A2567" w:rsidRPr="006760A9" w:rsidRDefault="006760A9" w:rsidP="00DF06EC">
      <w:pPr>
        <w:rPr>
          <w:sz w:val="1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1F284" wp14:editId="02E320E7">
                <wp:simplePos x="0" y="0"/>
                <wp:positionH relativeFrom="column">
                  <wp:posOffset>-87947</wp:posOffset>
                </wp:positionH>
                <wp:positionV relativeFrom="paragraph">
                  <wp:posOffset>1655445</wp:posOffset>
                </wp:positionV>
                <wp:extent cx="48006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81C69" w14:textId="22AFED5A" w:rsidR="006760A9" w:rsidRPr="006760A9" w:rsidRDefault="006760A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760A9">
                              <w:rPr>
                                <w:rStyle w:val="Appelnotedebasdep"/>
                                <w:sz w:val="18"/>
                                <w:szCs w:val="18"/>
                              </w:rPr>
                              <w:footnoteRef/>
                            </w:r>
                            <w:r w:rsidRPr="006760A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2" w:history="1">
                              <w:r w:rsidR="00DB2C18" w:rsidRPr="00DB2C18">
                                <w:rPr>
                                  <w:sz w:val="18"/>
                                  <w:szCs w:val="18"/>
                                </w:rPr>
                                <w:t xml:space="preserve">Source de l'image de la page de garde : </w:t>
                              </w:r>
                              <w:r w:rsidRPr="006760A9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www.louisianafcu.org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F28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6.9pt;margin-top:130.35pt;width:378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" fillcolor="white [3201]" stroked="f" strokeweight=".5pt">
                <v:textbox>
                  <w:txbxContent>
                    <w:p w14:paraId="15481C69" w14:textId="22AFED5A" w:rsidR="006760A9" w:rsidRPr="006760A9" w:rsidRDefault="006760A9">
                      <w:pPr>
                        <w:rPr>
                          <w:sz w:val="18"/>
                          <w:szCs w:val="18"/>
                        </w:rPr>
                      </w:pPr>
                      <w:r w:rsidRPr="006760A9">
                        <w:rPr>
                          <w:rStyle w:val="Appelnotedebasdep"/>
                          <w:sz w:val="18"/>
                          <w:szCs w:val="18"/>
                        </w:rPr>
                        <w:footnoteRef/>
                      </w:r>
                      <w:r w:rsidRPr="006760A9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13" w:history="1">
                        <w:r w:rsidR="00DB2C18" w:rsidRPr="00DB2C18">
                          <w:rPr>
                            <w:sz w:val="18"/>
                            <w:szCs w:val="18"/>
                          </w:rPr>
                          <w:t xml:space="preserve">Source de l'image de la page de garde : </w:t>
                        </w:r>
                        <w:r w:rsidRPr="006760A9">
                          <w:rPr>
                            <w:rStyle w:val="Lienhypertexte"/>
                            <w:sz w:val="18"/>
                            <w:szCs w:val="18"/>
                          </w:rPr>
                          <w:t>www.louisianafcu.org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57D8B" w:rsidRPr="00E56D4C">
        <w:rPr>
          <w:sz w:val="18"/>
        </w:rPr>
        <w:t xml:space="preserve">Selon l’article 8-1.03 de la convention collective des enseignants, </w:t>
      </w:r>
      <w:r w:rsidR="00057D8B">
        <w:rPr>
          <w:sz w:val="18"/>
        </w:rPr>
        <w:t>l</w:t>
      </w:r>
      <w:r w:rsidR="00057D8B" w:rsidRPr="00E56D4C">
        <w:rPr>
          <w:sz w:val="18"/>
        </w:rPr>
        <w:t>es cahiers de notes ou notes</w:t>
      </w:r>
      <w:r w:rsidR="00057D8B">
        <w:rPr>
          <w:sz w:val="18"/>
        </w:rPr>
        <w:t xml:space="preserve"> de cours</w:t>
      </w:r>
      <w:r w:rsidR="00057D8B" w:rsidRPr="00E56D4C">
        <w:rPr>
          <w:sz w:val="18"/>
        </w:rPr>
        <w:t xml:space="preserve"> ne peuvent être utilisés sans le consentement explicite de l’auteur. De plus, selon l’annexe V-4 la reproduction sous une forme quelconque, la présentation en public et la publication d’un œuvre est un droit exclusif appartenant à l’auteur.</w:t>
      </w:r>
      <w:r w:rsidR="008A2567">
        <w:rPr>
          <w:b/>
          <w:color w:val="39302A" w:themeColor="text2"/>
          <w:sz w:val="3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746155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657CAC0" w14:textId="0A279C45" w:rsidR="00C36963" w:rsidRDefault="00A95A8F" w:rsidP="00D53C08">
          <w:pPr>
            <w:pStyle w:val="En-ttedetabledesmatires"/>
            <w:spacing w:after="240"/>
          </w:pPr>
          <w:r>
            <w:rPr>
              <w:rStyle w:val="Accentuation"/>
              <w:lang w:bidi="fr-FR"/>
            </w:rPr>
            <w:t>Table des</w:t>
          </w:r>
          <w:r w:rsidR="00D53C08">
            <w:rPr>
              <w:rStyle w:val="Accentuation"/>
              <w:lang w:bidi="fr-FR"/>
            </w:rPr>
            <w:t xml:space="preserve"> </w:t>
          </w:r>
          <w:r>
            <w:rPr>
              <w:lang w:bidi="fr-FR"/>
            </w:rPr>
            <w:t>matières</w:t>
          </w:r>
        </w:p>
        <w:p w14:paraId="12981239" w14:textId="13F414A0" w:rsidR="003656B6" w:rsidRDefault="00A95A8F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  <w:lang w:bidi="fr-FR"/>
            </w:rPr>
            <w:fldChar w:fldCharType="begin"/>
          </w:r>
          <w:r>
            <w:rPr>
              <w:lang w:bidi="fr-FR"/>
            </w:rPr>
            <w:instrText xml:space="preserve"> TOC \o "1-3" \u </w:instrText>
          </w:r>
          <w:r>
            <w:rPr>
              <w:noProof/>
              <w:lang w:bidi="fr-FR"/>
            </w:rPr>
            <w:fldChar w:fldCharType="separate"/>
          </w:r>
          <w:r w:rsidR="003656B6">
            <w:rPr>
              <w:noProof/>
            </w:rPr>
            <w:t>Notes d’édition</w:t>
          </w:r>
          <w:r w:rsidR="003656B6">
            <w:rPr>
              <w:noProof/>
            </w:rPr>
            <w:tab/>
          </w:r>
          <w:r w:rsidR="003656B6">
            <w:rPr>
              <w:noProof/>
            </w:rPr>
            <w:fldChar w:fldCharType="begin"/>
          </w:r>
          <w:r w:rsidR="003656B6">
            <w:rPr>
              <w:noProof/>
            </w:rPr>
            <w:instrText xml:space="preserve"> PAGEREF _Toc157754762 \h </w:instrText>
          </w:r>
          <w:r w:rsidR="003656B6">
            <w:rPr>
              <w:noProof/>
            </w:rPr>
          </w:r>
          <w:r w:rsidR="003656B6">
            <w:rPr>
              <w:noProof/>
            </w:rPr>
            <w:fldChar w:fldCharType="separate"/>
          </w:r>
          <w:r w:rsidR="003656B6">
            <w:rPr>
              <w:noProof/>
            </w:rPr>
            <w:t>ii</w:t>
          </w:r>
          <w:r w:rsidR="003656B6">
            <w:rPr>
              <w:noProof/>
            </w:rPr>
            <w:fldChar w:fldCharType="end"/>
          </w:r>
        </w:p>
        <w:p w14:paraId="6EFFDC90" w14:textId="155AB686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Conditions d’utilisation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68BD6191" w14:textId="295F31D5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Reconnaissance et protection du droit d’auteur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4454EF30" w14:textId="482FD384" w:rsidR="003656B6" w:rsidRDefault="003656B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 w:rsidRPr="00EE022F">
            <w:rPr>
              <w:iCs/>
              <w:noProof/>
              <w:color w:val="C49A00" w:themeColor="accent1" w:themeShade="BF"/>
            </w:rPr>
            <w:t>Rappel</w:t>
          </w:r>
          <w:r>
            <w:rPr>
              <w:noProof/>
              <w:lang w:bidi="fr-FR"/>
            </w:rPr>
            <w:t xml:space="preserve"> </w:t>
          </w:r>
          <w:r>
            <w:rPr>
              <w:noProof/>
            </w:rPr>
            <w:t>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968D36A" w14:textId="3B7CA38B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Rappel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5834E38" w14:textId="190D4FC3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Solution retenue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95C8379" w14:textId="0C9F5939" w:rsidR="003656B6" w:rsidRDefault="003656B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 w:rsidRPr="00EE022F">
            <w:rPr>
              <w:iCs/>
              <w:noProof/>
              <w:color w:val="C49A00" w:themeColor="accent1" w:themeShade="BF"/>
            </w:rPr>
            <w:t xml:space="preserve">Modélisation </w:t>
          </w:r>
          <w:r>
            <w:rPr>
              <w:noProof/>
            </w:rPr>
            <w:t>de la solution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D2C9D97" w14:textId="2A4D067B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Diagramme de cas d’utilisation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A65B28" w14:textId="04557E8B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Scénarios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03FB4D" w14:textId="744163AC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Déterminer la chaîne de caractères en binaire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CC96C9" w14:textId="41691D5F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C16060" w14:textId="1E3656B3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9B4E64" w14:textId="34CD18E8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1B348F" w14:textId="696DB5D4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Coder la correction des erreurs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BC30CF" w14:textId="05E0FFEB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A94D64" w14:textId="52BE055F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0AC726" w14:textId="45568C1D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86E422" w14:textId="66D1BAE0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Structurer le message final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EAB255" w14:textId="6744F226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DC859BF" w14:textId="41DC29C6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27B952" w14:textId="151D1039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FD5CD2" w14:textId="24DF421B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Placement du module dans la matrice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DEE2EB" w14:textId="6E12D3B6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B42A4F" w14:textId="3673F86E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C809D7" w14:textId="7F4DF459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2E61BD" w14:textId="4E4A9CDB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lastRenderedPageBreak/>
            <w:t>Masquage des données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6840F8" w14:textId="4461F8D1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A910B23" w14:textId="5D849B29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651B86" w14:textId="0B19B65C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6DDDBCA" w14:textId="58B82CDA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Créer le format et la version chaînes, puis placez-les aux bons endroits dans le code QR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845B4BD" w14:textId="7A9BE4CE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533A720" w14:textId="50F7A2D5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99F691E" w14:textId="5FC844DA" w:rsidR="003656B6" w:rsidRDefault="003656B6">
          <w:pPr>
            <w:pStyle w:val="TM3"/>
            <w:tabs>
              <w:tab w:val="right" w:leader="dot" w:pos="829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Séquence alternative ou 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3906C5B" w14:textId="70561DE8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Diagramme de classes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699AB56" w14:textId="1F4E45D2" w:rsidR="003656B6" w:rsidRDefault="003656B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 w:rsidRPr="00EE022F">
            <w:rPr>
              <w:iCs/>
              <w:noProof/>
              <w:color w:val="C49A00" w:themeColor="accent1" w:themeShade="BF"/>
            </w:rPr>
            <w:t xml:space="preserve">Maquettes </w:t>
          </w:r>
          <w:r>
            <w:rPr>
              <w:noProof/>
            </w:rPr>
            <w:t>de la solution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04ED8A3" w14:textId="759BFB56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Personnalisation d’un code QR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BD9A940" w14:textId="19BDD439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Génération d’un code QR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83ED365" w14:textId="0EF28264" w:rsidR="003656B6" w:rsidRDefault="003656B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 w:rsidRPr="00EE022F">
            <w:rPr>
              <w:iCs/>
              <w:noProof/>
              <w:color w:val="C49A00" w:themeColor="accent1" w:themeShade="BF"/>
            </w:rPr>
            <w:t xml:space="preserve">Plan </w:t>
          </w:r>
          <w:r>
            <w:rPr>
              <w:noProof/>
            </w:rPr>
            <w:t>de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D4086B0" w14:textId="7E5F92A0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Tests unitaires (boîte blanche)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F7BBBDD" w14:textId="203F52C7" w:rsidR="003656B6" w:rsidRDefault="003656B6">
          <w:pPr>
            <w:pStyle w:val="TM2"/>
            <w:rPr>
              <w:rFonts w:eastAsiaTheme="minorEastAsia"/>
              <w:bCs w:val="0"/>
              <w:noProof/>
              <w:color w:val="auto"/>
              <w:kern w:val="2"/>
              <w:sz w:val="22"/>
              <w:szCs w:val="22"/>
              <w:lang w:val="fr-CA" w:eastAsia="fr-CA"/>
              <w14:ligatures w14:val="standardContextual"/>
            </w:rPr>
          </w:pPr>
          <w:r>
            <w:rPr>
              <w:noProof/>
            </w:rPr>
            <w:t>Tests de fonctionnalités (boîte noire)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_Toc157754801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692E051" w14:textId="48E31AC0" w:rsidR="00C36963" w:rsidRDefault="00A95A8F">
          <w:pPr>
            <w:sectPr w:rsidR="00C36963" w:rsidSect="004E6555">
              <w:pgSz w:w="11906" w:h="16838" w:code="9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color w:val="39302A" w:themeColor="text2"/>
              <w:sz w:val="28"/>
              <w:lang w:bidi="fr-FR"/>
            </w:rPr>
            <w:fldChar w:fldCharType="end"/>
          </w:r>
        </w:p>
      </w:sdtContent>
    </w:sdt>
    <w:p w14:paraId="099F3507" w14:textId="77777777" w:rsidR="009B3306" w:rsidRDefault="009B3306" w:rsidP="009B3306">
      <w:pPr>
        <w:pStyle w:val="Titre1"/>
      </w:pPr>
      <w:bookmarkStart w:id="28" w:name="_Toc131417527"/>
      <w:bookmarkStart w:id="29" w:name="_Toc157754765"/>
      <w:r>
        <w:rPr>
          <w:rStyle w:val="Accentuation"/>
        </w:rPr>
        <w:lastRenderedPageBreak/>
        <w:t>Rappel</w:t>
      </w:r>
      <w:r>
        <w:rPr>
          <w:lang w:bidi="fr-FR"/>
        </w:rPr>
        <w:br/>
      </w:r>
      <w:r>
        <w:t>du projet</w:t>
      </w:r>
      <w:bookmarkEnd w:id="28"/>
      <w:bookmarkEnd w:id="29"/>
    </w:p>
    <w:p w14:paraId="37CCB9D2" w14:textId="3DE1A9BD" w:rsidR="00C36963" w:rsidRDefault="00C83E69" w:rsidP="00C80643">
      <w:pPr>
        <w:pStyle w:val="Titre2"/>
      </w:pPr>
      <w:bookmarkStart w:id="30" w:name="_Toc157754766"/>
      <w:r>
        <w:t>Rappel</w:t>
      </w:r>
      <w:bookmarkEnd w:id="30"/>
    </w:p>
    <w:p w14:paraId="40DC0A5A" w14:textId="7203BE13" w:rsidR="00B1531E" w:rsidRDefault="00347169" w:rsidP="00E730E6">
      <w:r>
        <w:t>U</w:t>
      </w:r>
      <w:r w:rsidR="00B1531E">
        <w:t>n groupe d’amis cherche un moyen simple et efficace pour partager les dépenses liées à leurs activités communes.</w:t>
      </w:r>
      <w:r>
        <w:t xml:space="preserve"> </w:t>
      </w:r>
      <w:r w:rsidR="00A16B58">
        <w:t>Pour</w:t>
      </w:r>
      <w:r w:rsidR="00E730E6">
        <w:t xml:space="preserve"> effectuer ces partages, ils ont besoin d’une application permettant la gestion de leurs activités </w:t>
      </w:r>
      <w:r w:rsidR="00BB6455">
        <w:t>et des dépenses liées.</w:t>
      </w:r>
    </w:p>
    <w:p w14:paraId="5DC099AC" w14:textId="77777777" w:rsidR="003B3862" w:rsidRDefault="00BB6455" w:rsidP="003B3862">
      <w:pPr>
        <w:pStyle w:val="Titre2"/>
      </w:pPr>
      <w:bookmarkStart w:id="31" w:name="_Toc157754767"/>
      <w:r>
        <w:t>Solution retenue</w:t>
      </w:r>
      <w:bookmarkEnd w:id="31"/>
    </w:p>
    <w:p w14:paraId="4F3D2A04" w14:textId="77777777" w:rsidR="00D156D3" w:rsidRDefault="003B3862" w:rsidP="003B3862">
      <w:pPr>
        <w:sectPr w:rsidR="00D156D3" w:rsidSect="004E6555">
          <w:footerReference w:type="default" r:id="rId14"/>
          <w:footerReference w:type="first" r:id="rId15"/>
          <w:pgSz w:w="11906" w:h="16838" w:code="9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t>Afin de répondre à leur besoin et tel que présenté dans le cahier des charge</w:t>
      </w:r>
      <w:r w:rsidR="00457714">
        <w:t>s</w:t>
      </w:r>
      <w:r>
        <w:t>, il a été convenu de développer une application</w:t>
      </w:r>
      <w:r w:rsidR="0028174B">
        <w:t xml:space="preserve"> native sans base de données.</w:t>
      </w:r>
      <w:r w:rsidR="00FD0080">
        <w:t xml:space="preserve"> Cette approche sera plus économique </w:t>
      </w:r>
      <w:r w:rsidR="0084601C">
        <w:t>en termes de</w:t>
      </w:r>
      <w:r w:rsidR="00FD0080">
        <w:t xml:space="preserve"> développement et d’entretien puisqu’il n’y aura pas de base de donnée</w:t>
      </w:r>
      <w:r w:rsidR="00886D97">
        <w:t>s ni de système de gestion associé à mettre en place.</w:t>
      </w:r>
      <w:r w:rsidR="0084601C">
        <w:t xml:space="preserve"> L’installation et la portabilité de l’application seront très</w:t>
      </w:r>
      <w:r w:rsidR="00B350E8">
        <w:t xml:space="preserve"> facile aussi puisqu’il n’y aura pratiquement qu’à copier les fichiers essentiels pour faire fonctionner l’application.</w:t>
      </w:r>
    </w:p>
    <w:p w14:paraId="67A6B823" w14:textId="6524BB04" w:rsidR="00AF1258" w:rsidRDefault="00AF1258" w:rsidP="00AF1258">
      <w:pPr>
        <w:pStyle w:val="Titre1"/>
      </w:pPr>
      <w:bookmarkStart w:id="32" w:name="_Toc131417536"/>
      <w:bookmarkStart w:id="33" w:name="_Toc157754768"/>
      <w:r w:rsidRPr="00606696">
        <w:rPr>
          <w:rStyle w:val="Accentuation"/>
        </w:rPr>
        <w:lastRenderedPageBreak/>
        <w:t>Modélisation</w:t>
      </w:r>
      <w:r>
        <w:rPr>
          <w:rStyle w:val="Accentuation"/>
        </w:rPr>
        <w:br/>
      </w:r>
      <w:r>
        <w:t>de la solution</w:t>
      </w:r>
      <w:bookmarkEnd w:id="32"/>
      <w:bookmarkEnd w:id="33"/>
    </w:p>
    <w:p w14:paraId="3ADDCE4E" w14:textId="67C53A18" w:rsidR="0047713E" w:rsidRDefault="006E3261" w:rsidP="00C55D00">
      <w:pPr>
        <w:pStyle w:val="Titre2"/>
      </w:pPr>
      <w:bookmarkStart w:id="34" w:name="_Toc157754769"/>
      <w:r>
        <w:t>Diagramme de cas d’utilisation</w:t>
      </w:r>
      <w:bookmarkEnd w:id="34"/>
    </w:p>
    <w:p w14:paraId="5A9F3907" w14:textId="6D06028E" w:rsidR="00C55D00" w:rsidRDefault="00C55D00" w:rsidP="006E3261">
      <w:r>
        <w:t>Le d</w:t>
      </w:r>
      <w:r w:rsidR="008F48B5">
        <w:t>iagramme à la figure 1 représente toutes les actions que pourra effectuer l’utilisateur lors de son utilisation de l’application.</w:t>
      </w:r>
      <w:r w:rsidR="004D06D9">
        <w:t xml:space="preserve"> Le code de couleurs permet de distinguer les princi</w:t>
      </w:r>
      <w:r w:rsidR="00E23BAC">
        <w:t>paux états de l’application (</w:t>
      </w:r>
      <w:r w:rsidR="00E23BAC" w:rsidRPr="00EA6595">
        <w:rPr>
          <w:color w:val="002060"/>
        </w:rPr>
        <w:t>démarrage/arrêt</w:t>
      </w:r>
      <w:r w:rsidR="00E23BAC">
        <w:t xml:space="preserve">, </w:t>
      </w:r>
      <w:r w:rsidR="00E23BAC" w:rsidRPr="00EA6595">
        <w:rPr>
          <w:color w:val="008080"/>
        </w:rPr>
        <w:t>gestions des participants</w:t>
      </w:r>
      <w:r w:rsidR="00E23BAC">
        <w:t xml:space="preserve">, </w:t>
      </w:r>
      <w:r w:rsidR="00E23BAC" w:rsidRPr="00E50352">
        <w:rPr>
          <w:color w:val="FFCC00"/>
        </w:rPr>
        <w:t>gestion des activités</w:t>
      </w:r>
      <w:r w:rsidR="00E23BAC">
        <w:t xml:space="preserve">, </w:t>
      </w:r>
      <w:r w:rsidR="00E23BAC" w:rsidRPr="00E50352">
        <w:rPr>
          <w:color w:val="C00000"/>
        </w:rPr>
        <w:t>gestion des</w:t>
      </w:r>
      <w:r w:rsidR="00E967B9" w:rsidRPr="00E50352">
        <w:rPr>
          <w:color w:val="C00000"/>
        </w:rPr>
        <w:t xml:space="preserve"> dépenses d’une activité</w:t>
      </w:r>
      <w:r w:rsidR="00E967B9">
        <w:t>).</w:t>
      </w:r>
    </w:p>
    <w:p w14:paraId="3216978C" w14:textId="187C4B93" w:rsidR="00EA6595" w:rsidRDefault="00D15F23" w:rsidP="00D15F23">
      <w:pPr>
        <w:keepNext/>
        <w:jc w:val="center"/>
      </w:pPr>
      <w:r w:rsidRPr="00D15F23">
        <w:rPr>
          <w:noProof/>
        </w:rPr>
        <w:drawing>
          <wp:inline distT="0" distB="0" distL="0" distR="0" wp14:anchorId="736C1646" wp14:editId="6CFA402A">
            <wp:extent cx="4432300" cy="5912636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400" cy="591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987" w14:textId="1F6CC02F" w:rsidR="00C55D00" w:rsidRDefault="00EA6595" w:rsidP="00FA6F25">
      <w:pPr>
        <w:pStyle w:val="Lgende"/>
        <w:jc w:val="right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5210E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Diagramme de cas d'utilisation</w:t>
      </w:r>
    </w:p>
    <w:p w14:paraId="2FD1CC8C" w14:textId="6B83A22F" w:rsidR="008C6B71" w:rsidRDefault="00FA4322" w:rsidP="00200FC7">
      <w:pPr>
        <w:pStyle w:val="Titre2"/>
      </w:pPr>
      <w:bookmarkStart w:id="35" w:name="_Toc157754770"/>
      <w:r>
        <w:lastRenderedPageBreak/>
        <w:t>Scénarios</w:t>
      </w:r>
      <w:bookmarkEnd w:id="35"/>
    </w:p>
    <w:p w14:paraId="63B40B57" w14:textId="4D865421" w:rsidR="00C44406" w:rsidRDefault="004B5E29" w:rsidP="00C44406">
      <w:r>
        <w:t xml:space="preserve">Normalement, les scénarios décrivent globalement les actions entreprises par les utilisateurs et le système </w:t>
      </w:r>
      <w:r w:rsidR="00C059EC">
        <w:t>pour l’accomplissement</w:t>
      </w:r>
      <w:r>
        <w:t xml:space="preserve"> d’une in</w:t>
      </w:r>
      <w:r w:rsidR="00C059EC">
        <w:t>teraction ciblée dans l’application. Le</w:t>
      </w:r>
      <w:r w:rsidR="00D62ABB">
        <w:t>s spécificités du</w:t>
      </w:r>
      <w:r w:rsidR="00C059EC">
        <w:t xml:space="preserve"> système de code QR étant assez </w:t>
      </w:r>
      <w:r w:rsidR="00D62ABB">
        <w:t xml:space="preserve">pointues, on va plutôt </w:t>
      </w:r>
      <w:r w:rsidR="00D62ABB" w:rsidRPr="00BE4AEE">
        <w:rPr>
          <w:b/>
          <w:bCs/>
        </w:rPr>
        <w:t>découper chaque étape d</w:t>
      </w:r>
      <w:r w:rsidR="00B575A9" w:rsidRPr="00BE4AEE">
        <w:rPr>
          <w:b/>
          <w:bCs/>
        </w:rPr>
        <w:t>e la génération</w:t>
      </w:r>
      <w:r w:rsidR="00B575A9">
        <w:t xml:space="preserve"> et écrire des scénarios pour bien les détailler.</w:t>
      </w:r>
    </w:p>
    <w:p w14:paraId="351CD76F" w14:textId="45065A7D" w:rsidR="00ED0F97" w:rsidRPr="00F601A5" w:rsidRDefault="00F601A5" w:rsidP="00C44406">
      <w:pPr>
        <w:rPr>
          <w:b/>
          <w:bCs/>
        </w:rPr>
      </w:pPr>
      <w:r>
        <w:t xml:space="preserve">Pour notre programme nous allons commencer avec le mot : </w:t>
      </w:r>
      <w:r>
        <w:rPr>
          <w:b/>
          <w:bCs/>
        </w:rPr>
        <w:t>HELLO WORLD</w:t>
      </w:r>
    </w:p>
    <w:p w14:paraId="43956F34" w14:textId="2786B666" w:rsidR="00A630B6" w:rsidRDefault="005A526D" w:rsidP="00C44406">
      <w:r>
        <w:t>La première étape est : déterminer le mode de code QR, soit alphanumérique dans notre cas.</w:t>
      </w:r>
      <w:r w:rsidR="00C30DBD">
        <w:t xml:space="preserve"> Nous allons suivre le tutoriel proposé et aller ensuite avec un niveau de correction d’erreur </w:t>
      </w:r>
      <w:r w:rsidR="00A0211B">
        <w:t>Q</w:t>
      </w:r>
      <w:r w:rsidR="00866E88">
        <w:t xml:space="preserve">. Toujours en suivant le tuto, la version la plus petite pour les données </w:t>
      </w:r>
      <w:r w:rsidR="00866E88">
        <w:rPr>
          <w:b/>
          <w:bCs/>
        </w:rPr>
        <w:t xml:space="preserve">HELLO WORLD </w:t>
      </w:r>
      <w:r w:rsidR="00866E88">
        <w:t xml:space="preserve">est </w:t>
      </w:r>
      <w:r w:rsidR="009B0BA9">
        <w:t xml:space="preserve">version 1 </w:t>
      </w:r>
      <w:r w:rsidR="0051766F">
        <w:t>(21</w:t>
      </w:r>
      <w:r w:rsidR="009B0BA9">
        <w:t xml:space="preserve"> pixels par 21 pixels).</w:t>
      </w:r>
    </w:p>
    <w:p w14:paraId="3EC387A6" w14:textId="77777777" w:rsidR="00903310" w:rsidRDefault="00903310" w:rsidP="00C44406"/>
    <w:p w14:paraId="3E8CD397" w14:textId="58523830" w:rsidR="0065205E" w:rsidRPr="000B5E6D" w:rsidRDefault="0065205E" w:rsidP="0065205E">
      <w:pPr>
        <w:pStyle w:val="Titre3"/>
      </w:pPr>
      <w:r w:rsidRPr="0065205E">
        <w:t>Déterminer le mode</w:t>
      </w:r>
      <w:r>
        <w:t xml:space="preserve"> d’encodage</w:t>
      </w:r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65205E" w14:paraId="354F5349" w14:textId="77777777" w:rsidTr="00C973C9">
        <w:tc>
          <w:tcPr>
            <w:tcW w:w="10466" w:type="dxa"/>
          </w:tcPr>
          <w:p w14:paraId="3B9E1E19" w14:textId="77777777" w:rsidR="0065205E" w:rsidRDefault="0065205E" w:rsidP="00C973C9">
            <w:pPr>
              <w:pStyle w:val="Titre3"/>
            </w:pPr>
            <w:r>
              <w:t>Description</w:t>
            </w:r>
          </w:p>
          <w:p w14:paraId="3BF5818B" w14:textId="6DB763DD" w:rsidR="0065205E" w:rsidRDefault="0065205E" w:rsidP="00C973C9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rPr>
                <w:rStyle w:val="Titre9Car"/>
              </w:rPr>
              <w:t xml:space="preserve"> Déterminer le mode d’encodage</w:t>
            </w:r>
          </w:p>
          <w:p w14:paraId="547790E1" w14:textId="6A277FDF" w:rsidR="0065205E" w:rsidRDefault="0065205E" w:rsidP="00C973C9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Pr="0065205E">
              <w:t>sélectionner le mode le plus efficace pour le code QR</w:t>
            </w:r>
          </w:p>
          <w:p w14:paraId="09FDEA59" w14:textId="77777777" w:rsidR="0065205E" w:rsidRDefault="0065205E" w:rsidP="00C973C9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Système</w:t>
            </w:r>
          </w:p>
          <w:p w14:paraId="6D140D4E" w14:textId="77777777" w:rsidR="0065205E" w:rsidRDefault="0065205E" w:rsidP="00C973C9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65205E" w14:paraId="0311872D" w14:textId="77777777" w:rsidTr="00C973C9">
        <w:tc>
          <w:tcPr>
            <w:tcW w:w="10466" w:type="dxa"/>
          </w:tcPr>
          <w:p w14:paraId="3F3AEB5D" w14:textId="77777777" w:rsidR="0065205E" w:rsidRDefault="0065205E" w:rsidP="00C973C9">
            <w:pPr>
              <w:pStyle w:val="Titre3"/>
            </w:pPr>
            <w:r>
              <w:t>Séquencement</w:t>
            </w:r>
          </w:p>
          <w:p w14:paraId="52643270" w14:textId="77777777" w:rsidR="0065205E" w:rsidRDefault="0065205E" w:rsidP="00C973C9">
            <w:r>
              <w:rPr>
                <w:rStyle w:val="Titre9Car"/>
              </w:rPr>
              <w:t>Précondition(s</w:t>
            </w:r>
            <w:r w:rsidRPr="28F6C17D">
              <w:rPr>
                <w:rStyle w:val="Titre9Car"/>
              </w:rPr>
              <w:t>) :</w:t>
            </w:r>
          </w:p>
          <w:p w14:paraId="68EFE2DA" w14:textId="05BD9309" w:rsidR="0065205E" w:rsidRDefault="00B36AF3" w:rsidP="00C973C9">
            <w:pPr>
              <w:pStyle w:val="Paragraphedeliste"/>
              <w:numPr>
                <w:ilvl w:val="0"/>
                <w:numId w:val="10"/>
              </w:numPr>
            </w:pPr>
            <w:r>
              <w:t>Aucune</w:t>
            </w:r>
          </w:p>
          <w:p w14:paraId="237568DD" w14:textId="35157C5D" w:rsidR="00B36AF3" w:rsidRPr="00B36AF3" w:rsidRDefault="0065205E" w:rsidP="00C973C9">
            <w:pPr>
              <w:spacing w:before="120"/>
              <w:rPr>
                <w:rFonts w:asciiTheme="majorHAnsi" w:eastAsiaTheme="majorEastAsia" w:hAnsiTheme="majorHAnsi" w:cstheme="majorBidi"/>
                <w:b/>
                <w:i/>
                <w:iCs/>
                <w:sz w:val="22"/>
                <w:szCs w:val="21"/>
              </w:rPr>
            </w:pPr>
            <w:r>
              <w:rPr>
                <w:rStyle w:val="Titre9Car"/>
              </w:rPr>
              <w:t>Séquence nominale</w:t>
            </w:r>
          </w:p>
          <w:p w14:paraId="5DCC1149" w14:textId="2E101156" w:rsidR="0065205E" w:rsidRDefault="00B36AF3" w:rsidP="00C973C9">
            <w:pPr>
              <w:pStyle w:val="Paragraphedeliste"/>
              <w:numPr>
                <w:ilvl w:val="0"/>
                <w:numId w:val="9"/>
              </w:numPr>
            </w:pPr>
            <w:r>
              <w:t>E</w:t>
            </w:r>
            <w:r w:rsidRPr="00B36AF3">
              <w:t>xaminez les caractères de la chaîne d'entrée</w:t>
            </w:r>
            <w:r>
              <w:t>.</w:t>
            </w:r>
          </w:p>
          <w:p w14:paraId="7AFF4DDF" w14:textId="632FDD43" w:rsidR="0065205E" w:rsidRDefault="00B36AF3" w:rsidP="00B36AF3">
            <w:pPr>
              <w:pStyle w:val="Paragraphedeliste"/>
              <w:numPr>
                <w:ilvl w:val="0"/>
                <w:numId w:val="9"/>
              </w:numPr>
            </w:pPr>
            <w:r>
              <w:t>Choisi</w:t>
            </w:r>
            <w:r w:rsidR="00663D4C">
              <w:t>r</w:t>
            </w:r>
            <w:r>
              <w:t xml:space="preserve"> le mode</w:t>
            </w:r>
            <w:r w:rsidR="00663D4C">
              <w:t xml:space="preserve"> d’encodage qui répond au mieux aux critères prédéfinis</w:t>
            </w:r>
          </w:p>
          <w:p w14:paraId="2F5B542E" w14:textId="77777777" w:rsidR="0065205E" w:rsidRDefault="0065205E" w:rsidP="00C973C9">
            <w:pPr>
              <w:pStyle w:val="Paragraphedeliste"/>
              <w:ind w:left="720"/>
            </w:pPr>
          </w:p>
          <w:p w14:paraId="5DB93F67" w14:textId="77777777" w:rsidR="0065205E" w:rsidRDefault="0065205E" w:rsidP="00C973C9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26C23254" w14:textId="35DD691D" w:rsidR="0065205E" w:rsidRPr="00210309" w:rsidRDefault="0065205E" w:rsidP="00C973C9">
            <w:pPr>
              <w:pStyle w:val="Paragraphedeliste"/>
              <w:numPr>
                <w:ilvl w:val="0"/>
                <w:numId w:val="11"/>
              </w:numPr>
            </w:pPr>
            <w:r>
              <w:t>L</w:t>
            </w:r>
            <w:r w:rsidR="00663D4C">
              <w:t>e mode d’encodage le plus optimal a été choisi et c’est lui qui sera utilisé dans toutes les étapes suivantes de création du code QR</w:t>
            </w:r>
          </w:p>
        </w:tc>
      </w:tr>
      <w:tr w:rsidR="0065205E" w14:paraId="7F0AC3A2" w14:textId="77777777" w:rsidTr="00C973C9">
        <w:tc>
          <w:tcPr>
            <w:tcW w:w="10466" w:type="dxa"/>
          </w:tcPr>
          <w:p w14:paraId="527B87D6" w14:textId="77777777" w:rsidR="0065205E" w:rsidRDefault="0065205E" w:rsidP="00C973C9">
            <w:pPr>
              <w:pStyle w:val="Titre3"/>
            </w:pPr>
            <w:r>
              <w:t>Séquence alternative ou Exceptions</w:t>
            </w:r>
          </w:p>
          <w:p w14:paraId="1A4909D4" w14:textId="4244A4DE" w:rsidR="0065205E" w:rsidRPr="00FD3A0A" w:rsidRDefault="00663D4C" w:rsidP="00663D4C">
            <w:pPr>
              <w:pStyle w:val="Paragraphedeliste"/>
              <w:ind w:left="720"/>
            </w:pPr>
            <w:r>
              <w:t>Aucune</w:t>
            </w:r>
          </w:p>
        </w:tc>
      </w:tr>
    </w:tbl>
    <w:p w14:paraId="6AC702CE" w14:textId="77777777" w:rsidR="00903310" w:rsidRDefault="00903310" w:rsidP="00C44406"/>
    <w:p w14:paraId="74E2BD64" w14:textId="77777777" w:rsidR="00903310" w:rsidRPr="00866E88" w:rsidRDefault="00903310" w:rsidP="00C44406"/>
    <w:p w14:paraId="607E453B" w14:textId="046A3486" w:rsidR="00722E71" w:rsidRPr="000B5E6D" w:rsidRDefault="00722E71" w:rsidP="00722E71">
      <w:pPr>
        <w:pStyle w:val="Titre3"/>
      </w:pPr>
      <w:bookmarkStart w:id="36" w:name="_Toc157754771"/>
      <w:r>
        <w:lastRenderedPageBreak/>
        <w:t xml:space="preserve">Déterminer </w:t>
      </w:r>
      <w:r w:rsidR="007A5FED">
        <w:t>l</w:t>
      </w:r>
      <w:bookmarkEnd w:id="36"/>
      <w:r w:rsidR="00663D4C">
        <w:t>a version</w:t>
      </w:r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722E71" w14:paraId="5A43C5B3" w14:textId="77777777">
        <w:tc>
          <w:tcPr>
            <w:tcW w:w="10466" w:type="dxa"/>
          </w:tcPr>
          <w:p w14:paraId="6732D4C7" w14:textId="77777777" w:rsidR="00722E71" w:rsidRDefault="00722E71">
            <w:pPr>
              <w:pStyle w:val="Titre3"/>
            </w:pPr>
            <w:bookmarkStart w:id="37" w:name="_Toc131436541"/>
            <w:bookmarkStart w:id="38" w:name="_Toc131514995"/>
            <w:bookmarkStart w:id="39" w:name="_Toc131604013"/>
            <w:bookmarkStart w:id="40" w:name="_Toc131604204"/>
            <w:bookmarkStart w:id="41" w:name="_Toc131605779"/>
            <w:bookmarkStart w:id="42" w:name="_Toc131665927"/>
            <w:bookmarkStart w:id="43" w:name="_Toc157754772"/>
            <w:r>
              <w:t>Description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  <w:p w14:paraId="2419C929" w14:textId="76822195" w:rsidR="00722E71" w:rsidRDefault="00722E71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t xml:space="preserve"> </w:t>
            </w:r>
            <w:r w:rsidR="004C2B4D">
              <w:t>Déterminer la version du code QR</w:t>
            </w:r>
          </w:p>
          <w:p w14:paraId="0C46EED5" w14:textId="0475B9EA" w:rsidR="00722E71" w:rsidRDefault="00722E71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="004C2B4D">
              <w:t>Sélectionner la plus petite version pour le code QR</w:t>
            </w:r>
          </w:p>
          <w:p w14:paraId="1845190E" w14:textId="50142A8F" w:rsidR="00722E71" w:rsidRDefault="00722E71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40755F">
              <w:t>Système</w:t>
            </w:r>
          </w:p>
          <w:p w14:paraId="2DDEDFFD" w14:textId="77777777" w:rsidR="00722E71" w:rsidRDefault="00722E71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722E71" w14:paraId="1CB4F5CF" w14:textId="77777777">
        <w:tc>
          <w:tcPr>
            <w:tcW w:w="10466" w:type="dxa"/>
          </w:tcPr>
          <w:p w14:paraId="7504473B" w14:textId="77777777" w:rsidR="00722E71" w:rsidRDefault="00722E71">
            <w:pPr>
              <w:pStyle w:val="Titre3"/>
            </w:pPr>
            <w:bookmarkStart w:id="44" w:name="_Toc131436542"/>
            <w:bookmarkStart w:id="45" w:name="_Toc131514996"/>
            <w:bookmarkStart w:id="46" w:name="_Toc131604014"/>
            <w:bookmarkStart w:id="47" w:name="_Toc131604205"/>
            <w:bookmarkStart w:id="48" w:name="_Toc131605780"/>
            <w:bookmarkStart w:id="49" w:name="_Toc131665928"/>
            <w:bookmarkStart w:id="50" w:name="_Toc157754773"/>
            <w:r>
              <w:t>Séquencement</w:t>
            </w:r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402D8F28" w14:textId="18B0955D" w:rsidR="00722E71" w:rsidRDefault="00722E71">
            <w:r>
              <w:rPr>
                <w:rStyle w:val="Titre9Car"/>
              </w:rPr>
              <w:t>Précondition(s</w:t>
            </w:r>
            <w:r w:rsidR="00F601A5" w:rsidRPr="28F6C17D">
              <w:rPr>
                <w:rStyle w:val="Titre9Car"/>
              </w:rPr>
              <w:t>) :</w:t>
            </w:r>
          </w:p>
          <w:p w14:paraId="2ED9BA96" w14:textId="7480B9F9" w:rsidR="00722E71" w:rsidRDefault="00FD5496">
            <w:pPr>
              <w:pStyle w:val="Paragraphedeliste"/>
              <w:numPr>
                <w:ilvl w:val="0"/>
                <w:numId w:val="10"/>
              </w:numPr>
            </w:pPr>
            <w:r>
              <w:t>Le mode d</w:t>
            </w:r>
            <w:r w:rsidR="004C2B4D">
              <w:t>’encodage</w:t>
            </w:r>
            <w:r>
              <w:t xml:space="preserve">, </w:t>
            </w:r>
            <w:r w:rsidR="00C5347D">
              <w:t xml:space="preserve">le </w:t>
            </w:r>
            <w:r>
              <w:t>niveau de correction</w:t>
            </w:r>
            <w:r w:rsidR="004C2B4D">
              <w:t xml:space="preserve"> </w:t>
            </w:r>
            <w:r w:rsidR="00C5347D">
              <w:t>sont</w:t>
            </w:r>
            <w:r w:rsidR="00023D4C">
              <w:t xml:space="preserve"> </w:t>
            </w:r>
            <w:r w:rsidR="00C5347D">
              <w:t>choisi</w:t>
            </w:r>
            <w:r w:rsidR="1BD24EFD">
              <w:t>s.</w:t>
            </w:r>
          </w:p>
          <w:p w14:paraId="71D7EA26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033EB5F6" w14:textId="2C743F3A" w:rsidR="00722E71" w:rsidRDefault="004C2B4D" w:rsidP="004C2B4D">
            <w:pPr>
              <w:pStyle w:val="Paragraphedeliste"/>
              <w:ind w:left="720"/>
            </w:pPr>
            <w:r>
              <w:t>1. Compter le nombre de caractères de la chaine d’entrée.</w:t>
            </w:r>
          </w:p>
          <w:p w14:paraId="1317C73A" w14:textId="29B30B92" w:rsidR="004C2B4D" w:rsidRDefault="004C2B4D" w:rsidP="004C2B4D">
            <w:pPr>
              <w:pStyle w:val="Paragraphedeliste"/>
              <w:ind w:left="720"/>
            </w:pPr>
            <w:r>
              <w:t>2.  Selon le mode et le niveau de correction d’erreur, choisir la plus petite version pouvant contenir ce nombre de caractères.</w:t>
            </w:r>
          </w:p>
          <w:p w14:paraId="1332704E" w14:textId="3F7BAA8D" w:rsidR="00E32907" w:rsidRDefault="00E32907" w:rsidP="006641FB">
            <w:pPr>
              <w:pStyle w:val="Paragraphedeliste"/>
              <w:ind w:left="720"/>
            </w:pPr>
          </w:p>
          <w:p w14:paraId="17D73F1D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379CFD7A" w14:textId="70C90740" w:rsidR="00722E71" w:rsidRPr="00210309" w:rsidRDefault="004C2B4D">
            <w:pPr>
              <w:pStyle w:val="Paragraphedeliste"/>
              <w:numPr>
                <w:ilvl w:val="0"/>
                <w:numId w:val="11"/>
              </w:numPr>
            </w:pPr>
            <w:r>
              <w:t>L</w:t>
            </w:r>
            <w:r>
              <w:t>a plus petite version</w:t>
            </w:r>
            <w:r>
              <w:t xml:space="preserve"> a été choisi</w:t>
            </w:r>
            <w:r>
              <w:t>e</w:t>
            </w:r>
            <w:r>
              <w:t xml:space="preserve"> et c’est</w:t>
            </w:r>
            <w:r>
              <w:t xml:space="preserve"> elle</w:t>
            </w:r>
            <w:r>
              <w:t xml:space="preserve"> qui sera utilisé</w:t>
            </w:r>
            <w:r>
              <w:t>e</w:t>
            </w:r>
            <w:r>
              <w:t xml:space="preserve"> dans toutes les étapes suivantes de création du code QR</w:t>
            </w:r>
          </w:p>
        </w:tc>
      </w:tr>
      <w:tr w:rsidR="00722E71" w14:paraId="4A2EE9A0" w14:textId="77777777">
        <w:tc>
          <w:tcPr>
            <w:tcW w:w="10466" w:type="dxa"/>
          </w:tcPr>
          <w:p w14:paraId="6546BA6C" w14:textId="77777777" w:rsidR="00722E71" w:rsidRDefault="00722E71">
            <w:pPr>
              <w:pStyle w:val="Titre3"/>
            </w:pPr>
            <w:bookmarkStart w:id="51" w:name="_Toc131436543"/>
            <w:bookmarkStart w:id="52" w:name="_Toc131514997"/>
            <w:bookmarkStart w:id="53" w:name="_Toc131604015"/>
            <w:bookmarkStart w:id="54" w:name="_Toc131604206"/>
            <w:bookmarkStart w:id="55" w:name="_Toc131605781"/>
            <w:bookmarkStart w:id="56" w:name="_Toc131665929"/>
            <w:bookmarkStart w:id="57" w:name="_Toc157754774"/>
            <w:r>
              <w:t>Séquence alternative ou Exceptions</w:t>
            </w:r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</w:p>
          <w:p w14:paraId="58302601" w14:textId="3D1C8E7E" w:rsidR="00722E71" w:rsidRPr="00FD3A0A" w:rsidRDefault="004C2B4D" w:rsidP="004C2B4D">
            <w:r>
              <w:t>Aucune</w:t>
            </w:r>
          </w:p>
        </w:tc>
      </w:tr>
    </w:tbl>
    <w:p w14:paraId="61B36FA8" w14:textId="77777777" w:rsidR="00903310" w:rsidRDefault="00903310" w:rsidP="00722E71">
      <w:pPr>
        <w:pStyle w:val="Titre3"/>
      </w:pPr>
    </w:p>
    <w:p w14:paraId="1F86315B" w14:textId="77777777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  <w:r>
        <w:br w:type="page"/>
      </w:r>
    </w:p>
    <w:p w14:paraId="04C5833C" w14:textId="01D74A4E" w:rsidR="00722E71" w:rsidRPr="000B5E6D" w:rsidRDefault="004C2B4D" w:rsidP="00722E71">
      <w:pPr>
        <w:pStyle w:val="Titre3"/>
      </w:pPr>
      <w:r w:rsidRPr="004C2B4D">
        <w:lastRenderedPageBreak/>
        <w:t>Générer</w:t>
      </w:r>
      <w:r w:rsidRPr="004C2B4D">
        <w:t xml:space="preserve"> les mots de code de correction d'erreur</w:t>
      </w:r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722E71" w14:paraId="0E18C76C" w14:textId="77777777">
        <w:tc>
          <w:tcPr>
            <w:tcW w:w="10466" w:type="dxa"/>
          </w:tcPr>
          <w:p w14:paraId="28483BB0" w14:textId="77777777" w:rsidR="00722E71" w:rsidRDefault="00722E71">
            <w:pPr>
              <w:pStyle w:val="Titre3"/>
            </w:pPr>
            <w:bookmarkStart w:id="58" w:name="_Toc157754776"/>
            <w:r>
              <w:t>Description</w:t>
            </w:r>
            <w:bookmarkEnd w:id="58"/>
          </w:p>
          <w:p w14:paraId="76268CD3" w14:textId="006CA848" w:rsidR="00722E71" w:rsidRDefault="00722E71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t xml:space="preserve"> </w:t>
            </w:r>
            <w:r w:rsidR="00D279EF">
              <w:t>Coder la correction des erreurs</w:t>
            </w:r>
          </w:p>
          <w:p w14:paraId="3FF57C34" w14:textId="18EA5A78" w:rsidR="00722E71" w:rsidRDefault="00722E71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="001F5A76">
              <w:t>Créer les mots de code de correction d’erreur qui vont permettre aux lecteurs de code QR de détecter et corriger les erreurs.</w:t>
            </w:r>
          </w:p>
          <w:p w14:paraId="47AAB2FA" w14:textId="373D7C3D" w:rsidR="00722E71" w:rsidRDefault="00722E71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4D29B4">
              <w:t>Système</w:t>
            </w:r>
          </w:p>
          <w:p w14:paraId="7AA103B9" w14:textId="77777777" w:rsidR="00722E71" w:rsidRDefault="00722E71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722E71" w14:paraId="468363A5" w14:textId="77777777">
        <w:tc>
          <w:tcPr>
            <w:tcW w:w="10466" w:type="dxa"/>
          </w:tcPr>
          <w:p w14:paraId="67A72D69" w14:textId="77777777" w:rsidR="00722E71" w:rsidRDefault="00722E71">
            <w:pPr>
              <w:pStyle w:val="Titre3"/>
            </w:pPr>
            <w:bookmarkStart w:id="59" w:name="_Toc157754777"/>
            <w:r>
              <w:t>Séquencement</w:t>
            </w:r>
            <w:bookmarkEnd w:id="59"/>
          </w:p>
          <w:p w14:paraId="1385F14F" w14:textId="77777777" w:rsidR="00722E71" w:rsidRDefault="00722E71">
            <w:r>
              <w:rPr>
                <w:rStyle w:val="Titre9Car"/>
              </w:rPr>
              <w:t>Précondition(s)</w:t>
            </w:r>
          </w:p>
          <w:p w14:paraId="14872736" w14:textId="3EBF0C0D" w:rsidR="00722E71" w:rsidRDefault="001F5A76">
            <w:pPr>
              <w:pStyle w:val="Paragraphedeliste"/>
              <w:numPr>
                <w:ilvl w:val="0"/>
                <w:numId w:val="10"/>
              </w:numPr>
            </w:pPr>
            <w:r>
              <w:t>Toute la chaine en binaire a été formée.</w:t>
            </w:r>
          </w:p>
          <w:p w14:paraId="1FF80F59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0A717CD0" w14:textId="1A9303F9" w:rsidR="00722E71" w:rsidRDefault="001F5A76" w:rsidP="00BE4AEE">
            <w:pPr>
              <w:pStyle w:val="Paragraphedeliste"/>
              <w:numPr>
                <w:ilvl w:val="0"/>
                <w:numId w:val="42"/>
              </w:numPr>
            </w:pPr>
            <w:r>
              <w:t>Splitter la chaine en octets qui seront des mots de codes de données.</w:t>
            </w:r>
          </w:p>
          <w:p w14:paraId="68B299EA" w14:textId="338D842E" w:rsidR="001F5A76" w:rsidRDefault="001F5A76" w:rsidP="00BE4AEE">
            <w:pPr>
              <w:pStyle w:val="Paragraphedeliste"/>
              <w:numPr>
                <w:ilvl w:val="0"/>
                <w:numId w:val="42"/>
              </w:numPr>
            </w:pPr>
            <w:r>
              <w:t>Repartir les mots de code de données en deux groupes de différents blocs.</w:t>
            </w:r>
          </w:p>
          <w:p w14:paraId="0EB6BA60" w14:textId="1DF8DF02" w:rsidR="001F5A76" w:rsidRDefault="001F5A76" w:rsidP="00BE4AEE">
            <w:pPr>
              <w:pStyle w:val="Paragraphedeliste"/>
              <w:numPr>
                <w:ilvl w:val="0"/>
                <w:numId w:val="42"/>
              </w:numPr>
            </w:pPr>
            <w:r>
              <w:t xml:space="preserve">Pour chaque Bloc utiliser la bibliothèque de </w:t>
            </w:r>
            <w:r w:rsidRPr="001F5A76">
              <w:rPr>
                <w:lang w:val="fr-CA"/>
              </w:rPr>
              <w:t>Reed Solomon</w:t>
            </w:r>
            <w:r>
              <w:rPr>
                <w:lang w:val="fr-CA"/>
              </w:rPr>
              <w:t xml:space="preserve"> pour générer les mots de code de correction d’erreur correspondants.</w:t>
            </w:r>
          </w:p>
          <w:p w14:paraId="3ECDE2DF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7B855E66" w14:textId="6F900A8B" w:rsidR="00722E71" w:rsidRPr="00210309" w:rsidRDefault="005412F2">
            <w:pPr>
              <w:pStyle w:val="Paragraphedeliste"/>
              <w:numPr>
                <w:ilvl w:val="0"/>
                <w:numId w:val="11"/>
              </w:numPr>
            </w:pPr>
            <w:r>
              <w:t>Les mots de code</w:t>
            </w:r>
            <w:r w:rsidR="000B168A">
              <w:t xml:space="preserve"> et les mots de code de correction</w:t>
            </w:r>
            <w:r>
              <w:t xml:space="preserve"> d’erreurs à utiliser </w:t>
            </w:r>
            <w:r w:rsidR="000B168A">
              <w:t>sont généré</w:t>
            </w:r>
            <w:r w:rsidR="001F5A76">
              <w:t>s</w:t>
            </w:r>
            <w:r w:rsidR="000B168A">
              <w:t>.</w:t>
            </w:r>
          </w:p>
        </w:tc>
      </w:tr>
      <w:tr w:rsidR="00722E71" w14:paraId="35AFEA9C" w14:textId="77777777">
        <w:tc>
          <w:tcPr>
            <w:tcW w:w="10466" w:type="dxa"/>
          </w:tcPr>
          <w:p w14:paraId="39927CB2" w14:textId="77777777" w:rsidR="00722E71" w:rsidRDefault="00722E71">
            <w:pPr>
              <w:pStyle w:val="Titre3"/>
            </w:pPr>
            <w:bookmarkStart w:id="60" w:name="_Toc157754778"/>
            <w:r>
              <w:t>Séquence alternative ou Exceptions</w:t>
            </w:r>
            <w:bookmarkEnd w:id="60"/>
          </w:p>
          <w:p w14:paraId="49434B63" w14:textId="56F4ABC7" w:rsidR="00722E71" w:rsidRPr="00FD3A0A" w:rsidRDefault="001F5A76" w:rsidP="001F5A76">
            <w:pPr>
              <w:pStyle w:val="Paragraphedeliste"/>
              <w:ind w:left="720"/>
            </w:pPr>
            <w:r>
              <w:t>Aucune</w:t>
            </w:r>
          </w:p>
        </w:tc>
      </w:tr>
    </w:tbl>
    <w:p w14:paraId="52DE2560" w14:textId="77777777" w:rsidR="00903310" w:rsidRDefault="00903310" w:rsidP="00722E71">
      <w:pPr>
        <w:pStyle w:val="Titre3"/>
      </w:pPr>
    </w:p>
    <w:p w14:paraId="2B385C96" w14:textId="3A02A747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  <w:r>
        <w:br w:type="page"/>
      </w:r>
    </w:p>
    <w:p w14:paraId="12D82AE2" w14:textId="77777777" w:rsidR="00903310" w:rsidRDefault="00903310" w:rsidP="00722E71">
      <w:pPr>
        <w:pStyle w:val="Titre3"/>
      </w:pPr>
    </w:p>
    <w:p w14:paraId="38C82DC0" w14:textId="2F4CAA92" w:rsidR="00722E71" w:rsidRPr="000B5E6D" w:rsidRDefault="00A71B1F" w:rsidP="00722E71">
      <w:pPr>
        <w:pStyle w:val="Titre3"/>
      </w:pPr>
      <w:bookmarkStart w:id="61" w:name="_Toc157754779"/>
      <w:r>
        <w:t>Structurer le message final</w:t>
      </w:r>
      <w:bookmarkEnd w:id="61"/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722E71" w14:paraId="05A2829D" w14:textId="77777777">
        <w:tc>
          <w:tcPr>
            <w:tcW w:w="10466" w:type="dxa"/>
          </w:tcPr>
          <w:p w14:paraId="728FF8BC" w14:textId="77777777" w:rsidR="00722E71" w:rsidRDefault="00722E71">
            <w:pPr>
              <w:pStyle w:val="Titre3"/>
            </w:pPr>
            <w:bookmarkStart w:id="62" w:name="_Toc157754780"/>
            <w:r>
              <w:t>Description</w:t>
            </w:r>
            <w:bookmarkEnd w:id="62"/>
          </w:p>
          <w:p w14:paraId="18464A45" w14:textId="63C6E902" w:rsidR="00722E71" w:rsidRDefault="00722E71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t xml:space="preserve"> </w:t>
            </w:r>
            <w:r w:rsidR="00A71B1F">
              <w:t>Structurer le message final</w:t>
            </w:r>
          </w:p>
          <w:p w14:paraId="5B9C0A36" w14:textId="77175352" w:rsidR="00722E71" w:rsidRDefault="00722E71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="00DB4E5F">
              <w:t>Structurer le message final qui sera utilisé par la matrice.</w:t>
            </w:r>
          </w:p>
          <w:p w14:paraId="0C40AEF5" w14:textId="024DC499" w:rsidR="00722E71" w:rsidRDefault="00722E71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4D29B4">
              <w:t>Système</w:t>
            </w:r>
          </w:p>
          <w:p w14:paraId="2884B1B7" w14:textId="77777777" w:rsidR="00722E71" w:rsidRDefault="00722E71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722E71" w14:paraId="122C6E28" w14:textId="77777777">
        <w:tc>
          <w:tcPr>
            <w:tcW w:w="10466" w:type="dxa"/>
          </w:tcPr>
          <w:p w14:paraId="46797F4D" w14:textId="77777777" w:rsidR="00722E71" w:rsidRDefault="00722E71">
            <w:pPr>
              <w:pStyle w:val="Titre3"/>
            </w:pPr>
            <w:bookmarkStart w:id="63" w:name="_Toc157754781"/>
            <w:r>
              <w:t>Séquencement</w:t>
            </w:r>
            <w:bookmarkEnd w:id="63"/>
          </w:p>
          <w:p w14:paraId="3E1584A4" w14:textId="77777777" w:rsidR="00722E71" w:rsidRDefault="00722E71">
            <w:r>
              <w:rPr>
                <w:rStyle w:val="Titre9Car"/>
              </w:rPr>
              <w:t>Précondition(s)</w:t>
            </w:r>
          </w:p>
          <w:p w14:paraId="5A8E4EFC" w14:textId="23794FAB" w:rsidR="00722E71" w:rsidRDefault="00DB4E5F">
            <w:pPr>
              <w:pStyle w:val="Paragraphedeliste"/>
              <w:numPr>
                <w:ilvl w:val="0"/>
                <w:numId w:val="10"/>
              </w:numPr>
            </w:pPr>
            <w:r>
              <w:t xml:space="preserve">Les mots de code de correction d’erreur ont été </w:t>
            </w:r>
            <w:proofErr w:type="spellStart"/>
            <w:r>
              <w:t>crées</w:t>
            </w:r>
            <w:proofErr w:type="spellEnd"/>
            <w:r>
              <w:t xml:space="preserve"> pour chaque bloc.</w:t>
            </w:r>
          </w:p>
          <w:p w14:paraId="2078F75C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5BB647C8" w14:textId="38A0E9A5" w:rsidR="00722E71" w:rsidRDefault="00DB4E5F" w:rsidP="00BE4AEE">
            <w:pPr>
              <w:pStyle w:val="Paragraphedeliste"/>
              <w:numPr>
                <w:ilvl w:val="0"/>
                <w:numId w:val="44"/>
              </w:numPr>
            </w:pPr>
            <w:r>
              <w:t>Entrelacer les mots de code de données.</w:t>
            </w:r>
          </w:p>
          <w:p w14:paraId="585C0FA1" w14:textId="10304020" w:rsidR="00FC70BA" w:rsidRDefault="00FC70BA" w:rsidP="00BE4AEE">
            <w:pPr>
              <w:pStyle w:val="Paragraphedeliste"/>
              <w:numPr>
                <w:ilvl w:val="0"/>
                <w:numId w:val="44"/>
              </w:numPr>
            </w:pPr>
            <w:r>
              <w:t>Entrelacer les</w:t>
            </w:r>
            <w:r w:rsidR="00DB4E5F">
              <w:t xml:space="preserve"> mots de code de correction d’erreur.</w:t>
            </w:r>
          </w:p>
          <w:p w14:paraId="21C95331" w14:textId="60463273" w:rsidR="00DB4E5F" w:rsidRDefault="00DB4E5F" w:rsidP="00DB4E5F">
            <w:pPr>
              <w:pStyle w:val="Paragraphedeliste"/>
              <w:numPr>
                <w:ilvl w:val="0"/>
                <w:numId w:val="44"/>
              </w:numPr>
              <w:spacing w:after="200" w:line="312" w:lineRule="auto"/>
            </w:pPr>
            <w:r w:rsidRPr="00DB4E5F">
              <w:t xml:space="preserve">Placer les mots de code de correction d'erreur entrelacés après les mots de </w:t>
            </w:r>
            <w:r>
              <w:t xml:space="preserve">code </w:t>
            </w:r>
            <w:r w:rsidRPr="00DB4E5F">
              <w:t>de données entrelacées</w:t>
            </w:r>
            <w:r>
              <w:t>.</w:t>
            </w:r>
          </w:p>
          <w:p w14:paraId="249E675E" w14:textId="000A5D98" w:rsidR="00223A85" w:rsidRDefault="00223A85" w:rsidP="00223A85">
            <w:pPr>
              <w:pStyle w:val="Paragraphedeliste"/>
              <w:numPr>
                <w:ilvl w:val="0"/>
                <w:numId w:val="44"/>
              </w:numPr>
            </w:pPr>
            <w:r>
              <w:t>Convertir en binaire</w:t>
            </w:r>
            <w:r w:rsidR="00DB4E5F">
              <w:t>.</w:t>
            </w:r>
          </w:p>
          <w:p w14:paraId="7DBD1AA4" w14:textId="77777777" w:rsidR="00223A85" w:rsidRPr="00223A85" w:rsidRDefault="00223A85" w:rsidP="00223A85">
            <w:pPr>
              <w:pStyle w:val="Paragraphedeliste"/>
              <w:ind w:left="720"/>
              <w:rPr>
                <w:rStyle w:val="Titre9Car"/>
                <w:rFonts w:asciiTheme="minorHAnsi" w:eastAsiaTheme="minorHAnsi" w:hAnsiTheme="minorHAnsi" w:cstheme="minorBidi"/>
                <w:b w:val="0"/>
                <w:i/>
                <w:iCs w:val="0"/>
                <w:sz w:val="24"/>
                <w:szCs w:val="24"/>
              </w:rPr>
            </w:pPr>
          </w:p>
          <w:p w14:paraId="7AECA8CE" w14:textId="6BF0536B" w:rsidR="00722E71" w:rsidRDefault="00722E71" w:rsidP="00223A85">
            <w:r>
              <w:rPr>
                <w:rStyle w:val="Titre9Car"/>
              </w:rPr>
              <w:t>Postcondition(s)</w:t>
            </w:r>
          </w:p>
          <w:p w14:paraId="6414EF47" w14:textId="501D7762" w:rsidR="00722E71" w:rsidRPr="00210309" w:rsidRDefault="2FE33B31">
            <w:pPr>
              <w:pStyle w:val="Paragraphedeliste"/>
              <w:numPr>
                <w:ilvl w:val="0"/>
                <w:numId w:val="11"/>
              </w:numPr>
            </w:pPr>
            <w:r>
              <w:t>L</w:t>
            </w:r>
            <w:r w:rsidR="00B20DEC">
              <w:t>a</w:t>
            </w:r>
            <w:r w:rsidR="00B20DEC" w:rsidRPr="00B20DEC">
              <w:t xml:space="preserve"> chaîne binaire finale</w:t>
            </w:r>
            <w:r w:rsidR="00DB4E5F">
              <w:t xml:space="preserve"> est formée</w:t>
            </w:r>
            <w:r w:rsidR="00B20DEC">
              <w:t>.</w:t>
            </w:r>
          </w:p>
        </w:tc>
      </w:tr>
      <w:tr w:rsidR="00722E71" w14:paraId="19188C32" w14:textId="77777777">
        <w:tc>
          <w:tcPr>
            <w:tcW w:w="10466" w:type="dxa"/>
          </w:tcPr>
          <w:p w14:paraId="4D8AB592" w14:textId="77777777" w:rsidR="00722E71" w:rsidRDefault="00722E71">
            <w:pPr>
              <w:pStyle w:val="Titre3"/>
            </w:pPr>
            <w:bookmarkStart w:id="64" w:name="_Toc157754782"/>
            <w:r>
              <w:t>Séquence alternative ou Exceptions</w:t>
            </w:r>
            <w:bookmarkEnd w:id="64"/>
          </w:p>
          <w:p w14:paraId="5D646EFD" w14:textId="77777777" w:rsidR="00722E71" w:rsidRDefault="00722E71">
            <w:pPr>
              <w:spacing w:before="120"/>
            </w:pPr>
            <w:r>
              <w:rPr>
                <w:rStyle w:val="Titre9Car"/>
              </w:rPr>
              <w:t xml:space="preserve">Séquence alternative #1 – </w:t>
            </w:r>
          </w:p>
          <w:p w14:paraId="7102CEA7" w14:textId="10332DD6" w:rsidR="00722E71" w:rsidRDefault="00223A85" w:rsidP="00BE4AEE">
            <w:pPr>
              <w:pStyle w:val="Paragraphedeliste"/>
              <w:numPr>
                <w:ilvl w:val="0"/>
                <w:numId w:val="45"/>
              </w:numPr>
            </w:pPr>
            <w:r>
              <w:t>Ajouter des bits restant si nécessaire</w:t>
            </w:r>
          </w:p>
          <w:p w14:paraId="13BEC858" w14:textId="21671287" w:rsidR="00722E71" w:rsidRPr="00FD3A0A" w:rsidRDefault="00722E71"/>
        </w:tc>
      </w:tr>
    </w:tbl>
    <w:p w14:paraId="573FE606" w14:textId="77777777" w:rsidR="00903310" w:rsidRDefault="00903310" w:rsidP="00722E71">
      <w:pPr>
        <w:pStyle w:val="Titre3"/>
      </w:pPr>
    </w:p>
    <w:p w14:paraId="448B24B3" w14:textId="77777777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  <w:r>
        <w:br w:type="page"/>
      </w:r>
    </w:p>
    <w:p w14:paraId="4C122977" w14:textId="1579CF15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</w:p>
    <w:p w14:paraId="723AB632" w14:textId="3802520A" w:rsidR="003A1DC6" w:rsidRPr="000B5E6D" w:rsidRDefault="003A1DC6" w:rsidP="003A1DC6">
      <w:pPr>
        <w:pStyle w:val="Titre3"/>
      </w:pPr>
      <w:bookmarkStart w:id="65" w:name="_Toc157754787"/>
      <w:r>
        <w:t>Masquage des données</w:t>
      </w:r>
      <w:bookmarkEnd w:id="65"/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3A1DC6" w14:paraId="072D9DCC" w14:textId="77777777">
        <w:tc>
          <w:tcPr>
            <w:tcW w:w="10466" w:type="dxa"/>
          </w:tcPr>
          <w:p w14:paraId="516C8C08" w14:textId="77777777" w:rsidR="003A1DC6" w:rsidRDefault="003A1DC6">
            <w:pPr>
              <w:pStyle w:val="Titre3"/>
            </w:pPr>
            <w:bookmarkStart w:id="66" w:name="_Toc157754788"/>
            <w:r>
              <w:t>Description</w:t>
            </w:r>
            <w:bookmarkEnd w:id="66"/>
          </w:p>
          <w:p w14:paraId="4C44F016" w14:textId="5D1E5EDD" w:rsidR="003A1DC6" w:rsidRDefault="003A1DC6">
            <w:pPr>
              <w:jc w:val="left"/>
            </w:pPr>
            <w:r w:rsidRPr="00210309">
              <w:rPr>
                <w:rStyle w:val="Titre9Car"/>
              </w:rPr>
              <w:t>Nom du cas</w:t>
            </w:r>
            <w:r>
              <w:rPr>
                <w:rStyle w:val="Titre9Car"/>
              </w:rPr>
              <w:t> :</w:t>
            </w:r>
            <w:r w:rsidR="00D46F0A">
              <w:rPr>
                <w:rStyle w:val="Titre9Car"/>
              </w:rPr>
              <w:t xml:space="preserve"> </w:t>
            </w:r>
            <w:r w:rsidR="00D46F0A">
              <w:rPr>
                <w:rStyle w:val="Titre9Car"/>
                <w:b w:val="0"/>
                <w:bCs/>
                <w:i w:val="0"/>
                <w:iCs w:val="0"/>
              </w:rPr>
              <w:t>Masquage des données</w:t>
            </w:r>
            <w:r>
              <w:t xml:space="preserve"> </w:t>
            </w:r>
          </w:p>
          <w:p w14:paraId="0BBB6C63" w14:textId="33443D72" w:rsidR="003A1DC6" w:rsidRDefault="003A1DC6">
            <w:pPr>
              <w:jc w:val="left"/>
            </w:pPr>
            <w:r w:rsidRPr="00210309">
              <w:rPr>
                <w:rStyle w:val="Titre9Car"/>
              </w:rPr>
              <w:t>But :</w:t>
            </w:r>
            <w:r>
              <w:t xml:space="preserve"> </w:t>
            </w:r>
            <w:r w:rsidR="00711181">
              <w:t>Déterminer</w:t>
            </w:r>
            <w:r w:rsidR="00EB6C88">
              <w:t xml:space="preserve"> et appliquer</w:t>
            </w:r>
            <w:r w:rsidR="00711181">
              <w:t> le meilleur motif de masque</w:t>
            </w:r>
            <w:r w:rsidR="00A66FE0">
              <w:t xml:space="preserve"> pour faciliter </w:t>
            </w:r>
            <w:r w:rsidR="00D0216A">
              <w:t>sont scannage</w:t>
            </w:r>
            <w:r w:rsidR="003963D7">
              <w:t xml:space="preserve"> par les </w:t>
            </w:r>
            <w:r w:rsidR="003B0EDD">
              <w:t>lecteurs.</w:t>
            </w:r>
          </w:p>
          <w:p w14:paraId="3039D720" w14:textId="32CB6F5F" w:rsidR="003A1DC6" w:rsidRDefault="003A1DC6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3B0EDD">
              <w:t>Système</w:t>
            </w:r>
          </w:p>
          <w:p w14:paraId="35FEB334" w14:textId="77777777" w:rsidR="003A1DC6" w:rsidRDefault="003A1DC6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3A1DC6" w14:paraId="6893D98A" w14:textId="77777777">
        <w:tc>
          <w:tcPr>
            <w:tcW w:w="10466" w:type="dxa"/>
          </w:tcPr>
          <w:p w14:paraId="7C0B4EA8" w14:textId="77777777" w:rsidR="003A1DC6" w:rsidRDefault="003A1DC6">
            <w:pPr>
              <w:pStyle w:val="Titre3"/>
            </w:pPr>
            <w:bookmarkStart w:id="67" w:name="_Toc157754789"/>
            <w:r>
              <w:t>Séquencement</w:t>
            </w:r>
            <w:bookmarkEnd w:id="67"/>
          </w:p>
          <w:p w14:paraId="58D58209" w14:textId="77777777" w:rsidR="003A1DC6" w:rsidRDefault="003A1DC6">
            <w:r>
              <w:rPr>
                <w:rStyle w:val="Titre9Car"/>
              </w:rPr>
              <w:t>Précondition(s)</w:t>
            </w:r>
          </w:p>
          <w:p w14:paraId="11EA689E" w14:textId="348E48C9" w:rsidR="003A1DC6" w:rsidRDefault="003B0EDD">
            <w:pPr>
              <w:pStyle w:val="Paragraphedeliste"/>
              <w:numPr>
                <w:ilvl w:val="0"/>
                <w:numId w:val="10"/>
              </w:numPr>
            </w:pPr>
            <w:r>
              <w:t xml:space="preserve">Placement des </w:t>
            </w:r>
            <w:r w:rsidR="00EB6C88">
              <w:t>modules (modèles de fonction et message final)</w:t>
            </w:r>
            <w:r>
              <w:t xml:space="preserve"> dans la matrice</w:t>
            </w:r>
          </w:p>
          <w:p w14:paraId="14D5126C" w14:textId="1AEA0F08" w:rsidR="003A1DC6" w:rsidRDefault="003A1DC6" w:rsidP="00EB6C88">
            <w:pPr>
              <w:spacing w:before="120"/>
            </w:pPr>
            <w:r>
              <w:rPr>
                <w:rStyle w:val="Titre9Car"/>
              </w:rPr>
              <w:t>Séquence nominale</w:t>
            </w:r>
            <w:r w:rsidR="00EB6C88">
              <w:t xml:space="preserve">  </w:t>
            </w:r>
          </w:p>
          <w:p w14:paraId="040B96ED" w14:textId="23A79771" w:rsidR="009244F5" w:rsidRDefault="00EB6C88">
            <w:pPr>
              <w:pStyle w:val="Paragraphedeliste"/>
              <w:numPr>
                <w:ilvl w:val="0"/>
                <w:numId w:val="46"/>
              </w:numPr>
            </w:pPr>
            <w:r>
              <w:t>Appliquer tous les huit modèles de masque à la matrice.</w:t>
            </w:r>
          </w:p>
          <w:p w14:paraId="606FF57D" w14:textId="172801A1" w:rsidR="00EB6C88" w:rsidRDefault="00EB6C88">
            <w:pPr>
              <w:pStyle w:val="Paragraphedeliste"/>
              <w:numPr>
                <w:ilvl w:val="0"/>
                <w:numId w:val="46"/>
              </w:numPr>
            </w:pPr>
            <w:r>
              <w:t>Pour chaque modèle calculer le score de pénalité.</w:t>
            </w:r>
          </w:p>
          <w:p w14:paraId="6649570C" w14:textId="4364DCE0" w:rsidR="00EB6C88" w:rsidRDefault="00EB6C88">
            <w:pPr>
              <w:pStyle w:val="Paragraphedeliste"/>
              <w:numPr>
                <w:ilvl w:val="0"/>
                <w:numId w:val="46"/>
              </w:numPr>
            </w:pPr>
            <w:r>
              <w:t>Choisir le modèle de masque ayant le score de pénalité le plus bas.</w:t>
            </w:r>
          </w:p>
          <w:p w14:paraId="092A5D04" w14:textId="594F3D21" w:rsidR="00EB6C88" w:rsidRDefault="00EB6C88">
            <w:pPr>
              <w:pStyle w:val="Paragraphedeliste"/>
              <w:numPr>
                <w:ilvl w:val="0"/>
                <w:numId w:val="46"/>
              </w:numPr>
            </w:pPr>
            <w:r>
              <w:t>Appliquer effectivement ce modèle de masque selon sa formule.</w:t>
            </w:r>
          </w:p>
          <w:p w14:paraId="4D3070FB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566B2C6B" w14:textId="21C531C6" w:rsidR="003A1DC6" w:rsidRPr="00210309" w:rsidRDefault="00EB6C88">
            <w:pPr>
              <w:pStyle w:val="Paragraphedeliste"/>
              <w:numPr>
                <w:ilvl w:val="0"/>
                <w:numId w:val="11"/>
              </w:numPr>
            </w:pPr>
            <w:r>
              <w:t>Le meilleur motif de masque a été appliqué à la matrice.</w:t>
            </w:r>
          </w:p>
        </w:tc>
      </w:tr>
      <w:tr w:rsidR="003A1DC6" w14:paraId="57F2C2F4" w14:textId="77777777">
        <w:tc>
          <w:tcPr>
            <w:tcW w:w="10466" w:type="dxa"/>
          </w:tcPr>
          <w:p w14:paraId="0B0D66B7" w14:textId="77777777" w:rsidR="003A1DC6" w:rsidRDefault="003A1DC6">
            <w:pPr>
              <w:pStyle w:val="Titre3"/>
            </w:pPr>
            <w:bookmarkStart w:id="68" w:name="_Toc157754790"/>
            <w:r>
              <w:t>Séquence alternative ou Exceptions</w:t>
            </w:r>
            <w:bookmarkEnd w:id="68"/>
          </w:p>
          <w:p w14:paraId="780E4ED2" w14:textId="21F4939A" w:rsidR="003A1DC6" w:rsidRPr="00FD3A0A" w:rsidRDefault="00EB6C88" w:rsidP="00EB6C88">
            <w:pPr>
              <w:pStyle w:val="Paragraphedeliste"/>
              <w:ind w:left="720"/>
            </w:pPr>
            <w:r>
              <w:t>Aucune</w:t>
            </w:r>
          </w:p>
        </w:tc>
      </w:tr>
    </w:tbl>
    <w:p w14:paraId="3E8AD322" w14:textId="77777777" w:rsidR="00903310" w:rsidRDefault="00903310" w:rsidP="003A1DC6">
      <w:pPr>
        <w:pStyle w:val="Titre3"/>
      </w:pPr>
    </w:p>
    <w:p w14:paraId="1D4F20E0" w14:textId="77777777" w:rsidR="00903310" w:rsidRDefault="00903310">
      <w:pPr>
        <w:jc w:val="left"/>
        <w:rPr>
          <w:rFonts w:asciiTheme="majorHAnsi" w:eastAsiaTheme="majorEastAsia" w:hAnsiTheme="majorHAnsi" w:cstheme="majorBidi"/>
          <w:b/>
          <w:color w:val="C49A00" w:themeColor="accent1" w:themeShade="BF"/>
        </w:rPr>
      </w:pPr>
      <w:r>
        <w:br w:type="page"/>
      </w:r>
    </w:p>
    <w:p w14:paraId="172DDD70" w14:textId="650F5B2A" w:rsidR="003A1DC6" w:rsidRPr="00EB6C88" w:rsidRDefault="00EB6C88" w:rsidP="003A1DC6">
      <w:pPr>
        <w:pStyle w:val="Titre3"/>
      </w:pPr>
      <w:r>
        <w:lastRenderedPageBreak/>
        <w:t>Générer l’image finale de code QR</w:t>
      </w:r>
    </w:p>
    <w:tbl>
      <w:tblPr>
        <w:tblStyle w:val="Grilledetableauclaire"/>
        <w:tblW w:w="10466" w:type="dxa"/>
        <w:tblInd w:w="-5" w:type="dxa"/>
        <w:tblLook w:val="04A0" w:firstRow="1" w:lastRow="0" w:firstColumn="1" w:lastColumn="0" w:noHBand="0" w:noVBand="1"/>
      </w:tblPr>
      <w:tblGrid>
        <w:gridCol w:w="10466"/>
      </w:tblGrid>
      <w:tr w:rsidR="003A1DC6" w14:paraId="3F3AB9BD" w14:textId="77777777">
        <w:tc>
          <w:tcPr>
            <w:tcW w:w="10466" w:type="dxa"/>
          </w:tcPr>
          <w:p w14:paraId="5594E083" w14:textId="77777777" w:rsidR="003A1DC6" w:rsidRDefault="003A1DC6">
            <w:pPr>
              <w:pStyle w:val="Titre3"/>
            </w:pPr>
            <w:bookmarkStart w:id="69" w:name="_Toc157754792"/>
            <w:r>
              <w:t>Description</w:t>
            </w:r>
            <w:bookmarkEnd w:id="69"/>
          </w:p>
          <w:p w14:paraId="4B75DEBA" w14:textId="26978021" w:rsidR="003A1DC6" w:rsidRDefault="003A1DC6">
            <w:pPr>
              <w:jc w:val="left"/>
            </w:pPr>
            <w:r w:rsidRPr="00210309">
              <w:rPr>
                <w:rStyle w:val="Titre9Car"/>
              </w:rPr>
              <w:t>Nom du cas :</w:t>
            </w:r>
            <w:r>
              <w:t xml:space="preserve"> </w:t>
            </w:r>
            <w:r w:rsidR="00EB6C88">
              <w:t>Générer l’image finale de code QR.</w:t>
            </w:r>
          </w:p>
          <w:p w14:paraId="03EE56F2" w14:textId="17FFCAC3" w:rsidR="003A1DC6" w:rsidRDefault="003A1DC6">
            <w:pPr>
              <w:jc w:val="left"/>
            </w:pPr>
            <w:r w:rsidRPr="00210309">
              <w:rPr>
                <w:rStyle w:val="Titre9Car"/>
              </w:rPr>
              <w:t>But :</w:t>
            </w:r>
            <w:r w:rsidR="00EB6C88">
              <w:t xml:space="preserve"> Générer un format d’image sur </w:t>
            </w:r>
            <w:r w:rsidR="00C20738">
              <w:t>lequel</w:t>
            </w:r>
            <w:r w:rsidR="00EB6C88">
              <w:t xml:space="preserve"> sera scanner le code QR</w:t>
            </w:r>
            <w:r>
              <w:t>.</w:t>
            </w:r>
          </w:p>
          <w:p w14:paraId="698A3F6E" w14:textId="5452CCC2" w:rsidR="003A1DC6" w:rsidRDefault="003A1DC6">
            <w:pPr>
              <w:jc w:val="left"/>
            </w:pPr>
            <w:r w:rsidRPr="00210309">
              <w:rPr>
                <w:rStyle w:val="Titre9Car"/>
              </w:rPr>
              <w:t>Acteur principal :</w:t>
            </w:r>
            <w:r>
              <w:t xml:space="preserve"> </w:t>
            </w:r>
            <w:r w:rsidR="00891112">
              <w:t>Système</w:t>
            </w:r>
          </w:p>
          <w:p w14:paraId="77B03DAB" w14:textId="77777777" w:rsidR="003A1DC6" w:rsidRDefault="003A1DC6">
            <w:pPr>
              <w:jc w:val="left"/>
            </w:pPr>
            <w:r w:rsidRPr="00210309">
              <w:rPr>
                <w:rStyle w:val="Titre9Car"/>
              </w:rPr>
              <w:t>Acteur(s) secondaire(s) :</w:t>
            </w:r>
            <w:r>
              <w:t xml:space="preserve"> Aucun</w:t>
            </w:r>
          </w:p>
        </w:tc>
      </w:tr>
      <w:tr w:rsidR="003A1DC6" w14:paraId="56516099" w14:textId="77777777">
        <w:tc>
          <w:tcPr>
            <w:tcW w:w="10466" w:type="dxa"/>
          </w:tcPr>
          <w:p w14:paraId="4AF461CC" w14:textId="77777777" w:rsidR="003A1DC6" w:rsidRDefault="003A1DC6">
            <w:pPr>
              <w:pStyle w:val="Titre3"/>
            </w:pPr>
            <w:bookmarkStart w:id="70" w:name="_Toc157754793"/>
            <w:r>
              <w:t>Séquencement</w:t>
            </w:r>
            <w:bookmarkEnd w:id="70"/>
          </w:p>
          <w:p w14:paraId="1C58BCA8" w14:textId="77777777" w:rsidR="003A1DC6" w:rsidRDefault="003A1DC6">
            <w:r>
              <w:rPr>
                <w:rStyle w:val="Titre9Car"/>
              </w:rPr>
              <w:t>Précondition(s)</w:t>
            </w:r>
          </w:p>
          <w:p w14:paraId="134A41F1" w14:textId="5AEDA37A" w:rsidR="003A1DC6" w:rsidRDefault="00C20738">
            <w:pPr>
              <w:pStyle w:val="Paragraphedeliste"/>
              <w:numPr>
                <w:ilvl w:val="0"/>
                <w:numId w:val="10"/>
              </w:numPr>
            </w:pPr>
            <w:r>
              <w:t>Le meilleur motif de masque a été appliqué, et les zones réservées ont été remplies.</w:t>
            </w:r>
          </w:p>
          <w:p w14:paraId="22D063EA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>Séquence nominale</w:t>
            </w:r>
          </w:p>
          <w:p w14:paraId="0ED8437F" w14:textId="1F7B8D84" w:rsidR="0037364A" w:rsidRDefault="00C20738" w:rsidP="00C20738">
            <w:pPr>
              <w:pStyle w:val="Paragraphedeliste"/>
              <w:numPr>
                <w:ilvl w:val="0"/>
                <w:numId w:val="48"/>
              </w:numPr>
            </w:pPr>
            <w:r>
              <w:t>Générer une image avec la couleur blanche pour 0 et la couleur noire pour 1.</w:t>
            </w:r>
          </w:p>
          <w:p w14:paraId="1FCD4422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>Postcondition(s)</w:t>
            </w:r>
          </w:p>
          <w:p w14:paraId="20BB8E5E" w14:textId="5AC2C217" w:rsidR="003A1DC6" w:rsidRPr="00210309" w:rsidRDefault="00C33DFB">
            <w:pPr>
              <w:pStyle w:val="Paragraphedeliste"/>
              <w:numPr>
                <w:ilvl w:val="0"/>
                <w:numId w:val="11"/>
              </w:numPr>
            </w:pPr>
            <w:r>
              <w:t>Un code QR fonctionnel</w:t>
            </w:r>
          </w:p>
        </w:tc>
      </w:tr>
      <w:tr w:rsidR="003A1DC6" w14:paraId="54DC61EA" w14:textId="77777777">
        <w:tc>
          <w:tcPr>
            <w:tcW w:w="10466" w:type="dxa"/>
          </w:tcPr>
          <w:p w14:paraId="0AF3AD1F" w14:textId="77777777" w:rsidR="003A1DC6" w:rsidRDefault="003A1DC6">
            <w:pPr>
              <w:pStyle w:val="Titre3"/>
            </w:pPr>
            <w:bookmarkStart w:id="71" w:name="_Toc157754794"/>
            <w:r>
              <w:t>Séquence alternative ou Exceptions</w:t>
            </w:r>
            <w:bookmarkEnd w:id="71"/>
          </w:p>
          <w:p w14:paraId="41452214" w14:textId="77777777" w:rsidR="003A1DC6" w:rsidRDefault="003A1DC6">
            <w:pPr>
              <w:spacing w:before="120"/>
            </w:pPr>
            <w:r>
              <w:rPr>
                <w:rStyle w:val="Titre9Car"/>
              </w:rPr>
              <w:t xml:space="preserve">Séquence alternative #1 – </w:t>
            </w:r>
          </w:p>
          <w:p w14:paraId="14392C5D" w14:textId="77777777" w:rsidR="003A1DC6" w:rsidRDefault="003A1DC6">
            <w:pPr>
              <w:pStyle w:val="Paragraphedeliste"/>
              <w:numPr>
                <w:ilvl w:val="0"/>
                <w:numId w:val="47"/>
              </w:numPr>
            </w:pPr>
          </w:p>
          <w:p w14:paraId="7067B01E" w14:textId="77777777" w:rsidR="003A1DC6" w:rsidRPr="00FD3A0A" w:rsidRDefault="003A1DC6"/>
        </w:tc>
      </w:tr>
    </w:tbl>
    <w:p w14:paraId="6CE7F1DD" w14:textId="77777777" w:rsidR="00E81555" w:rsidRDefault="00E81555" w:rsidP="006E3261"/>
    <w:p w14:paraId="5EF967C7" w14:textId="77777777" w:rsidR="00E81555" w:rsidRDefault="00E81555">
      <w:pPr>
        <w:jc w:val="left"/>
      </w:pPr>
      <w:r>
        <w:br w:type="page"/>
      </w:r>
    </w:p>
    <w:p w14:paraId="68D18C07" w14:textId="19369B88" w:rsidR="006E3261" w:rsidRDefault="008C6B71" w:rsidP="00E81555">
      <w:pPr>
        <w:pStyle w:val="Titre2"/>
      </w:pPr>
      <w:bookmarkStart w:id="72" w:name="_Toc157754795"/>
      <w:r>
        <w:lastRenderedPageBreak/>
        <w:t>Diagramme de classes</w:t>
      </w:r>
      <w:bookmarkEnd w:id="72"/>
    </w:p>
    <w:p w14:paraId="5E8E6C16" w14:textId="77777777" w:rsidR="00BB4496" w:rsidRDefault="00BB4496" w:rsidP="00BE764E">
      <w:pPr>
        <w:pStyle w:val="Lgende"/>
        <w:jc w:val="right"/>
      </w:pPr>
      <w:r>
        <w:t>Diagramme de classes de l’application console</w:t>
      </w:r>
    </w:p>
    <w:p w14:paraId="17803066" w14:textId="1C562DC0" w:rsidR="006756DF" w:rsidRPr="006756DF" w:rsidRDefault="006756DF" w:rsidP="006756DF">
      <w:r w:rsidRPr="006756DF">
        <w:rPr>
          <w:noProof/>
        </w:rPr>
        <w:drawing>
          <wp:inline distT="0" distB="0" distL="0" distR="0" wp14:anchorId="3125EFD3" wp14:editId="500362BA">
            <wp:extent cx="6645910" cy="4168140"/>
            <wp:effectExtent l="0" t="0" r="254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D095" w14:textId="6B1BD72A" w:rsidR="00BB4496" w:rsidRDefault="00BB4496" w:rsidP="00933014">
      <w:pPr>
        <w:keepNext/>
        <w:jc w:val="center"/>
      </w:pPr>
    </w:p>
    <w:p w14:paraId="4AE5F915" w14:textId="70229251" w:rsidR="00BB4496" w:rsidRDefault="00BB4496" w:rsidP="0025210E">
      <w:pPr>
        <w:pStyle w:val="Lgende"/>
        <w:jc w:val="right"/>
        <w:rPr>
          <w:rStyle w:val="Accentuation"/>
          <w:iCs/>
          <w:color w:val="746155" w:themeColor="text2" w:themeTint="BF"/>
        </w:rPr>
      </w:pPr>
      <w:r>
        <w:t>Diagramme de classes de l</w:t>
      </w:r>
      <w:r w:rsidR="007A5FED">
        <w:t>’application visuelle</w:t>
      </w:r>
      <w:r w:rsidR="007A5FED" w:rsidRPr="00892DC9">
        <w:rPr>
          <w:noProof/>
        </w:rPr>
        <w:t xml:space="preserve"> </w:t>
      </w:r>
      <w:r w:rsidR="00892DC9" w:rsidRPr="00892DC9">
        <w:rPr>
          <w:noProof/>
        </w:rPr>
        <w:drawing>
          <wp:inline distT="0" distB="0" distL="0" distR="0" wp14:anchorId="749138E1" wp14:editId="1DC88EF5">
            <wp:extent cx="6645910" cy="8665210"/>
            <wp:effectExtent l="0" t="0" r="254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FED">
        <w:rPr>
          <w:rStyle w:val="Accentuation"/>
          <w:color w:val="746155" w:themeColor="text2" w:themeTint="BF"/>
        </w:rPr>
        <w:t xml:space="preserve"> </w:t>
      </w:r>
      <w:r>
        <w:rPr>
          <w:rStyle w:val="Accentuation"/>
          <w:color w:val="746155" w:themeColor="text2" w:themeTint="BF"/>
        </w:rPr>
        <w:br w:type="page"/>
      </w:r>
    </w:p>
    <w:p w14:paraId="516889E2" w14:textId="2DCE457C" w:rsidR="0025210E" w:rsidRDefault="0025210E" w:rsidP="0025210E">
      <w:pPr>
        <w:pStyle w:val="Lgende"/>
        <w:jc w:val="center"/>
        <w:rPr>
          <w:rStyle w:val="Accentuation"/>
          <w:color w:val="746155" w:themeColor="text2" w:themeTint="BF"/>
        </w:rPr>
      </w:pPr>
    </w:p>
    <w:p w14:paraId="6E35829B" w14:textId="77777777" w:rsidR="00FF5E95" w:rsidRPr="0046350F" w:rsidRDefault="00FF5E95" w:rsidP="00FF5E95">
      <w:pPr>
        <w:pStyle w:val="Titre1"/>
        <w:rPr>
          <w:rStyle w:val="Accentuation"/>
        </w:rPr>
      </w:pPr>
      <w:bookmarkStart w:id="73" w:name="_Toc131417538"/>
      <w:bookmarkStart w:id="74" w:name="_Toc157754796"/>
      <w:r>
        <w:rPr>
          <w:rStyle w:val="Accentuation"/>
        </w:rPr>
        <w:t>Maquettes</w:t>
      </w:r>
      <w:r>
        <w:rPr>
          <w:rStyle w:val="Accentuation"/>
        </w:rPr>
        <w:br/>
      </w:r>
      <w:r w:rsidRPr="00ED48A2">
        <w:t>d</w:t>
      </w:r>
      <w:r>
        <w:t>e la solution</w:t>
      </w:r>
      <w:bookmarkEnd w:id="73"/>
      <w:bookmarkEnd w:id="74"/>
    </w:p>
    <w:p w14:paraId="66D825F5" w14:textId="6D73E66F" w:rsidR="00B3755B" w:rsidRDefault="0021463C" w:rsidP="00922256">
      <w:pPr>
        <w:pStyle w:val="Titre2"/>
      </w:pPr>
      <w:bookmarkStart w:id="75" w:name="_Toc157754797"/>
      <w:r>
        <w:t>Personnalisation d’un code QR</w:t>
      </w:r>
      <w:bookmarkEnd w:id="75"/>
    </w:p>
    <w:p w14:paraId="5504EBE6" w14:textId="1C34C29D" w:rsidR="00ED7316" w:rsidRDefault="00E34AD8" w:rsidP="00FA6F25">
      <w:pPr>
        <w:keepNext/>
        <w:jc w:val="right"/>
      </w:pPr>
      <w:r w:rsidRPr="00E34AD8">
        <w:rPr>
          <w:noProof/>
        </w:rPr>
        <w:drawing>
          <wp:inline distT="0" distB="0" distL="0" distR="0" wp14:anchorId="2F1AD435" wp14:editId="334BC08F">
            <wp:extent cx="5118363" cy="3378374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3C30" w14:textId="5E29152D" w:rsidR="00ED7316" w:rsidRPr="00ED7316" w:rsidRDefault="00ED7316" w:rsidP="00FA6F25">
      <w:pPr>
        <w:pStyle w:val="Lgende"/>
        <w:jc w:val="right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5210E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Vue de</w:t>
      </w:r>
      <w:r w:rsidR="0021463C">
        <w:t xml:space="preserve"> la</w:t>
      </w:r>
      <w:r>
        <w:t xml:space="preserve"> </w:t>
      </w:r>
      <w:r w:rsidR="0021463C">
        <w:t>personnalisation d’un code QR</w:t>
      </w:r>
    </w:p>
    <w:p w14:paraId="48337411" w14:textId="2583CA52" w:rsidR="00922256" w:rsidRDefault="0021463C" w:rsidP="00B30D65">
      <w:pPr>
        <w:pStyle w:val="Titre2"/>
      </w:pPr>
      <w:bookmarkStart w:id="76" w:name="_Toc157754798"/>
      <w:r>
        <w:t>Génération d’un code QR</w:t>
      </w:r>
      <w:bookmarkEnd w:id="76"/>
    </w:p>
    <w:p w14:paraId="61F8235D" w14:textId="44D7FEC6" w:rsidR="00514DCA" w:rsidRDefault="002066B5" w:rsidP="00FA6F25">
      <w:pPr>
        <w:keepNext/>
        <w:jc w:val="right"/>
        <w:rPr>
          <w:b/>
          <w:bCs/>
        </w:rPr>
      </w:pPr>
      <w:r w:rsidRPr="002066B5">
        <w:rPr>
          <w:b/>
          <w:bCs/>
        </w:rPr>
        <w:t>Vue en console</w:t>
      </w:r>
    </w:p>
    <w:p w14:paraId="4D88AC7B" w14:textId="1F05D1D7" w:rsidR="002066B5" w:rsidRDefault="002066B5" w:rsidP="002066B5">
      <w:pPr>
        <w:keepNext/>
        <w:jc w:val="left"/>
        <w:rPr>
          <w:b/>
          <w:bCs/>
        </w:rPr>
      </w:pPr>
      <w:r>
        <w:rPr>
          <w:b/>
          <w:bCs/>
        </w:rPr>
        <w:t>Exemple</w:t>
      </w:r>
      <w:r w:rsidR="004F5E63">
        <w:rPr>
          <w:b/>
          <w:bCs/>
        </w:rPr>
        <w:t xml:space="preserve"> de </w:t>
      </w:r>
      <w:r w:rsidR="00846146">
        <w:rPr>
          <w:b/>
          <w:bCs/>
        </w:rPr>
        <w:t>génération</w:t>
      </w:r>
      <w:r w:rsidR="004F5E63">
        <w:rPr>
          <w:b/>
          <w:bCs/>
        </w:rPr>
        <w:t> :</w:t>
      </w:r>
    </w:p>
    <w:p w14:paraId="75569427" w14:textId="47DDF74F" w:rsidR="004F5E63" w:rsidRDefault="001A05DD" w:rsidP="002066B5">
      <w:pPr>
        <w:keepNext/>
        <w:jc w:val="left"/>
        <w:rPr>
          <w:b/>
          <w:bCs/>
        </w:rPr>
      </w:pPr>
      <w:r>
        <w:rPr>
          <w:b/>
          <w:bCs/>
        </w:rPr>
        <w:t>(Input reçu à l’externe)</w:t>
      </w:r>
    </w:p>
    <w:p w14:paraId="2FB93309" w14:textId="11BA90BB" w:rsidR="004958C0" w:rsidRPr="002066B5" w:rsidRDefault="004958C0" w:rsidP="002066B5">
      <w:pPr>
        <w:keepNext/>
        <w:jc w:val="left"/>
        <w:rPr>
          <w:b/>
          <w:bCs/>
        </w:rPr>
      </w:pPr>
      <w:r>
        <w:rPr>
          <w:b/>
          <w:bCs/>
        </w:rPr>
        <w:t xml:space="preserve">*Affichage </w:t>
      </w:r>
      <w:proofErr w:type="spellStart"/>
      <w:r>
        <w:rPr>
          <w:b/>
          <w:bCs/>
        </w:rPr>
        <w:t>imagePNG</w:t>
      </w:r>
      <w:proofErr w:type="spellEnd"/>
      <w:r w:rsidR="00846146">
        <w:rPr>
          <w:b/>
          <w:bCs/>
        </w:rPr>
        <w:t>*</w:t>
      </w:r>
    </w:p>
    <w:p w14:paraId="3A3DA552" w14:textId="3850DEEA" w:rsidR="00514DCA" w:rsidRPr="00514DCA" w:rsidRDefault="00514DCA" w:rsidP="00FA6F25">
      <w:pPr>
        <w:pStyle w:val="Lgende"/>
        <w:jc w:val="right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25210E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Vue de </w:t>
      </w:r>
      <w:r w:rsidR="0021463C">
        <w:t>la génération d’un code QR</w:t>
      </w:r>
    </w:p>
    <w:p w14:paraId="4968C2F1" w14:textId="77777777" w:rsidR="00B3755B" w:rsidRDefault="00B3755B" w:rsidP="00B3755B"/>
    <w:p w14:paraId="488248AE" w14:textId="382B2ADB" w:rsidR="00B3755B" w:rsidRDefault="00B3755B" w:rsidP="00FF5E95">
      <w:pPr>
        <w:jc w:val="left"/>
        <w:rPr>
          <w:rStyle w:val="Accentuation"/>
        </w:rPr>
        <w:sectPr w:rsidR="00B3755B" w:rsidSect="004E6555"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B6D3F2B" w14:textId="77777777" w:rsidR="00FF5E95" w:rsidRDefault="00FF5E95" w:rsidP="00FF5E95">
      <w:pPr>
        <w:pStyle w:val="Titre1"/>
      </w:pPr>
      <w:bookmarkStart w:id="77" w:name="_Toc131417539"/>
      <w:bookmarkStart w:id="78" w:name="_Toc157754799"/>
      <w:r>
        <w:rPr>
          <w:rStyle w:val="Accentuation"/>
        </w:rPr>
        <w:lastRenderedPageBreak/>
        <w:t>Plan</w:t>
      </w:r>
      <w:r>
        <w:rPr>
          <w:rStyle w:val="Accentuation"/>
        </w:rPr>
        <w:br/>
      </w:r>
      <w:r>
        <w:t>de tests</w:t>
      </w:r>
      <w:bookmarkEnd w:id="77"/>
      <w:bookmarkEnd w:id="78"/>
    </w:p>
    <w:p w14:paraId="479C70DB" w14:textId="4CF381F6" w:rsidR="00C52B73" w:rsidRDefault="00C52B73" w:rsidP="00C52B73">
      <w:pPr>
        <w:pStyle w:val="Titre2"/>
      </w:pPr>
      <w:bookmarkStart w:id="79" w:name="_Toc157754800"/>
      <w:r>
        <w:t>Tests unitaires (boîte blanche)</w:t>
      </w:r>
      <w:bookmarkEnd w:id="79"/>
    </w:p>
    <w:p w14:paraId="4FB5702A" w14:textId="50D38806" w:rsidR="00C52B73" w:rsidRPr="00C52B73" w:rsidRDefault="0066649D" w:rsidP="00C52B73">
      <w:r>
        <w:t>En parallèle</w:t>
      </w:r>
      <w:r w:rsidR="005D194E">
        <w:t xml:space="preserve"> au</w:t>
      </w:r>
      <w:r>
        <w:t xml:space="preserve"> développement de l’application, </w:t>
      </w:r>
      <w:r w:rsidR="002A4F5A">
        <w:t>de</w:t>
      </w:r>
      <w:r w:rsidR="009B172D">
        <w:t>s</w:t>
      </w:r>
      <w:r w:rsidR="002A4F5A">
        <w:t xml:space="preserve"> tests unitaires </w:t>
      </w:r>
      <w:r w:rsidR="009B172D">
        <w:t>seront mi</w:t>
      </w:r>
      <w:r w:rsidR="00695181">
        <w:t>s en place afin de vérifier le bon fonctionnement de</w:t>
      </w:r>
      <w:r w:rsidR="002813C9">
        <w:t xml:space="preserve"> chacune de</w:t>
      </w:r>
      <w:r w:rsidR="00695181">
        <w:t>s classes</w:t>
      </w:r>
      <w:r w:rsidR="00E8497F">
        <w:t xml:space="preserve"> tout au long du développement. Ces tests unitaires seront exécuté</w:t>
      </w:r>
      <w:r w:rsidR="001E7636">
        <w:t xml:space="preserve">s minimalement à la fin de chaque </w:t>
      </w:r>
      <w:r w:rsidR="001E7636" w:rsidRPr="00A96514">
        <w:rPr>
          <w:i/>
          <w:iCs/>
        </w:rPr>
        <w:t>sprint</w:t>
      </w:r>
      <w:r w:rsidR="001E7636">
        <w:t xml:space="preserve"> et avant toute livrais</w:t>
      </w:r>
      <w:r w:rsidR="00703945">
        <w:t>on au client, que ce soit pour une démonstration, un livrable d’étape (prototype) ou pour la livraison finale.</w:t>
      </w:r>
      <w:r w:rsidR="009050C5">
        <w:t xml:space="preserve"> Un rapport sur les résultats des tests unitaires sera fourni lors de la livraison du produit final.</w:t>
      </w:r>
    </w:p>
    <w:p w14:paraId="0771FC76" w14:textId="67732698" w:rsidR="00C52B73" w:rsidRDefault="00C52B73" w:rsidP="00C52B73">
      <w:pPr>
        <w:pStyle w:val="Titre2"/>
      </w:pPr>
      <w:bookmarkStart w:id="80" w:name="_Toc157754801"/>
      <w:r>
        <w:t>Tests de fonctionnalités (boîte noire)</w:t>
      </w:r>
      <w:bookmarkEnd w:id="80"/>
    </w:p>
    <w:p w14:paraId="06984A10" w14:textId="5E4C3399" w:rsidR="00C71942" w:rsidRPr="00ED1035" w:rsidRDefault="0090044C" w:rsidP="002A0E1A">
      <w:r>
        <w:t>Les tests de fonctionnalités suivant</w:t>
      </w:r>
      <w:r w:rsidR="004C59AD">
        <w:t>s</w:t>
      </w:r>
      <w:r>
        <w:t xml:space="preserve"> seront réalisés</w:t>
      </w:r>
      <w:r w:rsidR="00D819DF">
        <w:t xml:space="preserve"> lors de la période de </w:t>
      </w:r>
      <w:r w:rsidR="00D819DF" w:rsidRPr="00D819DF">
        <w:rPr>
          <w:i/>
          <w:iCs/>
        </w:rPr>
        <w:t>tests et débogage</w:t>
      </w:r>
      <w:r w:rsidR="00D819DF">
        <w:t xml:space="preserve"> ainsi qu’</w:t>
      </w:r>
      <w:r>
        <w:t>avant la livraison du produit final</w:t>
      </w:r>
      <w:r w:rsidR="00D819DF">
        <w:t>.</w:t>
      </w:r>
      <w:r w:rsidR="00372DC9">
        <w:t xml:space="preserve"> Un rapport </w:t>
      </w:r>
      <w:r w:rsidR="006B3DF9">
        <w:t>sur les résultats de</w:t>
      </w:r>
      <w:r w:rsidR="009050C5">
        <w:t>s</w:t>
      </w:r>
      <w:r w:rsidR="006B3DF9">
        <w:t xml:space="preserve"> tests</w:t>
      </w:r>
      <w:r w:rsidR="009050C5">
        <w:t xml:space="preserve"> de fonctionnalités</w:t>
      </w:r>
      <w:r w:rsidR="006B3DF9">
        <w:t xml:space="preserve"> sera fourni lors de la livraison du produit final</w:t>
      </w:r>
    </w:p>
    <w:sectPr w:rsidR="00C71942" w:rsidRPr="00ED1035" w:rsidSect="004E6555"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E538A" w14:textId="77777777" w:rsidR="00C946C4" w:rsidRDefault="00C946C4">
      <w:pPr>
        <w:spacing w:after="0" w:line="240" w:lineRule="auto"/>
      </w:pPr>
      <w:r>
        <w:separator/>
      </w:r>
    </w:p>
  </w:endnote>
  <w:endnote w:type="continuationSeparator" w:id="0">
    <w:p w14:paraId="2C62DAD4" w14:textId="77777777" w:rsidR="00C946C4" w:rsidRDefault="00C946C4">
      <w:pPr>
        <w:spacing w:after="0" w:line="240" w:lineRule="auto"/>
      </w:pPr>
      <w:r>
        <w:continuationSeparator/>
      </w:r>
    </w:p>
  </w:endnote>
  <w:endnote w:type="continuationNotice" w:id="1">
    <w:p w14:paraId="14CDAE94" w14:textId="77777777" w:rsidR="00C946C4" w:rsidRDefault="00C946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E3134" w14:textId="34625C9F" w:rsidR="00C36963" w:rsidRDefault="00A95A8F" w:rsidP="00331C65">
        <w:pPr>
          <w:pStyle w:val="Pieddepage"/>
          <w:jc w:val="right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52456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98A342" w14:textId="77777777" w:rsidR="00687519" w:rsidRDefault="00687519" w:rsidP="00331C65">
        <w:pPr>
          <w:pStyle w:val="Pieddepage"/>
          <w:jc w:val="right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52456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29A35" w14:textId="77777777" w:rsidR="00C946C4" w:rsidRDefault="00C946C4">
      <w:pPr>
        <w:spacing w:after="0" w:line="240" w:lineRule="auto"/>
      </w:pPr>
      <w:r>
        <w:separator/>
      </w:r>
    </w:p>
  </w:footnote>
  <w:footnote w:type="continuationSeparator" w:id="0">
    <w:p w14:paraId="4A95B927" w14:textId="77777777" w:rsidR="00C946C4" w:rsidRDefault="00C946C4">
      <w:pPr>
        <w:spacing w:after="0" w:line="240" w:lineRule="auto"/>
      </w:pPr>
      <w:r>
        <w:continuationSeparator/>
      </w:r>
    </w:p>
  </w:footnote>
  <w:footnote w:type="continuationNotice" w:id="1">
    <w:p w14:paraId="597231DC" w14:textId="77777777" w:rsidR="00C946C4" w:rsidRDefault="00C946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D23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117B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AC3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493"/>
    <w:multiLevelType w:val="hybridMultilevel"/>
    <w:tmpl w:val="8E584E32"/>
    <w:lvl w:ilvl="0" w:tplc="465E169A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6601"/>
    <w:multiLevelType w:val="hybridMultilevel"/>
    <w:tmpl w:val="27FE94F8"/>
    <w:lvl w:ilvl="0" w:tplc="6172E5B2">
      <w:start w:val="1"/>
      <w:numFmt w:val="decimal"/>
      <w:lvlText w:val="%1."/>
      <w:lvlJc w:val="left"/>
      <w:pPr>
        <w:ind w:left="108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0558DC"/>
    <w:multiLevelType w:val="hybridMultilevel"/>
    <w:tmpl w:val="78E8D996"/>
    <w:lvl w:ilvl="0" w:tplc="A87876CC">
      <w:start w:val="3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25C29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006EC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D2640"/>
    <w:multiLevelType w:val="hybridMultilevel"/>
    <w:tmpl w:val="3AC4C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07850"/>
    <w:multiLevelType w:val="hybridMultilevel"/>
    <w:tmpl w:val="E50CBE4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D3A16"/>
    <w:multiLevelType w:val="hybridMultilevel"/>
    <w:tmpl w:val="59FEC832"/>
    <w:lvl w:ilvl="0" w:tplc="A0D0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7016" w:themeColor="accent4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7290A"/>
    <w:multiLevelType w:val="hybridMultilevel"/>
    <w:tmpl w:val="5ED481E6"/>
    <w:lvl w:ilvl="0" w:tplc="2A42865E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27513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C647B"/>
    <w:multiLevelType w:val="hybridMultilevel"/>
    <w:tmpl w:val="B3E04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D7962"/>
    <w:multiLevelType w:val="hybridMultilevel"/>
    <w:tmpl w:val="F36288B8"/>
    <w:lvl w:ilvl="0" w:tplc="D9A2B354">
      <w:start w:val="4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D21EB"/>
    <w:multiLevelType w:val="hybridMultilevel"/>
    <w:tmpl w:val="E6806372"/>
    <w:lvl w:ilvl="0" w:tplc="6F2ED6D8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50146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06C71"/>
    <w:multiLevelType w:val="hybridMultilevel"/>
    <w:tmpl w:val="5714EC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65114"/>
    <w:multiLevelType w:val="hybridMultilevel"/>
    <w:tmpl w:val="A2E47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C730C"/>
    <w:multiLevelType w:val="hybridMultilevel"/>
    <w:tmpl w:val="A2E47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C1482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32D9B"/>
    <w:multiLevelType w:val="hybridMultilevel"/>
    <w:tmpl w:val="78E8D99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3714C"/>
    <w:multiLevelType w:val="hybridMultilevel"/>
    <w:tmpl w:val="7474F448"/>
    <w:lvl w:ilvl="0" w:tplc="1C14AE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E1BB5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75689"/>
    <w:multiLevelType w:val="hybridMultilevel"/>
    <w:tmpl w:val="3AC4C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15569"/>
    <w:multiLevelType w:val="hybridMultilevel"/>
    <w:tmpl w:val="A6B4B636"/>
    <w:lvl w:ilvl="0" w:tplc="A0D0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7016" w:themeColor="accent4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0663AC"/>
    <w:multiLevelType w:val="hybridMultilevel"/>
    <w:tmpl w:val="C5B649F6"/>
    <w:lvl w:ilvl="0" w:tplc="A0D0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7016" w:themeColor="accent4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1518A"/>
    <w:multiLevelType w:val="hybridMultilevel"/>
    <w:tmpl w:val="DE3AD83E"/>
    <w:lvl w:ilvl="0" w:tplc="75220938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B2D57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B29D8"/>
    <w:multiLevelType w:val="hybridMultilevel"/>
    <w:tmpl w:val="0562B972"/>
    <w:lvl w:ilvl="0" w:tplc="FBDCBCC2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78391F"/>
    <w:multiLevelType w:val="hybridMultilevel"/>
    <w:tmpl w:val="3CE478F6"/>
    <w:lvl w:ilvl="0" w:tplc="508A291C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F3BC3"/>
    <w:multiLevelType w:val="hybridMultilevel"/>
    <w:tmpl w:val="FB6AD80A"/>
    <w:lvl w:ilvl="0" w:tplc="7EEE0B26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450409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F6C50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6376E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961B1"/>
    <w:multiLevelType w:val="hybridMultilevel"/>
    <w:tmpl w:val="1FDE109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175F"/>
    <w:multiLevelType w:val="hybridMultilevel"/>
    <w:tmpl w:val="1FDE109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526EA6"/>
    <w:multiLevelType w:val="hybridMultilevel"/>
    <w:tmpl w:val="1772BE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14DA7"/>
    <w:multiLevelType w:val="hybridMultilevel"/>
    <w:tmpl w:val="A7B8F046"/>
    <w:lvl w:ilvl="0" w:tplc="52A05F86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B2B19"/>
    <w:multiLevelType w:val="hybridMultilevel"/>
    <w:tmpl w:val="20326988"/>
    <w:lvl w:ilvl="0" w:tplc="A0D0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7016" w:themeColor="accent4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838D6"/>
    <w:multiLevelType w:val="hybridMultilevel"/>
    <w:tmpl w:val="3AC4C630"/>
    <w:lvl w:ilvl="0" w:tplc="6172E5B2">
      <w:start w:val="1"/>
      <w:numFmt w:val="decimal"/>
      <w:lvlText w:val="%1."/>
      <w:lvlJc w:val="left"/>
      <w:pPr>
        <w:ind w:left="720" w:hanging="360"/>
      </w:pPr>
      <w:rPr>
        <w:rFonts w:hint="default"/>
        <w:color w:val="CE8D3E" w:themeColor="accent3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A16E7"/>
    <w:multiLevelType w:val="hybridMultilevel"/>
    <w:tmpl w:val="1FDE1092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80B29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44D12"/>
    <w:multiLevelType w:val="hybridMultilevel"/>
    <w:tmpl w:val="3BDAAB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34274"/>
    <w:multiLevelType w:val="hybridMultilevel"/>
    <w:tmpl w:val="28DC00DE"/>
    <w:lvl w:ilvl="0" w:tplc="08B453DE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A08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72C00"/>
    <w:multiLevelType w:val="hybridMultilevel"/>
    <w:tmpl w:val="46D4A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E1093"/>
    <w:multiLevelType w:val="hybridMultilevel"/>
    <w:tmpl w:val="20F4969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70E57"/>
    <w:multiLevelType w:val="hybridMultilevel"/>
    <w:tmpl w:val="36385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88636">
    <w:abstractNumId w:val="44"/>
  </w:num>
  <w:num w:numId="2" w16cid:durableId="366569667">
    <w:abstractNumId w:val="31"/>
  </w:num>
  <w:num w:numId="3" w16cid:durableId="1687946098">
    <w:abstractNumId w:val="39"/>
  </w:num>
  <w:num w:numId="4" w16cid:durableId="1936791098">
    <w:abstractNumId w:val="40"/>
  </w:num>
  <w:num w:numId="5" w16cid:durableId="1365984892">
    <w:abstractNumId w:val="25"/>
  </w:num>
  <w:num w:numId="6" w16cid:durableId="1615402599">
    <w:abstractNumId w:val="5"/>
  </w:num>
  <w:num w:numId="7" w16cid:durableId="773206569">
    <w:abstractNumId w:val="8"/>
  </w:num>
  <w:num w:numId="8" w16cid:durableId="1188832094">
    <w:abstractNumId w:val="21"/>
  </w:num>
  <w:num w:numId="9" w16cid:durableId="325086261">
    <w:abstractNumId w:val="24"/>
  </w:num>
  <w:num w:numId="10" w16cid:durableId="386339883">
    <w:abstractNumId w:val="26"/>
  </w:num>
  <w:num w:numId="11" w16cid:durableId="595014796">
    <w:abstractNumId w:val="10"/>
  </w:num>
  <w:num w:numId="12" w16cid:durableId="2070182240">
    <w:abstractNumId w:val="14"/>
  </w:num>
  <w:num w:numId="13" w16cid:durableId="1178036010">
    <w:abstractNumId w:val="43"/>
  </w:num>
  <w:num w:numId="14" w16cid:durableId="1867055239">
    <w:abstractNumId w:val="37"/>
  </w:num>
  <w:num w:numId="15" w16cid:durableId="1460105164">
    <w:abstractNumId w:val="19"/>
  </w:num>
  <w:num w:numId="16" w16cid:durableId="701711513">
    <w:abstractNumId w:val="18"/>
  </w:num>
  <w:num w:numId="17" w16cid:durableId="1793405987">
    <w:abstractNumId w:val="6"/>
  </w:num>
  <w:num w:numId="18" w16cid:durableId="106319160">
    <w:abstractNumId w:val="13"/>
  </w:num>
  <w:num w:numId="19" w16cid:durableId="2115975803">
    <w:abstractNumId w:val="33"/>
  </w:num>
  <w:num w:numId="20" w16cid:durableId="1040279136">
    <w:abstractNumId w:val="2"/>
  </w:num>
  <w:num w:numId="21" w16cid:durableId="1489708513">
    <w:abstractNumId w:val="47"/>
  </w:num>
  <w:num w:numId="22" w16cid:durableId="1165248109">
    <w:abstractNumId w:val="1"/>
  </w:num>
  <w:num w:numId="23" w16cid:durableId="694500439">
    <w:abstractNumId w:val="34"/>
  </w:num>
  <w:num w:numId="24" w16cid:durableId="1200163710">
    <w:abstractNumId w:val="0"/>
  </w:num>
  <w:num w:numId="25" w16cid:durableId="1336304710">
    <w:abstractNumId w:val="17"/>
  </w:num>
  <w:num w:numId="26" w16cid:durableId="549994331">
    <w:abstractNumId w:val="12"/>
  </w:num>
  <w:num w:numId="27" w16cid:durableId="1157108733">
    <w:abstractNumId w:val="41"/>
  </w:num>
  <w:num w:numId="28" w16cid:durableId="372119956">
    <w:abstractNumId w:val="35"/>
  </w:num>
  <w:num w:numId="29" w16cid:durableId="1162427256">
    <w:abstractNumId w:val="36"/>
  </w:num>
  <w:num w:numId="30" w16cid:durableId="1885558947">
    <w:abstractNumId w:val="22"/>
  </w:num>
  <w:num w:numId="31" w16cid:durableId="1016813495">
    <w:abstractNumId w:val="7"/>
  </w:num>
  <w:num w:numId="32" w16cid:durableId="621888851">
    <w:abstractNumId w:val="28"/>
  </w:num>
  <w:num w:numId="33" w16cid:durableId="579868235">
    <w:abstractNumId w:val="23"/>
  </w:num>
  <w:num w:numId="34" w16cid:durableId="1888489940">
    <w:abstractNumId w:val="20"/>
  </w:num>
  <w:num w:numId="35" w16cid:durableId="2101634709">
    <w:abstractNumId w:val="16"/>
  </w:num>
  <w:num w:numId="36" w16cid:durableId="623387271">
    <w:abstractNumId w:val="45"/>
  </w:num>
  <w:num w:numId="37" w16cid:durableId="1558513912">
    <w:abstractNumId w:val="42"/>
  </w:num>
  <w:num w:numId="38" w16cid:durableId="2059547902">
    <w:abstractNumId w:val="32"/>
  </w:num>
  <w:num w:numId="39" w16cid:durableId="458694747">
    <w:abstractNumId w:val="46"/>
  </w:num>
  <w:num w:numId="40" w16cid:durableId="1671327618">
    <w:abstractNumId w:val="9"/>
  </w:num>
  <w:num w:numId="41" w16cid:durableId="22630580">
    <w:abstractNumId w:val="27"/>
  </w:num>
  <w:num w:numId="42" w16cid:durableId="1756392800">
    <w:abstractNumId w:val="29"/>
  </w:num>
  <w:num w:numId="43" w16cid:durableId="410784028">
    <w:abstractNumId w:val="11"/>
  </w:num>
  <w:num w:numId="44" w16cid:durableId="1593515210">
    <w:abstractNumId w:val="15"/>
  </w:num>
  <w:num w:numId="45" w16cid:durableId="30031434">
    <w:abstractNumId w:val="38"/>
  </w:num>
  <w:num w:numId="46" w16cid:durableId="1027411481">
    <w:abstractNumId w:val="3"/>
  </w:num>
  <w:num w:numId="47" w16cid:durableId="1178159530">
    <w:abstractNumId w:val="30"/>
  </w:num>
  <w:num w:numId="48" w16cid:durableId="2046131772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43"/>
    <w:rsid w:val="00000520"/>
    <w:rsid w:val="00012320"/>
    <w:rsid w:val="000174BD"/>
    <w:rsid w:val="00023D4C"/>
    <w:rsid w:val="000245E9"/>
    <w:rsid w:val="00031D5E"/>
    <w:rsid w:val="0003211E"/>
    <w:rsid w:val="00032EBF"/>
    <w:rsid w:val="00043309"/>
    <w:rsid w:val="00050171"/>
    <w:rsid w:val="00057D8B"/>
    <w:rsid w:val="0006344A"/>
    <w:rsid w:val="00064B68"/>
    <w:rsid w:val="00065FF7"/>
    <w:rsid w:val="00067890"/>
    <w:rsid w:val="00070BB7"/>
    <w:rsid w:val="00074AEB"/>
    <w:rsid w:val="00075F18"/>
    <w:rsid w:val="00081CDE"/>
    <w:rsid w:val="00083A0C"/>
    <w:rsid w:val="00084463"/>
    <w:rsid w:val="000851A8"/>
    <w:rsid w:val="00087BAC"/>
    <w:rsid w:val="00087FA8"/>
    <w:rsid w:val="00091F15"/>
    <w:rsid w:val="000A0959"/>
    <w:rsid w:val="000A42ED"/>
    <w:rsid w:val="000A4ED7"/>
    <w:rsid w:val="000A6CDE"/>
    <w:rsid w:val="000B168A"/>
    <w:rsid w:val="000B5E6D"/>
    <w:rsid w:val="000B7606"/>
    <w:rsid w:val="000D0E7E"/>
    <w:rsid w:val="000D420C"/>
    <w:rsid w:val="000D4BAE"/>
    <w:rsid w:val="000E0FEA"/>
    <w:rsid w:val="000E493E"/>
    <w:rsid w:val="000F3DFB"/>
    <w:rsid w:val="000F3E31"/>
    <w:rsid w:val="000F6F55"/>
    <w:rsid w:val="0010458A"/>
    <w:rsid w:val="00114C6E"/>
    <w:rsid w:val="001158EE"/>
    <w:rsid w:val="001161C9"/>
    <w:rsid w:val="0014182F"/>
    <w:rsid w:val="0014461C"/>
    <w:rsid w:val="001520EF"/>
    <w:rsid w:val="00154B6F"/>
    <w:rsid w:val="00164AA6"/>
    <w:rsid w:val="001705DD"/>
    <w:rsid w:val="001738E8"/>
    <w:rsid w:val="00181689"/>
    <w:rsid w:val="00182DF9"/>
    <w:rsid w:val="00191F7C"/>
    <w:rsid w:val="00195B84"/>
    <w:rsid w:val="001A05DD"/>
    <w:rsid w:val="001A1E68"/>
    <w:rsid w:val="001A6EED"/>
    <w:rsid w:val="001B193A"/>
    <w:rsid w:val="001B284F"/>
    <w:rsid w:val="001B3FBF"/>
    <w:rsid w:val="001B7165"/>
    <w:rsid w:val="001D021D"/>
    <w:rsid w:val="001D049C"/>
    <w:rsid w:val="001D2851"/>
    <w:rsid w:val="001E0BE5"/>
    <w:rsid w:val="001E2C46"/>
    <w:rsid w:val="001E4B7A"/>
    <w:rsid w:val="001E7636"/>
    <w:rsid w:val="001F1BFC"/>
    <w:rsid w:val="001F25FF"/>
    <w:rsid w:val="001F3686"/>
    <w:rsid w:val="001F5A76"/>
    <w:rsid w:val="00200FC7"/>
    <w:rsid w:val="00201F2D"/>
    <w:rsid w:val="00202A9E"/>
    <w:rsid w:val="00205ED1"/>
    <w:rsid w:val="002066B5"/>
    <w:rsid w:val="00210309"/>
    <w:rsid w:val="00210700"/>
    <w:rsid w:val="00212D47"/>
    <w:rsid w:val="0021401B"/>
    <w:rsid w:val="0021463C"/>
    <w:rsid w:val="00221C36"/>
    <w:rsid w:val="00222121"/>
    <w:rsid w:val="00223A85"/>
    <w:rsid w:val="0022741E"/>
    <w:rsid w:val="002275F5"/>
    <w:rsid w:val="00240C5D"/>
    <w:rsid w:val="00251ADA"/>
    <w:rsid w:val="0025210E"/>
    <w:rsid w:val="00255E51"/>
    <w:rsid w:val="00256BF0"/>
    <w:rsid w:val="00256E4D"/>
    <w:rsid w:val="002702BD"/>
    <w:rsid w:val="0027266C"/>
    <w:rsid w:val="00272EEC"/>
    <w:rsid w:val="002730EF"/>
    <w:rsid w:val="0027670D"/>
    <w:rsid w:val="002813C9"/>
    <w:rsid w:val="0028174B"/>
    <w:rsid w:val="00283E53"/>
    <w:rsid w:val="00285624"/>
    <w:rsid w:val="00286135"/>
    <w:rsid w:val="00291593"/>
    <w:rsid w:val="002A0E1A"/>
    <w:rsid w:val="002A4F5A"/>
    <w:rsid w:val="002A71D2"/>
    <w:rsid w:val="002B0758"/>
    <w:rsid w:val="002C161A"/>
    <w:rsid w:val="002C59C9"/>
    <w:rsid w:val="002D0A4B"/>
    <w:rsid w:val="002D378C"/>
    <w:rsid w:val="002E30CE"/>
    <w:rsid w:val="002E4797"/>
    <w:rsid w:val="002E508C"/>
    <w:rsid w:val="002F7ECB"/>
    <w:rsid w:val="003001F2"/>
    <w:rsid w:val="00301543"/>
    <w:rsid w:val="00301566"/>
    <w:rsid w:val="0030430F"/>
    <w:rsid w:val="0030440F"/>
    <w:rsid w:val="00306D64"/>
    <w:rsid w:val="0031022F"/>
    <w:rsid w:val="0031098D"/>
    <w:rsid w:val="003115F3"/>
    <w:rsid w:val="00311FE0"/>
    <w:rsid w:val="003171E8"/>
    <w:rsid w:val="00331C65"/>
    <w:rsid w:val="00332090"/>
    <w:rsid w:val="00332894"/>
    <w:rsid w:val="0033334D"/>
    <w:rsid w:val="00347169"/>
    <w:rsid w:val="00347C60"/>
    <w:rsid w:val="00363AAF"/>
    <w:rsid w:val="003656B6"/>
    <w:rsid w:val="00366AA2"/>
    <w:rsid w:val="0036724C"/>
    <w:rsid w:val="0036794D"/>
    <w:rsid w:val="00372DC9"/>
    <w:rsid w:val="0037364A"/>
    <w:rsid w:val="003736BA"/>
    <w:rsid w:val="00374B7B"/>
    <w:rsid w:val="00375EF4"/>
    <w:rsid w:val="00381AD2"/>
    <w:rsid w:val="0038376F"/>
    <w:rsid w:val="003963D7"/>
    <w:rsid w:val="003A16FD"/>
    <w:rsid w:val="003A1DC6"/>
    <w:rsid w:val="003A3949"/>
    <w:rsid w:val="003A515C"/>
    <w:rsid w:val="003A7BEA"/>
    <w:rsid w:val="003B0726"/>
    <w:rsid w:val="003B0EDD"/>
    <w:rsid w:val="003B1775"/>
    <w:rsid w:val="003B3862"/>
    <w:rsid w:val="003B67D2"/>
    <w:rsid w:val="003D04AE"/>
    <w:rsid w:val="003D27F9"/>
    <w:rsid w:val="003D2F06"/>
    <w:rsid w:val="003D78DB"/>
    <w:rsid w:val="003E0CC7"/>
    <w:rsid w:val="003E49EE"/>
    <w:rsid w:val="003F5875"/>
    <w:rsid w:val="0040434B"/>
    <w:rsid w:val="0040755F"/>
    <w:rsid w:val="0041465E"/>
    <w:rsid w:val="00414F89"/>
    <w:rsid w:val="004333E8"/>
    <w:rsid w:val="00434161"/>
    <w:rsid w:val="00435D72"/>
    <w:rsid w:val="00436214"/>
    <w:rsid w:val="00441491"/>
    <w:rsid w:val="004416B0"/>
    <w:rsid w:val="00445020"/>
    <w:rsid w:val="00445152"/>
    <w:rsid w:val="00452CBA"/>
    <w:rsid w:val="00452CD0"/>
    <w:rsid w:val="00454E26"/>
    <w:rsid w:val="004559A3"/>
    <w:rsid w:val="00455AC8"/>
    <w:rsid w:val="00456349"/>
    <w:rsid w:val="00457714"/>
    <w:rsid w:val="0046350F"/>
    <w:rsid w:val="00464F39"/>
    <w:rsid w:val="00466BBA"/>
    <w:rsid w:val="00472011"/>
    <w:rsid w:val="004747AD"/>
    <w:rsid w:val="0047713E"/>
    <w:rsid w:val="004803B7"/>
    <w:rsid w:val="00484117"/>
    <w:rsid w:val="004958C0"/>
    <w:rsid w:val="00496FD7"/>
    <w:rsid w:val="004A168F"/>
    <w:rsid w:val="004B0B08"/>
    <w:rsid w:val="004B3945"/>
    <w:rsid w:val="004B3E96"/>
    <w:rsid w:val="004B5E29"/>
    <w:rsid w:val="004B6DEC"/>
    <w:rsid w:val="004C0E3E"/>
    <w:rsid w:val="004C2B4D"/>
    <w:rsid w:val="004C537F"/>
    <w:rsid w:val="004C59AD"/>
    <w:rsid w:val="004C64E9"/>
    <w:rsid w:val="004D06D9"/>
    <w:rsid w:val="004D29B4"/>
    <w:rsid w:val="004D6891"/>
    <w:rsid w:val="004E2010"/>
    <w:rsid w:val="004E28DC"/>
    <w:rsid w:val="004E3DD6"/>
    <w:rsid w:val="004E4FCA"/>
    <w:rsid w:val="004E6555"/>
    <w:rsid w:val="004F5E63"/>
    <w:rsid w:val="004F6A32"/>
    <w:rsid w:val="004F6A51"/>
    <w:rsid w:val="0050052F"/>
    <w:rsid w:val="0050605D"/>
    <w:rsid w:val="00512D9B"/>
    <w:rsid w:val="00514DCA"/>
    <w:rsid w:val="0051766F"/>
    <w:rsid w:val="0053034D"/>
    <w:rsid w:val="00532271"/>
    <w:rsid w:val="00537833"/>
    <w:rsid w:val="005412F2"/>
    <w:rsid w:val="005564A8"/>
    <w:rsid w:val="00557AE1"/>
    <w:rsid w:val="0056720D"/>
    <w:rsid w:val="00571CAB"/>
    <w:rsid w:val="00574E39"/>
    <w:rsid w:val="00581D74"/>
    <w:rsid w:val="00582074"/>
    <w:rsid w:val="00584D6A"/>
    <w:rsid w:val="00587031"/>
    <w:rsid w:val="00590C5D"/>
    <w:rsid w:val="00596752"/>
    <w:rsid w:val="005A526D"/>
    <w:rsid w:val="005A5FBE"/>
    <w:rsid w:val="005B62DC"/>
    <w:rsid w:val="005C2C5F"/>
    <w:rsid w:val="005C78E2"/>
    <w:rsid w:val="005D194E"/>
    <w:rsid w:val="005D1DC4"/>
    <w:rsid w:val="005D4348"/>
    <w:rsid w:val="005D494B"/>
    <w:rsid w:val="005E398D"/>
    <w:rsid w:val="005E6616"/>
    <w:rsid w:val="005F5F58"/>
    <w:rsid w:val="0060136F"/>
    <w:rsid w:val="006152BA"/>
    <w:rsid w:val="00644311"/>
    <w:rsid w:val="006476F2"/>
    <w:rsid w:val="0065205E"/>
    <w:rsid w:val="0065460D"/>
    <w:rsid w:val="0066177B"/>
    <w:rsid w:val="00661A4E"/>
    <w:rsid w:val="00661E2F"/>
    <w:rsid w:val="00663D4C"/>
    <w:rsid w:val="006641FB"/>
    <w:rsid w:val="006644DE"/>
    <w:rsid w:val="0066649D"/>
    <w:rsid w:val="0066690A"/>
    <w:rsid w:val="006720E8"/>
    <w:rsid w:val="00674340"/>
    <w:rsid w:val="006756DF"/>
    <w:rsid w:val="00675F54"/>
    <w:rsid w:val="006760A9"/>
    <w:rsid w:val="00677747"/>
    <w:rsid w:val="00677EA8"/>
    <w:rsid w:val="00680876"/>
    <w:rsid w:val="006849D9"/>
    <w:rsid w:val="00687519"/>
    <w:rsid w:val="00694C04"/>
    <w:rsid w:val="00695181"/>
    <w:rsid w:val="006A236F"/>
    <w:rsid w:val="006A2C55"/>
    <w:rsid w:val="006B2D39"/>
    <w:rsid w:val="006B3DF9"/>
    <w:rsid w:val="006B59EA"/>
    <w:rsid w:val="006C0484"/>
    <w:rsid w:val="006C0B77"/>
    <w:rsid w:val="006C5FCC"/>
    <w:rsid w:val="006C6A02"/>
    <w:rsid w:val="006D016E"/>
    <w:rsid w:val="006D5736"/>
    <w:rsid w:val="006E0D59"/>
    <w:rsid w:val="006E3261"/>
    <w:rsid w:val="006E3B99"/>
    <w:rsid w:val="006F0334"/>
    <w:rsid w:val="006F59E2"/>
    <w:rsid w:val="00703945"/>
    <w:rsid w:val="007044E2"/>
    <w:rsid w:val="00711181"/>
    <w:rsid w:val="007217AB"/>
    <w:rsid w:val="00722E71"/>
    <w:rsid w:val="00727824"/>
    <w:rsid w:val="007326E8"/>
    <w:rsid w:val="007421F0"/>
    <w:rsid w:val="00750BAB"/>
    <w:rsid w:val="0075299D"/>
    <w:rsid w:val="00753D54"/>
    <w:rsid w:val="00754A42"/>
    <w:rsid w:val="0076451B"/>
    <w:rsid w:val="00764862"/>
    <w:rsid w:val="00767A6C"/>
    <w:rsid w:val="00773C8E"/>
    <w:rsid w:val="007776D7"/>
    <w:rsid w:val="00783139"/>
    <w:rsid w:val="007A5FED"/>
    <w:rsid w:val="007B16B3"/>
    <w:rsid w:val="007B334A"/>
    <w:rsid w:val="007B768E"/>
    <w:rsid w:val="007C04B8"/>
    <w:rsid w:val="007C350E"/>
    <w:rsid w:val="007E2C62"/>
    <w:rsid w:val="007F195B"/>
    <w:rsid w:val="007F3B93"/>
    <w:rsid w:val="007F6526"/>
    <w:rsid w:val="007F7B8E"/>
    <w:rsid w:val="00802211"/>
    <w:rsid w:val="00804C6A"/>
    <w:rsid w:val="00804DEE"/>
    <w:rsid w:val="00813BB8"/>
    <w:rsid w:val="0082041F"/>
    <w:rsid w:val="00822070"/>
    <w:rsid w:val="00835A77"/>
    <w:rsid w:val="008364A0"/>
    <w:rsid w:val="008400E6"/>
    <w:rsid w:val="0084293E"/>
    <w:rsid w:val="0084353E"/>
    <w:rsid w:val="008445B4"/>
    <w:rsid w:val="008447CA"/>
    <w:rsid w:val="00844859"/>
    <w:rsid w:val="0084601C"/>
    <w:rsid w:val="00846146"/>
    <w:rsid w:val="00856308"/>
    <w:rsid w:val="00866E88"/>
    <w:rsid w:val="00873412"/>
    <w:rsid w:val="00873981"/>
    <w:rsid w:val="008815EC"/>
    <w:rsid w:val="00884DC0"/>
    <w:rsid w:val="00886B8E"/>
    <w:rsid w:val="00886D97"/>
    <w:rsid w:val="00891112"/>
    <w:rsid w:val="0089174A"/>
    <w:rsid w:val="00892114"/>
    <w:rsid w:val="00892DC9"/>
    <w:rsid w:val="008949AE"/>
    <w:rsid w:val="0089518D"/>
    <w:rsid w:val="008A080A"/>
    <w:rsid w:val="008A0E9A"/>
    <w:rsid w:val="008A2567"/>
    <w:rsid w:val="008A364C"/>
    <w:rsid w:val="008A57E1"/>
    <w:rsid w:val="008B0085"/>
    <w:rsid w:val="008B3562"/>
    <w:rsid w:val="008B3AE9"/>
    <w:rsid w:val="008B6A51"/>
    <w:rsid w:val="008C4E5C"/>
    <w:rsid w:val="008C6B71"/>
    <w:rsid w:val="008D148F"/>
    <w:rsid w:val="008D183B"/>
    <w:rsid w:val="008D501B"/>
    <w:rsid w:val="008D6F73"/>
    <w:rsid w:val="008E3956"/>
    <w:rsid w:val="008E44B7"/>
    <w:rsid w:val="008F3313"/>
    <w:rsid w:val="008F3D56"/>
    <w:rsid w:val="008F48B5"/>
    <w:rsid w:val="008F5680"/>
    <w:rsid w:val="008F5F78"/>
    <w:rsid w:val="008F778B"/>
    <w:rsid w:val="0090044C"/>
    <w:rsid w:val="0090189E"/>
    <w:rsid w:val="00902086"/>
    <w:rsid w:val="00903310"/>
    <w:rsid w:val="00903F41"/>
    <w:rsid w:val="009050C5"/>
    <w:rsid w:val="00920C53"/>
    <w:rsid w:val="00921738"/>
    <w:rsid w:val="00922256"/>
    <w:rsid w:val="009244F5"/>
    <w:rsid w:val="0092521E"/>
    <w:rsid w:val="00927608"/>
    <w:rsid w:val="0092DC8B"/>
    <w:rsid w:val="00933014"/>
    <w:rsid w:val="00937B3B"/>
    <w:rsid w:val="00940BB3"/>
    <w:rsid w:val="00945E8D"/>
    <w:rsid w:val="00947975"/>
    <w:rsid w:val="00953152"/>
    <w:rsid w:val="00955F5E"/>
    <w:rsid w:val="00961029"/>
    <w:rsid w:val="00963E51"/>
    <w:rsid w:val="00974163"/>
    <w:rsid w:val="00995EED"/>
    <w:rsid w:val="009A2DA3"/>
    <w:rsid w:val="009A31A0"/>
    <w:rsid w:val="009A4CBF"/>
    <w:rsid w:val="009B08DB"/>
    <w:rsid w:val="009B0BA9"/>
    <w:rsid w:val="009B172D"/>
    <w:rsid w:val="009B3306"/>
    <w:rsid w:val="009B4E57"/>
    <w:rsid w:val="009B53DC"/>
    <w:rsid w:val="009B5EC5"/>
    <w:rsid w:val="009C0A53"/>
    <w:rsid w:val="009C3553"/>
    <w:rsid w:val="009C36EC"/>
    <w:rsid w:val="009C6A55"/>
    <w:rsid w:val="009C7289"/>
    <w:rsid w:val="009D01BE"/>
    <w:rsid w:val="009D3A60"/>
    <w:rsid w:val="009D55EE"/>
    <w:rsid w:val="009D5C92"/>
    <w:rsid w:val="009D65B1"/>
    <w:rsid w:val="009D6859"/>
    <w:rsid w:val="009D6A75"/>
    <w:rsid w:val="009E6C7B"/>
    <w:rsid w:val="009E7478"/>
    <w:rsid w:val="009E7E4A"/>
    <w:rsid w:val="009F02EA"/>
    <w:rsid w:val="009F3C61"/>
    <w:rsid w:val="009F50C5"/>
    <w:rsid w:val="009F5B18"/>
    <w:rsid w:val="009F66EA"/>
    <w:rsid w:val="009F72AF"/>
    <w:rsid w:val="00A00318"/>
    <w:rsid w:val="00A00758"/>
    <w:rsid w:val="00A0211B"/>
    <w:rsid w:val="00A05111"/>
    <w:rsid w:val="00A05299"/>
    <w:rsid w:val="00A12179"/>
    <w:rsid w:val="00A16427"/>
    <w:rsid w:val="00A16B58"/>
    <w:rsid w:val="00A3065A"/>
    <w:rsid w:val="00A31E56"/>
    <w:rsid w:val="00A41C38"/>
    <w:rsid w:val="00A45B3D"/>
    <w:rsid w:val="00A46E7B"/>
    <w:rsid w:val="00A57DAB"/>
    <w:rsid w:val="00A630B6"/>
    <w:rsid w:val="00A64473"/>
    <w:rsid w:val="00A665AA"/>
    <w:rsid w:val="00A66878"/>
    <w:rsid w:val="00A66FE0"/>
    <w:rsid w:val="00A71B1F"/>
    <w:rsid w:val="00A75F67"/>
    <w:rsid w:val="00A76C4E"/>
    <w:rsid w:val="00A76DB7"/>
    <w:rsid w:val="00A77817"/>
    <w:rsid w:val="00A82611"/>
    <w:rsid w:val="00A838B2"/>
    <w:rsid w:val="00A84B1A"/>
    <w:rsid w:val="00A943FA"/>
    <w:rsid w:val="00A95A8F"/>
    <w:rsid w:val="00A96514"/>
    <w:rsid w:val="00A9663E"/>
    <w:rsid w:val="00AA033E"/>
    <w:rsid w:val="00AA24BD"/>
    <w:rsid w:val="00AA6792"/>
    <w:rsid w:val="00AA6858"/>
    <w:rsid w:val="00AC0C81"/>
    <w:rsid w:val="00AC617B"/>
    <w:rsid w:val="00AD2CAA"/>
    <w:rsid w:val="00AD6BFB"/>
    <w:rsid w:val="00AD75FB"/>
    <w:rsid w:val="00AE4280"/>
    <w:rsid w:val="00AE5E75"/>
    <w:rsid w:val="00AF0169"/>
    <w:rsid w:val="00AF1258"/>
    <w:rsid w:val="00AF72B9"/>
    <w:rsid w:val="00B055BF"/>
    <w:rsid w:val="00B07DB9"/>
    <w:rsid w:val="00B1531E"/>
    <w:rsid w:val="00B20DEC"/>
    <w:rsid w:val="00B30D65"/>
    <w:rsid w:val="00B31FA1"/>
    <w:rsid w:val="00B336F8"/>
    <w:rsid w:val="00B34A6F"/>
    <w:rsid w:val="00B34DC3"/>
    <w:rsid w:val="00B350E8"/>
    <w:rsid w:val="00B36AF3"/>
    <w:rsid w:val="00B3755B"/>
    <w:rsid w:val="00B37A89"/>
    <w:rsid w:val="00B446C6"/>
    <w:rsid w:val="00B45C6D"/>
    <w:rsid w:val="00B47F8A"/>
    <w:rsid w:val="00B52456"/>
    <w:rsid w:val="00B53F99"/>
    <w:rsid w:val="00B575A9"/>
    <w:rsid w:val="00B712E0"/>
    <w:rsid w:val="00B713CB"/>
    <w:rsid w:val="00B72710"/>
    <w:rsid w:val="00B759A1"/>
    <w:rsid w:val="00B9465F"/>
    <w:rsid w:val="00B95B76"/>
    <w:rsid w:val="00B95D61"/>
    <w:rsid w:val="00BA1738"/>
    <w:rsid w:val="00BA4E1A"/>
    <w:rsid w:val="00BA5F47"/>
    <w:rsid w:val="00BA66B3"/>
    <w:rsid w:val="00BB0AB9"/>
    <w:rsid w:val="00BB4496"/>
    <w:rsid w:val="00BB6455"/>
    <w:rsid w:val="00BB65D3"/>
    <w:rsid w:val="00BB7FC1"/>
    <w:rsid w:val="00BC1598"/>
    <w:rsid w:val="00BC3245"/>
    <w:rsid w:val="00BC6AB0"/>
    <w:rsid w:val="00BC6E0C"/>
    <w:rsid w:val="00BD3D60"/>
    <w:rsid w:val="00BE0449"/>
    <w:rsid w:val="00BE1974"/>
    <w:rsid w:val="00BE3587"/>
    <w:rsid w:val="00BE4AEE"/>
    <w:rsid w:val="00BE764E"/>
    <w:rsid w:val="00BE7BF7"/>
    <w:rsid w:val="00BF4558"/>
    <w:rsid w:val="00BF4CAB"/>
    <w:rsid w:val="00BF5810"/>
    <w:rsid w:val="00C059EC"/>
    <w:rsid w:val="00C10DF8"/>
    <w:rsid w:val="00C17281"/>
    <w:rsid w:val="00C20738"/>
    <w:rsid w:val="00C255A8"/>
    <w:rsid w:val="00C261E8"/>
    <w:rsid w:val="00C277B4"/>
    <w:rsid w:val="00C30DBD"/>
    <w:rsid w:val="00C33DFB"/>
    <w:rsid w:val="00C36963"/>
    <w:rsid w:val="00C41267"/>
    <w:rsid w:val="00C4133A"/>
    <w:rsid w:val="00C44406"/>
    <w:rsid w:val="00C52B73"/>
    <w:rsid w:val="00C5347D"/>
    <w:rsid w:val="00C53F03"/>
    <w:rsid w:val="00C5530D"/>
    <w:rsid w:val="00C55D00"/>
    <w:rsid w:val="00C60295"/>
    <w:rsid w:val="00C651FE"/>
    <w:rsid w:val="00C7023A"/>
    <w:rsid w:val="00C71942"/>
    <w:rsid w:val="00C74513"/>
    <w:rsid w:val="00C80643"/>
    <w:rsid w:val="00C80E49"/>
    <w:rsid w:val="00C81BF8"/>
    <w:rsid w:val="00C83E69"/>
    <w:rsid w:val="00C874CE"/>
    <w:rsid w:val="00C91846"/>
    <w:rsid w:val="00C946C4"/>
    <w:rsid w:val="00CA7992"/>
    <w:rsid w:val="00CB4634"/>
    <w:rsid w:val="00CC5233"/>
    <w:rsid w:val="00CD0D9F"/>
    <w:rsid w:val="00CD1BFB"/>
    <w:rsid w:val="00CE2C21"/>
    <w:rsid w:val="00CE3E88"/>
    <w:rsid w:val="00CE6C31"/>
    <w:rsid w:val="00CF26D0"/>
    <w:rsid w:val="00CF773F"/>
    <w:rsid w:val="00D010F6"/>
    <w:rsid w:val="00D0216A"/>
    <w:rsid w:val="00D101A8"/>
    <w:rsid w:val="00D12C0A"/>
    <w:rsid w:val="00D14B04"/>
    <w:rsid w:val="00D156D3"/>
    <w:rsid w:val="00D15F23"/>
    <w:rsid w:val="00D16D04"/>
    <w:rsid w:val="00D17BC8"/>
    <w:rsid w:val="00D20E36"/>
    <w:rsid w:val="00D23614"/>
    <w:rsid w:val="00D23CB2"/>
    <w:rsid w:val="00D24AED"/>
    <w:rsid w:val="00D279EF"/>
    <w:rsid w:val="00D31CCA"/>
    <w:rsid w:val="00D3416B"/>
    <w:rsid w:val="00D419E7"/>
    <w:rsid w:val="00D4458B"/>
    <w:rsid w:val="00D44C5C"/>
    <w:rsid w:val="00D46F0A"/>
    <w:rsid w:val="00D50E92"/>
    <w:rsid w:val="00D53C08"/>
    <w:rsid w:val="00D55ED3"/>
    <w:rsid w:val="00D57C64"/>
    <w:rsid w:val="00D61115"/>
    <w:rsid w:val="00D62ABB"/>
    <w:rsid w:val="00D7439B"/>
    <w:rsid w:val="00D812E7"/>
    <w:rsid w:val="00D819DF"/>
    <w:rsid w:val="00D81DD8"/>
    <w:rsid w:val="00D8267D"/>
    <w:rsid w:val="00D82B5E"/>
    <w:rsid w:val="00D91489"/>
    <w:rsid w:val="00D9441D"/>
    <w:rsid w:val="00D96147"/>
    <w:rsid w:val="00DA306F"/>
    <w:rsid w:val="00DA7BC5"/>
    <w:rsid w:val="00DB2C18"/>
    <w:rsid w:val="00DB3E96"/>
    <w:rsid w:val="00DB4E5F"/>
    <w:rsid w:val="00DB5CCC"/>
    <w:rsid w:val="00DC21A6"/>
    <w:rsid w:val="00DC2F78"/>
    <w:rsid w:val="00DC553E"/>
    <w:rsid w:val="00DD2009"/>
    <w:rsid w:val="00DE2AA1"/>
    <w:rsid w:val="00DE2D67"/>
    <w:rsid w:val="00DE5795"/>
    <w:rsid w:val="00DE5F8B"/>
    <w:rsid w:val="00DE642D"/>
    <w:rsid w:val="00DF06EC"/>
    <w:rsid w:val="00DF4108"/>
    <w:rsid w:val="00DF69B8"/>
    <w:rsid w:val="00E20ADA"/>
    <w:rsid w:val="00E23BAC"/>
    <w:rsid w:val="00E23D66"/>
    <w:rsid w:val="00E305EA"/>
    <w:rsid w:val="00E32907"/>
    <w:rsid w:val="00E34737"/>
    <w:rsid w:val="00E34AD8"/>
    <w:rsid w:val="00E374FD"/>
    <w:rsid w:val="00E45D0E"/>
    <w:rsid w:val="00E50352"/>
    <w:rsid w:val="00E54D06"/>
    <w:rsid w:val="00E60069"/>
    <w:rsid w:val="00E605AA"/>
    <w:rsid w:val="00E639EF"/>
    <w:rsid w:val="00E66ACC"/>
    <w:rsid w:val="00E730E6"/>
    <w:rsid w:val="00E748C7"/>
    <w:rsid w:val="00E81555"/>
    <w:rsid w:val="00E837A4"/>
    <w:rsid w:val="00E8497F"/>
    <w:rsid w:val="00E93D15"/>
    <w:rsid w:val="00E967B9"/>
    <w:rsid w:val="00EA070D"/>
    <w:rsid w:val="00EA0BE8"/>
    <w:rsid w:val="00EA14EE"/>
    <w:rsid w:val="00EA1E2C"/>
    <w:rsid w:val="00EA6595"/>
    <w:rsid w:val="00EB3541"/>
    <w:rsid w:val="00EB38C2"/>
    <w:rsid w:val="00EB3E85"/>
    <w:rsid w:val="00EB4BBA"/>
    <w:rsid w:val="00EB6C88"/>
    <w:rsid w:val="00EC49B2"/>
    <w:rsid w:val="00EC4D93"/>
    <w:rsid w:val="00ED0F97"/>
    <w:rsid w:val="00ED1035"/>
    <w:rsid w:val="00ED48A2"/>
    <w:rsid w:val="00ED7316"/>
    <w:rsid w:val="00EE1D48"/>
    <w:rsid w:val="00EE2B81"/>
    <w:rsid w:val="00EE4654"/>
    <w:rsid w:val="00EE48F9"/>
    <w:rsid w:val="00EF2844"/>
    <w:rsid w:val="00EF3AB2"/>
    <w:rsid w:val="00F014F9"/>
    <w:rsid w:val="00F02B0C"/>
    <w:rsid w:val="00F069E8"/>
    <w:rsid w:val="00F23A77"/>
    <w:rsid w:val="00F322D7"/>
    <w:rsid w:val="00F34F85"/>
    <w:rsid w:val="00F433E2"/>
    <w:rsid w:val="00F46672"/>
    <w:rsid w:val="00F56E45"/>
    <w:rsid w:val="00F601A5"/>
    <w:rsid w:val="00F644DE"/>
    <w:rsid w:val="00F71281"/>
    <w:rsid w:val="00F76AF6"/>
    <w:rsid w:val="00F8245A"/>
    <w:rsid w:val="00F832E6"/>
    <w:rsid w:val="00F83769"/>
    <w:rsid w:val="00F84A13"/>
    <w:rsid w:val="00F854D3"/>
    <w:rsid w:val="00F8672B"/>
    <w:rsid w:val="00F9087E"/>
    <w:rsid w:val="00F977BB"/>
    <w:rsid w:val="00FA4322"/>
    <w:rsid w:val="00FA55CA"/>
    <w:rsid w:val="00FA69D5"/>
    <w:rsid w:val="00FA6F25"/>
    <w:rsid w:val="00FA708C"/>
    <w:rsid w:val="00FA7268"/>
    <w:rsid w:val="00FB0D93"/>
    <w:rsid w:val="00FB6C91"/>
    <w:rsid w:val="00FC1B32"/>
    <w:rsid w:val="00FC26F5"/>
    <w:rsid w:val="00FC351F"/>
    <w:rsid w:val="00FC35C5"/>
    <w:rsid w:val="00FC3C89"/>
    <w:rsid w:val="00FC5099"/>
    <w:rsid w:val="00FC5B74"/>
    <w:rsid w:val="00FC70BA"/>
    <w:rsid w:val="00FD0080"/>
    <w:rsid w:val="00FD0341"/>
    <w:rsid w:val="00FD3A0A"/>
    <w:rsid w:val="00FD5496"/>
    <w:rsid w:val="00FD7831"/>
    <w:rsid w:val="00FF5E95"/>
    <w:rsid w:val="00FF7518"/>
    <w:rsid w:val="025725E8"/>
    <w:rsid w:val="084A3EFE"/>
    <w:rsid w:val="08CCC060"/>
    <w:rsid w:val="0B16927C"/>
    <w:rsid w:val="0B929F82"/>
    <w:rsid w:val="0CC35076"/>
    <w:rsid w:val="1344BFF1"/>
    <w:rsid w:val="18B45311"/>
    <w:rsid w:val="1BD24EFD"/>
    <w:rsid w:val="25A93BEF"/>
    <w:rsid w:val="28F6C17D"/>
    <w:rsid w:val="2D575D78"/>
    <w:rsid w:val="2EE4B589"/>
    <w:rsid w:val="2FE33B31"/>
    <w:rsid w:val="37ADA33A"/>
    <w:rsid w:val="3C9DA056"/>
    <w:rsid w:val="3D45491D"/>
    <w:rsid w:val="4002D612"/>
    <w:rsid w:val="42A3242E"/>
    <w:rsid w:val="43D43EC3"/>
    <w:rsid w:val="4738DD07"/>
    <w:rsid w:val="47B2595C"/>
    <w:rsid w:val="484337A6"/>
    <w:rsid w:val="57A321CC"/>
    <w:rsid w:val="5B9DE0EB"/>
    <w:rsid w:val="5C55FB3B"/>
    <w:rsid w:val="5E329FC8"/>
    <w:rsid w:val="63373130"/>
    <w:rsid w:val="6354EC19"/>
    <w:rsid w:val="64B8786E"/>
    <w:rsid w:val="64E2DBA2"/>
    <w:rsid w:val="65D5D44C"/>
    <w:rsid w:val="6840897A"/>
    <w:rsid w:val="6A6AA774"/>
    <w:rsid w:val="70A434A2"/>
    <w:rsid w:val="762E9125"/>
    <w:rsid w:val="76B18E97"/>
    <w:rsid w:val="7D01E642"/>
    <w:rsid w:val="7EF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A7F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46155" w:themeColor="text2" w:themeTint="BF"/>
        <w:sz w:val="24"/>
        <w:szCs w:val="24"/>
        <w:lang w:val="fr-F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D6A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7713E"/>
    <w:pPr>
      <w:keepNext/>
      <w:keepLines/>
      <w:pBdr>
        <w:top w:val="single" w:sz="4" w:space="1" w:color="auto"/>
        <w:bottom w:val="single" w:sz="4" w:space="1" w:color="auto"/>
      </w:pBdr>
      <w:spacing w:after="800" w:line="240" w:lineRule="auto"/>
      <w:contextualSpacing/>
      <w:jc w:val="left"/>
      <w:outlineLvl w:val="0"/>
    </w:pPr>
    <w:rPr>
      <w:rFonts w:asciiTheme="majorHAnsi" w:eastAsiaTheme="majorEastAsia" w:hAnsiTheme="majorHAnsi" w:cstheme="majorBidi"/>
      <w:b/>
      <w:caps/>
      <w:color w:val="39302A" w:themeColor="text2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6C6"/>
    <w:pPr>
      <w:keepNext/>
      <w:keepLines/>
      <w:spacing w:before="80" w:after="240" w:line="240" w:lineRule="auto"/>
      <w:contextualSpacing/>
      <w:outlineLvl w:val="1"/>
    </w:pPr>
    <w:rPr>
      <w:rFonts w:asciiTheme="majorHAnsi" w:hAnsiTheme="majorHAnsi" w:cstheme="majorBidi"/>
      <w:b/>
      <w:caps/>
      <w:color w:val="39302A" w:themeColor="text2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0C5D"/>
    <w:pPr>
      <w:keepNext/>
      <w:keepLines/>
      <w:spacing w:before="120" w:after="120"/>
      <w:contextualSpacing/>
      <w:outlineLvl w:val="2"/>
    </w:pPr>
    <w:rPr>
      <w:rFonts w:asciiTheme="majorHAnsi" w:eastAsiaTheme="majorEastAsia" w:hAnsiTheme="majorHAnsi" w:cstheme="majorBidi"/>
      <w:b/>
      <w:color w:val="C49A00" w:themeColor="accent1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39302A" w:themeColor="text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39302A" w:themeColor="text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C49A00" w:themeColor="accent1" w:themeShade="BF"/>
      <w:sz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39302A" w:themeColor="text2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13E"/>
    <w:rPr>
      <w:rFonts w:asciiTheme="majorHAnsi" w:eastAsiaTheme="majorEastAsia" w:hAnsiTheme="majorHAnsi" w:cstheme="majorBidi"/>
      <w:b/>
      <w:caps/>
      <w:color w:val="39302A" w:themeColor="text2"/>
      <w:sz w:val="5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46C6"/>
    <w:rPr>
      <w:rFonts w:asciiTheme="majorHAnsi" w:hAnsiTheme="majorHAnsi" w:cstheme="majorBidi"/>
      <w:b/>
      <w:caps/>
      <w:color w:val="39302A" w:themeColor="text2"/>
      <w:sz w:val="28"/>
      <w:szCs w:val="26"/>
    </w:rPr>
  </w:style>
  <w:style w:type="paragraph" w:styleId="Listepuces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Textedelespacerserv">
    <w:name w:val="Placeholder Text"/>
    <w:basedOn w:val="Policepardfaut"/>
    <w:uiPriority w:val="99"/>
    <w:semiHidden/>
    <w:rsid w:val="00414F89"/>
    <w:rPr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C49A00" w:themeColor="accent1" w:themeShade="BF"/>
      <w:sz w:val="54"/>
    </w:rPr>
  </w:style>
  <w:style w:type="character" w:customStyle="1" w:styleId="CitationCar">
    <w:name w:val="Citation Car"/>
    <w:basedOn w:val="Policepardfaut"/>
    <w:link w:val="Citation"/>
    <w:uiPriority w:val="10"/>
    <w:rsid w:val="00414F89"/>
    <w:rPr>
      <w:b/>
      <w:iCs/>
      <w:color w:val="C49A00" w:themeColor="accent1" w:themeShade="BF"/>
      <w:sz w:val="5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90C5D"/>
    <w:rPr>
      <w:rFonts w:asciiTheme="majorHAnsi" w:eastAsiaTheme="majorEastAsia" w:hAnsiTheme="majorHAnsi" w:cstheme="majorBidi"/>
      <w:b/>
      <w:color w:val="C49A00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i/>
      <w:iCs/>
      <w:color w:val="39302A" w:themeColor="text2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b/>
      <w:i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b/>
      <w:caps/>
      <w:color w:val="39302A" w:themeColor="text2"/>
    </w:rPr>
  </w:style>
  <w:style w:type="character" w:customStyle="1" w:styleId="Titre7Car">
    <w:name w:val="Titre 7 Car"/>
    <w:basedOn w:val="Policepardfaut"/>
    <w:link w:val="Titre7"/>
    <w:uiPriority w:val="9"/>
    <w:rsid w:val="00F84A13"/>
    <w:rPr>
      <w:rFonts w:asciiTheme="majorHAnsi" w:eastAsiaTheme="majorEastAsia" w:hAnsiTheme="majorHAnsi" w:cstheme="majorBidi"/>
      <w:b/>
      <w:iCs/>
      <w:color w:val="C49A00" w:themeColor="accent1" w:themeShade="BF"/>
      <w:sz w:val="22"/>
    </w:rPr>
  </w:style>
  <w:style w:type="character" w:customStyle="1" w:styleId="Titre8Car">
    <w:name w:val="Titre 8 Car"/>
    <w:basedOn w:val="Policepardfaut"/>
    <w:link w:val="Titre8"/>
    <w:uiPriority w:val="9"/>
    <w:rsid w:val="00F84A13"/>
    <w:rPr>
      <w:rFonts w:asciiTheme="majorHAnsi" w:eastAsiaTheme="majorEastAsia" w:hAnsiTheme="majorHAnsi" w:cstheme="majorBidi"/>
      <w:b/>
      <w:i/>
      <w:color w:val="3930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C49A00" w:themeColor="accent1" w:themeShade="BF"/>
    </w:rPr>
  </w:style>
  <w:style w:type="character" w:customStyle="1" w:styleId="Titre9Car">
    <w:name w:val="Titre 9 Car"/>
    <w:basedOn w:val="Policepardfaut"/>
    <w:link w:val="Titre9"/>
    <w:uiPriority w:val="9"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Accentuation">
    <w:name w:val="Emphasis"/>
    <w:basedOn w:val="Policepardfaut"/>
    <w:uiPriority w:val="20"/>
    <w:qFormat/>
    <w:rsid w:val="00414F89"/>
    <w:rPr>
      <w:b w:val="0"/>
      <w:i w:val="0"/>
      <w:iCs/>
      <w:color w:val="C49A00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FCA08" w:themeColor="accent1"/>
      <w:sz w:val="5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FFCA08" w:themeColor="accent1"/>
      <w:sz w:val="54"/>
    </w:rPr>
  </w:style>
  <w:style w:type="paragraph" w:styleId="Paragraphedeliste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Lgende">
    <w:name w:val="caption"/>
    <w:basedOn w:val="Normal"/>
    <w:next w:val="Normal"/>
    <w:uiPriority w:val="35"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8"/>
    <w:qFormat/>
    <w:pPr>
      <w:spacing w:after="1320"/>
      <w:outlineLvl w:val="9"/>
    </w:p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color w:val="FFCA08" w:themeColor="accent1"/>
      <w:sz w:val="38"/>
      <w:szCs w:val="38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color w:val="FFCA08" w:themeColor="accent1"/>
      <w:sz w:val="38"/>
      <w:szCs w:val="3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687519"/>
    <w:rPr>
      <w:b/>
      <w:i/>
      <w:iCs/>
      <w:caps/>
      <w:smallCaps w:val="0"/>
      <w:color w:val="8467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4F433B" w:themeColor="text2" w:themeTint="E6"/>
      <w:spacing w:val="0"/>
    </w:rPr>
  </w:style>
  <w:style w:type="character" w:styleId="lev">
    <w:name w:val="Strong"/>
    <w:basedOn w:val="Policepardfaut"/>
    <w:uiPriority w:val="8"/>
    <w:semiHidden/>
    <w:unhideWhenUsed/>
    <w:qFormat/>
    <w:rPr>
      <w:b/>
      <w:bCs/>
      <w:color w:val="4F433B" w:themeColor="text2" w:themeTint="E6"/>
    </w:rPr>
  </w:style>
  <w:style w:type="character" w:styleId="Accentuationlgre">
    <w:name w:val="Subtle Emphasis"/>
    <w:basedOn w:val="Policepardfaut"/>
    <w:uiPriority w:val="19"/>
    <w:unhideWhenUsed/>
    <w:qFormat/>
    <w:rPr>
      <w:i/>
      <w:iCs/>
      <w:color w:val="746155" w:themeColor="text2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746155" w:themeColor="text2" w:themeTint="BF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/>
      <w:iCs/>
      <w:color w:val="4F433B" w:themeColor="text2" w:themeTint="E6"/>
      <w:spacing w:val="0"/>
    </w:rPr>
  </w:style>
  <w:style w:type="paragraph" w:styleId="Titre">
    <w:name w:val="Title"/>
    <w:basedOn w:val="Normal"/>
    <w:next w:val="Sous-titre"/>
    <w:link w:val="Titre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39302A" w:themeColor="text2"/>
      <w:kern w:val="28"/>
      <w:sz w:val="10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color w:val="39302A" w:themeColor="text2"/>
      <w:kern w:val="28"/>
      <w:sz w:val="100"/>
      <w:szCs w:val="56"/>
    </w:rPr>
  </w:style>
  <w:style w:type="paragraph" w:styleId="Sous-titre">
    <w:name w:val="Subtitle"/>
    <w:basedOn w:val="Normal"/>
    <w:next w:val="Auteur"/>
    <w:link w:val="Sous-titre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FCA08" w:themeColor="accent1"/>
      <w:sz w:val="50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inorEastAsia" w:hAnsiTheme="majorHAnsi"/>
      <w:b/>
      <w:color w:val="FFCA08" w:themeColor="accent1"/>
      <w:sz w:val="50"/>
      <w:szCs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30CE"/>
    <w:pPr>
      <w:tabs>
        <w:tab w:val="right" w:leader="dot" w:pos="8630"/>
      </w:tabs>
      <w:spacing w:before="120" w:after="60"/>
    </w:pPr>
    <w:rPr>
      <w:rFonts w:asciiTheme="majorHAnsi" w:hAnsiTheme="majorHAnsi"/>
      <w:b/>
      <w:bCs/>
      <w:caps/>
      <w:color w:val="39302A" w:themeColor="text2"/>
      <w:sz w:val="28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eaugnral">
    <w:name w:val="Tableau généra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D3C9C3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3930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FCA08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Normal"/>
    <w:uiPriority w:val="3"/>
    <w:qFormat/>
    <w:pPr>
      <w:spacing w:after="0"/>
    </w:pPr>
    <w:rPr>
      <w:b/>
      <w:color w:val="39302A" w:themeColor="text2"/>
      <w:sz w:val="30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Normalcentr">
    <w:name w:val="Block Text"/>
    <w:basedOn w:val="Normal"/>
    <w:uiPriority w:val="99"/>
    <w:semiHidden/>
    <w:unhideWhenUsed/>
    <w:rsid w:val="00414F89"/>
    <w:pPr>
      <w:pBdr>
        <w:top w:val="single" w:sz="2" w:space="10" w:color="C49A00" w:themeColor="accent1" w:themeShade="BF" w:shadow="1"/>
        <w:left w:val="single" w:sz="2" w:space="10" w:color="C49A00" w:themeColor="accent1" w:themeShade="BF" w:shadow="1"/>
        <w:bottom w:val="single" w:sz="2" w:space="10" w:color="C49A00" w:themeColor="accent1" w:themeShade="BF" w:shadow="1"/>
        <w:right w:val="single" w:sz="2" w:space="10" w:color="C49A00" w:themeColor="accent1" w:themeShade="BF" w:shadow="1"/>
      </w:pBdr>
      <w:ind w:left="1152" w:right="1152"/>
    </w:pPr>
    <w:rPr>
      <w:rFonts w:eastAsiaTheme="minorEastAsia"/>
      <w:i/>
      <w:iCs/>
      <w:color w:val="C49A00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687519"/>
    <w:rPr>
      <w:color w:val="864A04" w:themeColor="accent2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414F89"/>
    <w:rPr>
      <w:color w:val="B23214" w:themeColor="accent5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84A13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84A13"/>
    <w:rPr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84A1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84A13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84A1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84A13"/>
    <w:rPr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84A13"/>
    <w:rPr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84A13"/>
    <w:rPr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4A13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84A13"/>
    <w:rPr>
      <w:rFonts w:ascii="Consolas" w:hAnsi="Consolas"/>
      <w:sz w:val="22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47713E"/>
    <w:pPr>
      <w:spacing w:after="100"/>
      <w:ind w:left="480"/>
    </w:pPr>
  </w:style>
  <w:style w:type="character" w:styleId="Appelnotedebasdep">
    <w:name w:val="footnote reference"/>
    <w:basedOn w:val="Policepardfaut"/>
    <w:uiPriority w:val="99"/>
    <w:semiHidden/>
    <w:unhideWhenUsed/>
    <w:rsid w:val="0050605D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590C5D"/>
    <w:rPr>
      <w:color w:val="605E5C"/>
      <w:shd w:val="clear" w:color="auto" w:fill="E1DFDD"/>
    </w:rPr>
  </w:style>
  <w:style w:type="table" w:styleId="Grilledetableauclaire">
    <w:name w:val="Grid Table Light"/>
    <w:basedOn w:val="TableauNormal"/>
    <w:uiPriority w:val="40"/>
    <w:rsid w:val="00940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3-Accentuation1">
    <w:name w:val="Grid Table 3 Accent 1"/>
    <w:basedOn w:val="TableauNormal"/>
    <w:uiPriority w:val="48"/>
    <w:rsid w:val="0050052F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  <w:tblStylePr w:type="neCell">
      <w:tblPr/>
      <w:tcPr>
        <w:tcBorders>
          <w:bottom w:val="single" w:sz="4" w:space="0" w:color="FFDF6A" w:themeColor="accent1" w:themeTint="99"/>
        </w:tcBorders>
      </w:tcPr>
    </w:tblStylePr>
    <w:tblStylePr w:type="nwCell">
      <w:tblPr/>
      <w:tcPr>
        <w:tcBorders>
          <w:bottom w:val="single" w:sz="4" w:space="0" w:color="FFDF6A" w:themeColor="accent1" w:themeTint="99"/>
        </w:tcBorders>
      </w:tcPr>
    </w:tblStylePr>
    <w:tblStylePr w:type="seCell">
      <w:tblPr/>
      <w:tcPr>
        <w:tcBorders>
          <w:top w:val="single" w:sz="4" w:space="0" w:color="FFDF6A" w:themeColor="accent1" w:themeTint="99"/>
        </w:tcBorders>
      </w:tcPr>
    </w:tblStylePr>
    <w:tblStylePr w:type="swCell">
      <w:tblPr/>
      <w:tcPr>
        <w:tcBorders>
          <w:top w:val="single" w:sz="4" w:space="0" w:color="FFDF6A" w:themeColor="accent1" w:themeTint="99"/>
        </w:tcBorders>
      </w:tcPr>
    </w:tblStylePr>
  </w:style>
  <w:style w:type="character" w:customStyle="1" w:styleId="ui-provider">
    <w:name w:val="ui-provider"/>
    <w:basedOn w:val="Policepardfaut"/>
    <w:rsid w:val="001F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ouisianafcu.org/articles/the-polite-persons-guide-to-splitting-the-bill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ouisianafcu.org/articles/the-polite-persons-guide-to-splitting-the-bill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imard\AppData\Roaming\Microsoft\Templates\Document%20avec%20page%20de%20garde%20et%20table%20des%20mati&#232;res.dotx" TargetMode="External"/></Relationships>
</file>

<file path=word/theme/theme1.xml><?xml version="1.0" encoding="utf-8"?>
<a:theme xmlns:a="http://schemas.openxmlformats.org/drawingml/2006/main" name="Office Them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ffffa-498d-4d88-a7fa-4da624cd6e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604AE14671B468D02B6B21489A10D" ma:contentTypeVersion="16" ma:contentTypeDescription="Create a new document." ma:contentTypeScope="" ma:versionID="dd68de12f176ecd7196ce5c97ff3296a">
  <xsd:schema xmlns:xsd="http://www.w3.org/2001/XMLSchema" xmlns:xs="http://www.w3.org/2001/XMLSchema" xmlns:p="http://schemas.microsoft.com/office/2006/metadata/properties" xmlns:ns3="7eaffffa-498d-4d88-a7fa-4da624cd6e36" xmlns:ns4="fcae0ba9-93c3-4739-afbd-06b65fd34dcc" targetNamespace="http://schemas.microsoft.com/office/2006/metadata/properties" ma:root="true" ma:fieldsID="396c3a745a582727e88cf717515705b7" ns3:_="" ns4:_="">
    <xsd:import namespace="7eaffffa-498d-4d88-a7fa-4da624cd6e36"/>
    <xsd:import namespace="fcae0ba9-93c3-4739-afbd-06b65fd34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ffffa-498d-4d88-a7fa-4da624cd6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0ba9-93c3-4739-afbd-06b65fd34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50890F-C174-42B4-9918-B8B3CE9C5C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57E3F8-D67B-42F2-9BD6-1506690D4417}">
  <ds:schemaRefs>
    <ds:schemaRef ds:uri="http://schemas.microsoft.com/office/2006/metadata/properties"/>
    <ds:schemaRef ds:uri="http://schemas.microsoft.com/office/infopath/2007/PartnerControls"/>
    <ds:schemaRef ds:uri="7eaffffa-498d-4d88-a7fa-4da624cd6e36"/>
  </ds:schemaRefs>
</ds:datastoreItem>
</file>

<file path=customXml/itemProps3.xml><?xml version="1.0" encoding="utf-8"?>
<ds:datastoreItem xmlns:ds="http://schemas.openxmlformats.org/officeDocument/2006/customXml" ds:itemID="{93A1AD95-8833-42D7-9D0E-E6F1E6CA19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6F9C2C-C83B-4B1B-B7EB-5A4CA2A88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ffffa-498d-4d88-a7fa-4da624cd6e36"/>
    <ds:schemaRef ds:uri="fcae0ba9-93c3-4739-afbd-06b65fd34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avec page de garde et table des matières</Template>
  <TotalTime>0</TotalTime>
  <Pages>16</Pages>
  <Words>1737</Words>
  <Characters>9555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11270</CharactersWithSpaces>
  <SharedDoc>false</SharedDoc>
  <HLinks>
    <vt:vector size="6" baseType="variant">
      <vt:variant>
        <vt:i4>655382</vt:i4>
      </vt:variant>
      <vt:variant>
        <vt:i4>0</vt:i4>
      </vt:variant>
      <vt:variant>
        <vt:i4>0</vt:i4>
      </vt:variant>
      <vt:variant>
        <vt:i4>5</vt:i4>
      </vt:variant>
      <vt:variant>
        <vt:lpwstr>https://www.louisianafcu.org/articles/the-polite-persons-guide-to-splitting-the-bill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2024-02-28T19:54:00Z</dcterms:created>
  <dcterms:modified xsi:type="dcterms:W3CDTF">2024-02-28T19:54:00Z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0x0101008F9604AE14671B468D02B6B21489A10D</vt:lpwstr>
  </property>
</Properties>
</file>