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B0EAD3" w14:textId="02D885E3" w:rsidR="0010776B" w:rsidRDefault="005F3826" w:rsidP="005F3826">
      <w:pPr>
        <w:jc w:val="center"/>
        <w:rPr>
          <w:b/>
          <w:bCs/>
          <w:sz w:val="32"/>
          <w:szCs w:val="32"/>
        </w:rPr>
      </w:pPr>
      <w:r w:rsidRPr="005F3826">
        <w:rPr>
          <w:b/>
          <w:bCs/>
          <w:sz w:val="32"/>
          <w:szCs w:val="32"/>
        </w:rPr>
        <w:t>Bonus : Mot de passe</w:t>
      </w:r>
    </w:p>
    <w:p w14:paraId="43F29EE9" w14:textId="62C5FC39" w:rsidR="005F3826" w:rsidRDefault="005F3826" w:rsidP="005F3826">
      <w:r>
        <w:t>Explications comment on l’a trouvé</w:t>
      </w:r>
      <w:r w:rsidR="00E863BD">
        <w:t>.</w:t>
      </w:r>
    </w:p>
    <w:p w14:paraId="5F6B4C6C" w14:textId="40C5B147" w:rsidR="00E863BD" w:rsidRPr="005F3826" w:rsidRDefault="00E863BD" w:rsidP="005F3826">
      <w:r>
        <w:t>Premièrement ont à retrouvé où se situe le message de succès</w:t>
      </w:r>
    </w:p>
    <w:sectPr w:rsidR="00E863BD" w:rsidRPr="005F3826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3826"/>
    <w:rsid w:val="0010776B"/>
    <w:rsid w:val="005F3826"/>
    <w:rsid w:val="008E3144"/>
    <w:rsid w:val="00BD52A8"/>
    <w:rsid w:val="00E86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834EDA"/>
  <w15:chartTrackingRefBased/>
  <w15:docId w15:val="{805A8B60-D1EF-4306-8AB9-CBF3D8EDE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F38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F38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F38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F38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F38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F38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F38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F38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F38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F38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F38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F38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F382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F382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F382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F382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F382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F382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F38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F38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F38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F38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F38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F382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F382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F382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F38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F382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F38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18</Words>
  <Characters>100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SAMARA BOUDREAULT</dc:creator>
  <cp:keywords/>
  <dc:description/>
  <cp:lastModifiedBy>SAMARA BOUDREAULT</cp:lastModifiedBy>
  <cp:revision>2</cp:revision>
  <dcterms:created xsi:type="dcterms:W3CDTF">2025-11-26T20:41:00Z</dcterms:created>
  <dcterms:modified xsi:type="dcterms:W3CDTF">2025-11-26T20:46:00Z</dcterms:modified>
</cp:coreProperties>
</file>