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color w:val="202124"/>
          <w:sz w:val="48"/>
          <w:szCs w:val="48"/>
        </w:rPr>
      </w:pPr>
      <w:bookmarkStart w:colFirst="0" w:colLast="0" w:name="_n60h68udd73v" w:id="0"/>
      <w:bookmarkEnd w:id="0"/>
      <w:r w:rsidDel="00000000" w:rsidR="00000000" w:rsidRPr="00000000">
        <w:rPr>
          <w:b w:val="1"/>
          <w:color w:val="202124"/>
          <w:sz w:val="48"/>
          <w:szCs w:val="48"/>
          <w:rtl w:val="0"/>
        </w:rPr>
        <w:t xml:space="preserve">EX 3.3 Deep-limited search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Implement DLS</w:t>
      </w:r>
      <w:r w:rsidDel="00000000" w:rsidR="00000000" w:rsidRPr="00000000">
        <w:rPr>
          <w:color w:val="3c4043"/>
          <w:rtl w:val="0"/>
        </w:rPr>
        <w:t xml:space="preserve"> algorithm and run it to find the shortest path between Arab and Bucharest (track node, limit variables)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Đánh số các đỉnh bằng số tự nhiên từ 0 đến n - 1.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"Oradea"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"Timisoara"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"Sibiu"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"Lugoj"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"Rimnicu Vilcea"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"Fagaras"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"Pitesti"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"Mehadia"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"Dobreta"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"Craiova"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"Bucharest"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"Giurgiu"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"Urziceni"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"Hirsova"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"Eforie"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"Vaslui"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"Neamt"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Tạo danh sách kè của các đỉnh.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goal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a, start, goal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depth_limited_search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Nếu độ sâu này không thể --&gt; Thoát.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depth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Nếu đã duyệt qua và có đường đi tốt hơn --&gt; Thoát.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visited_states: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visited_states[current]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0"/>
        </w:rPr>
        <w:t xml:space="preserve"># Gán cost vào visited_states.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visited_states[current]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Thêm điểm hiện tại vào path.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path.append(current)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Nếu đã đến điểm cuối --&gt; Kiểm tra xem có đường đi tốt hơn không.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goal: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min_cost[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0"/>
        </w:rPr>
        <w:t xml:space="preserve"># Nếu tốt hơn, cập nhật lại giá trị.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min_cost[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min_path[:]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path[:]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path.pop()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Backtrack trước khi return True để tìm đương tối ưu hơn.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Nếu tìm thấy đường đi tốt hơn --&gt; Thoát.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0"/>
        </w:rPr>
        <w:t xml:space="preserve"># Giá trị sẽ return.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Duyệt qua các điểm kè của điểm hiện tại.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neighbor,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a[current]: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Nếu tồn tại đường đi và không phải là điểm đã đi qua.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path: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Thực hiện để tìm đường đi tốt nhất.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depth_limited_search(a, neighbor, goal, cost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min_cost, depth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path, min_path, visited_states):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Nếu tìm thấy đường đi tốt hơn --&gt; Thoát.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Backtrack.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path.pop()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 giá trị tìm được.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found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Iterative_Deepening_DepthFirstSearch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limit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visited_states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(limit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min_path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min_cost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depth_limited_search(a, start, goal,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min_cost, limit, [], min_path, visited_states):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min_path, min_cost[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limit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n, a, start, goal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load_data()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min_path, min_cost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Iterative_Deepening_DepthFirstSearch(n, a, start, goal)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min_cost,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"(Số đỉnh đi qua)"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min_path: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(name[value],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DLS: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color w:val="188038"/>
        </w:rPr>
      </w:pPr>
      <w:r w:rsidDel="00000000" w:rsidR="00000000" w:rsidRPr="00000000">
        <w:rPr>
          <w:rtl w:val="0"/>
        </w:rPr>
        <w:t xml:space="preserve">🔹 </w:t>
        <w:tab/>
        <w:t xml:space="preserve">Lần chạy </w:t>
      </w:r>
      <w:r w:rsidDel="00000000" w:rsidR="00000000" w:rsidRPr="00000000">
        <w:rPr>
          <w:color w:val="188038"/>
          <w:rtl w:val="0"/>
        </w:rPr>
        <w:t xml:space="preserve">limit = 0, start = 2(Arad), goal = 12(Bucharest)</w:t>
      </w:r>
    </w:p>
    <w:p w:rsidR="00000000" w:rsidDel="00000000" w:rsidP="00000000" w:rsidRDefault="00000000" w:rsidRPr="00000000" w14:paraId="0000007F">
      <w:pPr>
        <w:ind w:left="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ab/>
        <w:t xml:space="preserve">→ Cost: Số đỉnh đi qua.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0"/>
        <w:gridCol w:w="795"/>
        <w:gridCol w:w="1170"/>
        <w:gridCol w:w="2280"/>
        <w:gridCol w:w="2355"/>
        <w:tblGridChange w:id="0">
          <w:tblGrid>
            <w:gridCol w:w="1500"/>
            <w:gridCol w:w="900"/>
            <w:gridCol w:w="795"/>
            <w:gridCol w:w="1170"/>
            <w:gridCol w:w="228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  <w:br w:type="textWrapping"/>
            </w: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visited_states[current]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path: Arad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88038"/>
        </w:rPr>
      </w:pPr>
      <w:r w:rsidDel="00000000" w:rsidR="00000000" w:rsidRPr="00000000">
        <w:rPr>
          <w:rtl w:val="0"/>
        </w:rPr>
        <w:t xml:space="preserve">🔹 </w:t>
        <w:tab/>
        <w:t xml:space="preserve">Lần chạy </w:t>
      </w:r>
      <w:r w:rsidDel="00000000" w:rsidR="00000000" w:rsidRPr="00000000">
        <w:rPr>
          <w:color w:val="188038"/>
          <w:rtl w:val="0"/>
        </w:rPr>
        <w:t xml:space="preserve">limit = 1, start = 2(Arad), goal = 12(Bucharest)</w:t>
      </w:r>
    </w:p>
    <w:p w:rsidR="00000000" w:rsidDel="00000000" w:rsidP="00000000" w:rsidRDefault="00000000" w:rsidRPr="00000000" w14:paraId="0000008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ab/>
        <w:t xml:space="preserve">→ Cost: Số đỉnh đi qua. 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0"/>
        <w:gridCol w:w="795"/>
        <w:gridCol w:w="1170"/>
        <w:gridCol w:w="2280"/>
        <w:gridCol w:w="2355"/>
        <w:tblGridChange w:id="0">
          <w:tblGrid>
            <w:gridCol w:w="1500"/>
            <w:gridCol w:w="900"/>
            <w:gridCol w:w="795"/>
            <w:gridCol w:w="1170"/>
            <w:gridCol w:w="228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  <w:br w:type="textWrapping"/>
            </w: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visited_states[current]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</w:t>
            </w:r>
            <w:r w:rsidDel="00000000" w:rsidR="00000000" w:rsidRPr="00000000">
              <w:rPr>
                <w:rtl w:val="0"/>
              </w:rPr>
              <w:t xml:space="preserve">Arad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Zerind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</w:t>
            </w: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Sibiu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88038"/>
        </w:rPr>
      </w:pPr>
      <w:r w:rsidDel="00000000" w:rsidR="00000000" w:rsidRPr="00000000">
        <w:rPr>
          <w:rtl w:val="0"/>
        </w:rPr>
        <w:t xml:space="preserve">🔹 </w:t>
        <w:tab/>
        <w:t xml:space="preserve">Lần chạy </w:t>
      </w:r>
      <w:r w:rsidDel="00000000" w:rsidR="00000000" w:rsidRPr="00000000">
        <w:rPr>
          <w:color w:val="188038"/>
          <w:rtl w:val="0"/>
        </w:rPr>
        <w:t xml:space="preserve">limit = 2, start = 2(Arad), goal = 12(Bucharest)</w:t>
      </w:r>
    </w:p>
    <w:p w:rsidR="00000000" w:rsidDel="00000000" w:rsidP="00000000" w:rsidRDefault="00000000" w:rsidRPr="00000000" w14:paraId="000000B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ab/>
        <w:t xml:space="preserve">→ Cost: Số đỉnh đi qua. 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0"/>
        <w:gridCol w:w="795"/>
        <w:gridCol w:w="1170"/>
        <w:gridCol w:w="2280"/>
        <w:gridCol w:w="2355"/>
        <w:tblGridChange w:id="0">
          <w:tblGrid>
            <w:gridCol w:w="1500"/>
            <w:gridCol w:w="900"/>
            <w:gridCol w:w="795"/>
            <w:gridCol w:w="1170"/>
            <w:gridCol w:w="228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  <w:br w:type="textWrapping"/>
            </w: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visited_states[current]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</w:t>
            </w:r>
            <w:r w:rsidDel="00000000" w:rsidR="00000000" w:rsidRPr="00000000">
              <w:rPr>
                <w:rtl w:val="0"/>
              </w:rPr>
              <w:t xml:space="preserve">Arad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Zerind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Zerind, Oradea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</w:t>
            </w: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</w:t>
            </w: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  <w:t xml:space="preserve">, Lugoj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Sibiu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Oradea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Fagaras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  <w:r w:rsidDel="00000000" w:rsidR="00000000" w:rsidRPr="00000000">
              <w:rPr>
                <w:rtl w:val="0"/>
              </w:rPr>
              <w:t xml:space="preserve">Fagaras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Rimnicu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Vilcea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  <w:r w:rsidDel="00000000" w:rsidR="00000000" w:rsidRPr="00000000">
              <w:rPr>
                <w:rtl w:val="0"/>
              </w:rPr>
              <w:t xml:space="preserve">Rimnicu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Vilcea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88038"/>
        </w:rPr>
      </w:pPr>
      <w:r w:rsidDel="00000000" w:rsidR="00000000" w:rsidRPr="00000000">
        <w:rPr>
          <w:rtl w:val="0"/>
        </w:rPr>
        <w:t xml:space="preserve">🔹 </w:t>
        <w:tab/>
        <w:t xml:space="preserve">Lần chạy </w:t>
      </w:r>
      <w:r w:rsidDel="00000000" w:rsidR="00000000" w:rsidRPr="00000000">
        <w:rPr>
          <w:color w:val="188038"/>
          <w:rtl w:val="0"/>
        </w:rPr>
        <w:t xml:space="preserve">limit = 3, start = 2(Arad), goal = 12(Bucharest)</w:t>
      </w:r>
    </w:p>
    <w:p w:rsidR="00000000" w:rsidDel="00000000" w:rsidP="00000000" w:rsidRDefault="00000000" w:rsidRPr="00000000" w14:paraId="000000F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ab/>
        <w:t xml:space="preserve">→ Cost: Số đỉnh đi qua. 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0"/>
        <w:gridCol w:w="795"/>
        <w:gridCol w:w="1170"/>
        <w:gridCol w:w="2280"/>
        <w:gridCol w:w="2355"/>
        <w:tblGridChange w:id="0">
          <w:tblGrid>
            <w:gridCol w:w="1500"/>
            <w:gridCol w:w="900"/>
            <w:gridCol w:w="795"/>
            <w:gridCol w:w="1170"/>
            <w:gridCol w:w="228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  <w:br w:type="textWrapping"/>
            </w: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visited_states[current]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</w:t>
            </w:r>
            <w:r w:rsidDel="00000000" w:rsidR="00000000" w:rsidRPr="00000000">
              <w:rPr>
                <w:rtl w:val="0"/>
              </w:rPr>
              <w:t xml:space="preserve">Arad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Zerind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Zerind, Oradea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Sibiu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Zerind, Oradea (Đã dừng)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&lt; 4 → Dừng.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</w:t>
            </w: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</w:t>
            </w: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  <w:t xml:space="preserve">, Lugoj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Mehadia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</w:t>
            </w:r>
            <w:r w:rsidDel="00000000" w:rsidR="00000000" w:rsidRPr="00000000">
              <w:rPr>
                <w:rtl w:val="0"/>
              </w:rPr>
              <w:t xml:space="preserve">Timisoara</w:t>
            </w:r>
            <w:r w:rsidDel="00000000" w:rsidR="00000000" w:rsidRPr="00000000">
              <w:rPr>
                <w:rtl w:val="0"/>
              </w:rPr>
              <w:t xml:space="preserve">, Lugoj, Mehadia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Sibiu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Oradea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Oradea (Đã dừng)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&lt; 4 → Dừng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Fagaras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  <w:r w:rsidDel="00000000" w:rsidR="00000000" w:rsidRPr="00000000">
              <w:rPr>
                <w:rtl w:val="0"/>
              </w:rPr>
              <w:t xml:space="preserve">Fagaras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Bucharest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  <w:r w:rsidDel="00000000" w:rsidR="00000000" w:rsidRPr="00000000">
              <w:rPr>
                <w:rtl w:val="0"/>
              </w:rPr>
              <w:t xml:space="preserve">Fagaras</w:t>
            </w:r>
            <w:r w:rsidDel="00000000" w:rsidR="00000000" w:rsidRPr="00000000">
              <w:rPr>
                <w:rtl w:val="0"/>
              </w:rPr>
              <w:t xml:space="preserve">, Bucharest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Arad, Sibiu, </w:t>
            </w:r>
            <w:r w:rsidDel="00000000" w:rsidR="00000000" w:rsidRPr="00000000">
              <w:rPr>
                <w:rtl w:val="0"/>
              </w:rPr>
              <w:t xml:space="preserve">Fagaras</w:t>
            </w:r>
            <w:r w:rsidDel="00000000" w:rsidR="00000000" w:rsidRPr="00000000">
              <w:rPr>
                <w:rtl w:val="0"/>
              </w:rPr>
              <w:t xml:space="preserve">, Bucharest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Rimnicu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Vilcea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  <w:r w:rsidDel="00000000" w:rsidR="00000000" w:rsidRPr="00000000">
              <w:rPr>
                <w:rtl w:val="0"/>
              </w:rPr>
              <w:t xml:space="preserve">Rimnicu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Vilcea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Arad, Sibiu, </w:t>
            </w:r>
            <w:r w:rsidDel="00000000" w:rsidR="00000000" w:rsidRPr="00000000">
              <w:rPr>
                <w:rtl w:val="0"/>
              </w:rPr>
              <w:t xml:space="preserve">Fagaras</w:t>
            </w:r>
            <w:r w:rsidDel="00000000" w:rsidR="00000000" w:rsidRPr="00000000">
              <w:rPr>
                <w:rtl w:val="0"/>
              </w:rPr>
              <w:t xml:space="preserve">, Bucharest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Pitesti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  <w:r w:rsidDel="00000000" w:rsidR="00000000" w:rsidRPr="00000000">
              <w:rPr>
                <w:rtl w:val="0"/>
              </w:rPr>
              <w:t xml:space="preserve">Rimnicu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Vilcea</w:t>
            </w:r>
            <w:r w:rsidDel="00000000" w:rsidR="00000000" w:rsidRPr="00000000">
              <w:rPr>
                <w:rtl w:val="0"/>
              </w:rPr>
              <w:t xml:space="preserve">, Pitesti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Arad, Sibiu, </w:t>
            </w:r>
            <w:r w:rsidDel="00000000" w:rsidR="00000000" w:rsidRPr="00000000">
              <w:rPr>
                <w:rtl w:val="0"/>
              </w:rPr>
              <w:t xml:space="preserve">Fagaras</w:t>
            </w:r>
            <w:r w:rsidDel="00000000" w:rsidR="00000000" w:rsidRPr="00000000">
              <w:rPr>
                <w:rtl w:val="0"/>
              </w:rPr>
              <w:t xml:space="preserve">, Bucharest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Craiova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path: Arad, Sibiu, </w:t>
            </w:r>
            <w:r w:rsidDel="00000000" w:rsidR="00000000" w:rsidRPr="00000000">
              <w:rPr>
                <w:rtl w:val="0"/>
              </w:rPr>
              <w:t xml:space="preserve">Rimnicu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Vilcea</w:t>
            </w:r>
            <w:r w:rsidDel="00000000" w:rsidR="00000000" w:rsidRPr="00000000">
              <w:rPr>
                <w:rtl w:val="0"/>
              </w:rPr>
              <w:t xml:space="preserve">, Craiova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min_path</w:t>
            </w:r>
            <w:r w:rsidDel="00000000" w:rsidR="00000000" w:rsidRPr="00000000">
              <w:rPr>
                <w:rtl w:val="0"/>
              </w:rPr>
              <w:t xml:space="preserve">: Arad, Sibiu, </w:t>
            </w:r>
            <w:r w:rsidDel="00000000" w:rsidR="00000000" w:rsidRPr="00000000">
              <w:rPr>
                <w:rtl w:val="0"/>
              </w:rPr>
              <w:t xml:space="preserve">Fagaras</w:t>
            </w:r>
            <w:r w:rsidDel="00000000" w:rsidR="00000000" w:rsidRPr="00000000">
              <w:rPr>
                <w:rtl w:val="0"/>
              </w:rPr>
              <w:t xml:space="preserve">, Bucharest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⇒</w:t>
        <w:tab/>
        <w:t xml:space="preserve">Cost =  4 (Số đỉnh đi qua)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Path: Arad → Sibiu → </w:t>
      </w:r>
      <w:r w:rsidDel="00000000" w:rsidR="00000000" w:rsidRPr="00000000">
        <w:rPr>
          <w:rtl w:val="0"/>
        </w:rPr>
        <w:t xml:space="preserve">Fagaras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Bucharest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