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8C6" w:rsidRDefault="002278C6" w:rsidP="002278C6">
      <w:pPr>
        <w:pStyle w:val="2"/>
        <w:rPr>
          <w:lang w:val="es-ES"/>
        </w:rPr>
      </w:pPr>
      <w:bookmarkStart w:id="0" w:name="_Toc502230305"/>
      <w:r>
        <w:rPr>
          <w:lang w:val="es-ES"/>
        </w:rPr>
        <w:t>2. El futuro de la Accesibilidad Web: AOM (</w:t>
      </w:r>
      <w:proofErr w:type="spellStart"/>
      <w:r>
        <w:rPr>
          <w:lang w:val="es-ES"/>
        </w:rPr>
        <w:t>Accessibility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>)</w:t>
      </w:r>
      <w:bookmarkEnd w:id="0"/>
      <w:r w:rsidR="00720F1D">
        <w:rPr>
          <w:lang w:val="es-ES"/>
        </w:rPr>
        <w:t xml:space="preserve"> o Modelo de Objeto</w:t>
      </w:r>
      <w:r w:rsidR="00210FA9">
        <w:rPr>
          <w:lang w:val="es-ES"/>
        </w:rPr>
        <w:t>s</w:t>
      </w:r>
      <w:r w:rsidR="00720F1D">
        <w:rPr>
          <w:lang w:val="es-ES"/>
        </w:rPr>
        <w:t xml:space="preserve"> de Accesibilidad</w:t>
      </w:r>
    </w:p>
    <w:p w:rsidR="00405E57" w:rsidRDefault="00210FA9" w:rsidP="00210FA9">
      <w:pPr>
        <w:pStyle w:val="3"/>
        <w:rPr>
          <w:lang w:val="es-ES"/>
        </w:rPr>
      </w:pPr>
      <w:r>
        <w:rPr>
          <w:lang w:val="es-ES"/>
        </w:rPr>
        <w:t xml:space="preserve">2.1 </w:t>
      </w:r>
      <w:r w:rsidR="00720F1D">
        <w:rPr>
          <w:lang w:val="es-ES"/>
        </w:rPr>
        <w:t>Introducción</w:t>
      </w:r>
      <w:r w:rsidR="00720F1D">
        <w:rPr>
          <w:rFonts w:hint="eastAsia"/>
          <w:lang w:val="es-ES"/>
        </w:rPr>
        <w:t xml:space="preserve"> al DOM</w:t>
      </w:r>
    </w:p>
    <w:p w:rsidR="00720F1D" w:rsidRDefault="00720F1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El DOM, también se conoce como el Modelo de Objeto</w:t>
      </w:r>
      <w:r w:rsidR="00C614B0">
        <w:rPr>
          <w:rFonts w:eastAsiaTheme="minorEastAsia"/>
          <w:lang w:val="es-ES"/>
        </w:rPr>
        <w:t>s</w:t>
      </w:r>
      <w:r>
        <w:rPr>
          <w:rFonts w:eastAsiaTheme="minorEastAsia"/>
          <w:lang w:val="es-ES"/>
        </w:rPr>
        <w:t xml:space="preserve"> de</w:t>
      </w:r>
      <w:r w:rsidR="00C614B0">
        <w:rPr>
          <w:rFonts w:eastAsiaTheme="minorEastAsia"/>
          <w:lang w:val="es-ES"/>
        </w:rPr>
        <w:t>l</w:t>
      </w:r>
      <w:r>
        <w:rPr>
          <w:rFonts w:eastAsiaTheme="minorEastAsia"/>
          <w:lang w:val="es-ES"/>
        </w:rPr>
        <w:t xml:space="preserve"> Documento, </w:t>
      </w:r>
      <w:r w:rsidR="00636842">
        <w:rPr>
          <w:rFonts w:eastAsiaTheme="minorEastAsia"/>
          <w:lang w:val="es-ES"/>
        </w:rPr>
        <w:t xml:space="preserve">como la definición presentaba en el Capítulo 1, </w:t>
      </w:r>
      <w:r w:rsidR="00C614B0">
        <w:rPr>
          <w:rFonts w:eastAsiaTheme="minorEastAsia"/>
          <w:lang w:val="es-ES"/>
        </w:rPr>
        <w:t>es un modelo que permite</w:t>
      </w:r>
      <w:r w:rsidR="00636842">
        <w:rPr>
          <w:rFonts w:eastAsiaTheme="minorEastAsia"/>
          <w:lang w:val="es-ES"/>
        </w:rPr>
        <w:t xml:space="preserve"> página web dinámica con HTML, CSS y JavaScript, con el uso de dicho modelo</w:t>
      </w:r>
      <w:r w:rsidR="00C614B0">
        <w:rPr>
          <w:rFonts w:eastAsiaTheme="minorEastAsia"/>
          <w:lang w:val="es-ES"/>
        </w:rPr>
        <w:t>, a través de la programación de JavaScript, puede acceder y modificar el contenido de la página.</w:t>
      </w:r>
    </w:p>
    <w:p w:rsidR="00123A8D" w:rsidRDefault="00C614B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DOM no se indica a una tecnología nueva, sino una especificación estándar </w:t>
      </w:r>
      <w:r w:rsidR="00F62A79">
        <w:rPr>
          <w:rFonts w:eastAsiaTheme="minorEastAsia"/>
          <w:lang w:val="es-ES"/>
        </w:rPr>
        <w:t>de</w:t>
      </w:r>
      <w:r>
        <w:rPr>
          <w:rFonts w:eastAsiaTheme="minorEastAsia"/>
          <w:lang w:val="es-ES"/>
        </w:rPr>
        <w:t xml:space="preserve"> W3C.</w:t>
      </w:r>
      <w:r>
        <w:rPr>
          <w:rStyle w:val="a4"/>
          <w:rFonts w:eastAsiaTheme="minorEastAsia"/>
          <w:lang w:val="es-ES"/>
        </w:rPr>
        <w:footnoteReference w:id="1"/>
      </w:r>
      <w:r w:rsidR="00F62A79">
        <w:rPr>
          <w:rFonts w:eastAsiaTheme="minorEastAsia"/>
          <w:lang w:val="es-ES"/>
        </w:rPr>
        <w:t xml:space="preserve">, es decir, en la industria del desarrollo web, entre los proveedores y compradores y usuarios de los </w:t>
      </w:r>
      <w:r w:rsidR="007E1CCC">
        <w:rPr>
          <w:rFonts w:eastAsiaTheme="minorEastAsia"/>
          <w:lang w:val="es-ES"/>
        </w:rPr>
        <w:t xml:space="preserve">productos y servicios web, se llegan a un acuerdo de todos sus requisitos. </w:t>
      </w:r>
    </w:p>
    <w:p w:rsidR="009A710C" w:rsidRDefault="007E1CC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 también conocido como un API</w:t>
      </w:r>
      <w:r w:rsidR="00123A8D">
        <w:rPr>
          <w:rFonts w:eastAsiaTheme="minorEastAsia"/>
          <w:lang w:val="es-ES"/>
        </w:rPr>
        <w:t xml:space="preserve"> o Interfaz de Programación de Aplicación, en la ciencia de computación, se refiere </w:t>
      </w:r>
      <w:r w:rsidR="00123A8D" w:rsidRPr="00123A8D">
        <w:rPr>
          <w:rFonts w:eastAsiaTheme="minorEastAsia"/>
          <w:lang w:val="es-ES"/>
        </w:rPr>
        <w:t>un conjunto de subrutinas, funciones y procedimientos (o métodos, en la programación orientada a objetos) que ofrece cierta biblioteca para ser utilizado por otro software como una capa de abstracción.</w:t>
      </w:r>
      <w:r w:rsidR="00123A8D">
        <w:rPr>
          <w:rStyle w:val="a4"/>
          <w:rFonts w:eastAsiaTheme="minorEastAsia"/>
          <w:lang w:val="es-ES"/>
        </w:rPr>
        <w:footnoteReference w:id="2"/>
      </w:r>
      <w:r w:rsidR="00123A8D">
        <w:rPr>
          <w:rFonts w:eastAsiaTheme="minorEastAsia"/>
          <w:lang w:val="es-ES"/>
        </w:rPr>
        <w:t xml:space="preserve"> </w:t>
      </w:r>
    </w:p>
    <w:p w:rsidR="00EA514C" w:rsidRPr="00EA514C" w:rsidRDefault="00EA514C">
      <w:pPr>
        <w:rPr>
          <w:rFonts w:eastAsiaTheme="minorEastAsia"/>
          <w:lang w:val="es-ES"/>
        </w:rPr>
      </w:pPr>
      <w:r>
        <w:rPr>
          <w:rFonts w:eastAsiaTheme="minorEastAsia" w:hint="eastAsia"/>
          <w:lang w:val="es-ES"/>
        </w:rPr>
        <w:t xml:space="preserve">De una manera </w:t>
      </w:r>
      <w:r>
        <w:rPr>
          <w:rFonts w:eastAsiaTheme="minorEastAsia"/>
          <w:lang w:val="es-ES"/>
        </w:rPr>
        <w:t>más fácil, puede entender el API como un estándar que se crea para facilitar la comunicaci</w:t>
      </w:r>
      <w:r w:rsidR="00807E51">
        <w:rPr>
          <w:rFonts w:eastAsiaTheme="minorEastAsia"/>
          <w:lang w:val="es-ES"/>
        </w:rPr>
        <w:t>ón y cooperación de diferentes aplicaciones</w:t>
      </w:r>
      <w:r>
        <w:rPr>
          <w:rFonts w:eastAsiaTheme="minorEastAsia"/>
          <w:lang w:val="es-ES"/>
        </w:rPr>
        <w:t xml:space="preserve">, </w:t>
      </w:r>
      <w:r>
        <w:rPr>
          <w:rFonts w:eastAsiaTheme="minorEastAsia"/>
          <w:lang w:val="es-ES"/>
        </w:rPr>
        <w:lastRenderedPageBreak/>
        <w:t xml:space="preserve">sus equivalentes en el mundo real puede ser como el Código Morse, Tiempo universal coordinado o </w:t>
      </w:r>
      <w:r w:rsidRPr="00EA514C">
        <w:rPr>
          <w:rFonts w:eastAsiaTheme="minorEastAsia"/>
          <w:lang w:val="es-ES"/>
        </w:rPr>
        <w:t>Tabla periódica de los elementos</w:t>
      </w:r>
      <w:r>
        <w:rPr>
          <w:rFonts w:eastAsiaTheme="minorEastAsia"/>
          <w:lang w:val="es-ES"/>
        </w:rPr>
        <w:t>. (Jeremy Keith, 2005)</w:t>
      </w:r>
    </w:p>
    <w:p w:rsidR="009A710C" w:rsidRDefault="009A710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 el sentido de l</w:t>
      </w:r>
      <w:r w:rsidR="00E12CA2">
        <w:rPr>
          <w:rFonts w:eastAsiaTheme="minorEastAsia"/>
          <w:lang w:val="es-ES"/>
        </w:rPr>
        <w:t xml:space="preserve">a web, </w:t>
      </w:r>
      <w:r w:rsidR="00807E51">
        <w:rPr>
          <w:rFonts w:eastAsiaTheme="minorEastAsia"/>
          <w:lang w:val="es-ES"/>
        </w:rPr>
        <w:t>DOM es un API de W3C como su definición</w:t>
      </w:r>
      <w:r w:rsidR="00E12CA2">
        <w:rPr>
          <w:rFonts w:eastAsiaTheme="minorEastAsia"/>
          <w:lang w:val="es-ES"/>
        </w:rPr>
        <w:t>: “DOM es una plataforma e interfaz de lenguajes neutrales</w:t>
      </w:r>
      <w:r w:rsidR="002B7ECB">
        <w:rPr>
          <w:rFonts w:eastAsiaTheme="minorEastAsia"/>
          <w:lang w:val="es-ES"/>
        </w:rPr>
        <w:t xml:space="preserve"> (puede ser</w:t>
      </w:r>
      <w:r w:rsidR="00807E51">
        <w:rPr>
          <w:rFonts w:eastAsiaTheme="minorEastAsia"/>
          <w:lang w:val="es-ES"/>
        </w:rPr>
        <w:t xml:space="preserve"> JavaScript, también PHP u otros</w:t>
      </w:r>
      <w:r w:rsidR="002B7ECB">
        <w:rPr>
          <w:rFonts w:eastAsiaTheme="minorEastAsia"/>
          <w:lang w:val="es-ES"/>
        </w:rPr>
        <w:t xml:space="preserve"> lenguaje</w:t>
      </w:r>
      <w:r w:rsidR="00807E51">
        <w:rPr>
          <w:rFonts w:eastAsiaTheme="minorEastAsia"/>
          <w:lang w:val="es-ES"/>
        </w:rPr>
        <w:t>s</w:t>
      </w:r>
      <w:r w:rsidR="002B7ECB">
        <w:rPr>
          <w:rFonts w:eastAsiaTheme="minorEastAsia"/>
          <w:lang w:val="es-ES"/>
        </w:rPr>
        <w:t xml:space="preserve"> de programación)</w:t>
      </w:r>
      <w:r w:rsidR="00E12CA2">
        <w:rPr>
          <w:rFonts w:eastAsiaTheme="minorEastAsia"/>
          <w:lang w:val="es-ES"/>
        </w:rPr>
        <w:t xml:space="preserve"> que permite </w:t>
      </w:r>
      <w:r w:rsidR="002B7ECB">
        <w:rPr>
          <w:rFonts w:eastAsiaTheme="minorEastAsia"/>
          <w:lang w:val="es-ES"/>
        </w:rPr>
        <w:t>las programas</w:t>
      </w:r>
      <w:r w:rsidR="00E12CA2">
        <w:rPr>
          <w:rFonts w:eastAsiaTheme="minorEastAsia"/>
          <w:lang w:val="es-ES"/>
        </w:rPr>
        <w:t xml:space="preserve"> y scripts </w:t>
      </w:r>
      <w:r w:rsidR="002B7ECB">
        <w:rPr>
          <w:rFonts w:eastAsiaTheme="minorEastAsia"/>
          <w:lang w:val="es-ES"/>
        </w:rPr>
        <w:t>pueden acceder</w:t>
      </w:r>
      <w:r w:rsidR="00E12CA2">
        <w:rPr>
          <w:rFonts w:eastAsiaTheme="minorEastAsia"/>
          <w:lang w:val="es-ES"/>
        </w:rPr>
        <w:t xml:space="preserve"> y </w:t>
      </w:r>
      <w:r w:rsidR="002B7ECB">
        <w:rPr>
          <w:rFonts w:eastAsiaTheme="minorEastAsia"/>
          <w:lang w:val="es-ES"/>
        </w:rPr>
        <w:t>renovar</w:t>
      </w:r>
      <w:r w:rsidR="00E12CA2">
        <w:rPr>
          <w:rFonts w:eastAsiaTheme="minorEastAsia"/>
          <w:lang w:val="es-ES"/>
        </w:rPr>
        <w:t xml:space="preserve"> dinámicamen</w:t>
      </w:r>
      <w:r w:rsidR="00D76CE6">
        <w:rPr>
          <w:rFonts w:eastAsiaTheme="minorEastAsia"/>
          <w:lang w:val="es-ES"/>
        </w:rPr>
        <w:t xml:space="preserve">te el contenido, la estructura </w:t>
      </w:r>
      <w:r w:rsidR="00E12CA2">
        <w:rPr>
          <w:rFonts w:eastAsiaTheme="minorEastAsia"/>
          <w:lang w:val="es-ES"/>
        </w:rPr>
        <w:t>y el estilo de un documento.” Se dividen en 3 partes diferentes</w:t>
      </w:r>
      <w:r w:rsidR="00EA514C">
        <w:rPr>
          <w:rStyle w:val="a4"/>
          <w:rFonts w:eastAsiaTheme="minorEastAsia"/>
          <w:lang w:val="es-ES"/>
        </w:rPr>
        <w:footnoteReference w:id="3"/>
      </w:r>
      <w:r w:rsidR="00E12CA2">
        <w:rPr>
          <w:rFonts w:eastAsiaTheme="minorEastAsia"/>
          <w:lang w:val="es-ES"/>
        </w:rPr>
        <w:t xml:space="preserve">:  </w:t>
      </w:r>
    </w:p>
    <w:p w:rsidR="002B7ECB" w:rsidRDefault="002B7ECB" w:rsidP="002B7ECB">
      <w:pPr>
        <w:pStyle w:val="a6"/>
        <w:numPr>
          <w:ilvl w:val="0"/>
          <w:numId w:val="1"/>
        </w:numPr>
        <w:ind w:firstLineChars="0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Core</w:t>
      </w:r>
      <w:proofErr w:type="spellEnd"/>
      <w:r>
        <w:rPr>
          <w:rFonts w:eastAsiaTheme="minorEastAsia"/>
          <w:lang w:val="es-ES"/>
        </w:rPr>
        <w:t xml:space="preserve"> DOM: modelo estándar para todos tipos de documentos.</w:t>
      </w:r>
    </w:p>
    <w:p w:rsidR="002B7ECB" w:rsidRDefault="00364F13" w:rsidP="002B7ECB">
      <w:pPr>
        <w:pStyle w:val="a6"/>
        <w:numPr>
          <w:ilvl w:val="0"/>
          <w:numId w:val="1"/>
        </w:numPr>
        <w:ind w:firstLineChars="0"/>
        <w:rPr>
          <w:rFonts w:eastAsiaTheme="minorEastAsia"/>
          <w:lang w:val="es-ES"/>
        </w:rPr>
      </w:pPr>
      <w:r>
        <w:rPr>
          <w:rFonts w:eastAsiaTheme="minorEastAsia" w:hint="eastAsia"/>
          <w:lang w:val="es-ES"/>
        </w:rPr>
        <w:t>XML DOM</w:t>
      </w:r>
      <w:r>
        <w:rPr>
          <w:rFonts w:eastAsiaTheme="minorEastAsia"/>
          <w:lang w:val="es-ES"/>
        </w:rPr>
        <w:t>:</w:t>
      </w:r>
      <w:r w:rsidR="00B34C29" w:rsidRPr="00B34C29">
        <w:rPr>
          <w:rFonts w:eastAsiaTheme="minorEastAsia"/>
          <w:lang w:val="es-ES"/>
        </w:rPr>
        <w:t xml:space="preserve"> </w:t>
      </w:r>
      <w:r w:rsidR="00B34C29">
        <w:rPr>
          <w:rFonts w:eastAsiaTheme="minorEastAsia"/>
          <w:lang w:val="es-ES"/>
        </w:rPr>
        <w:t>modelo estándar para documentos de XML.</w:t>
      </w:r>
    </w:p>
    <w:p w:rsidR="00EA514C" w:rsidRDefault="00364F13" w:rsidP="00210FA9">
      <w:pPr>
        <w:pStyle w:val="a6"/>
        <w:numPr>
          <w:ilvl w:val="0"/>
          <w:numId w:val="1"/>
        </w:numPr>
        <w:ind w:firstLineChars="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HTML DOM:</w:t>
      </w:r>
      <w:r w:rsidR="00B34C29" w:rsidRPr="00B34C29">
        <w:rPr>
          <w:rFonts w:eastAsiaTheme="minorEastAsia"/>
          <w:lang w:val="es-ES"/>
        </w:rPr>
        <w:t xml:space="preserve"> </w:t>
      </w:r>
      <w:r w:rsidR="00B34C29">
        <w:rPr>
          <w:rFonts w:eastAsiaTheme="minorEastAsia"/>
          <w:lang w:val="es-ES"/>
        </w:rPr>
        <w:t>modelo estándar para documentos de HTML.</w:t>
      </w:r>
    </w:p>
    <w:p w:rsidR="00E028E6" w:rsidRPr="00E028E6" w:rsidRDefault="00E028E6" w:rsidP="00E028E6">
      <w:pPr>
        <w:pStyle w:val="4"/>
        <w:rPr>
          <w:lang w:val="es-ES"/>
        </w:rPr>
      </w:pPr>
      <w:r>
        <w:rPr>
          <w:rFonts w:hint="eastAsia"/>
          <w:lang w:val="es-ES"/>
        </w:rPr>
        <w:t>2</w:t>
      </w:r>
      <w:r>
        <w:rPr>
          <w:lang w:val="es-ES"/>
        </w:rPr>
        <w:t>.1.1 El árbol de DOM</w:t>
      </w:r>
    </w:p>
    <w:p w:rsidR="00620F87" w:rsidRDefault="00210FA9" w:rsidP="00D75FBF">
      <w:pPr>
        <w:rPr>
          <w:lang w:val="es-ES"/>
        </w:rPr>
      </w:pPr>
      <w:r>
        <w:rPr>
          <w:rFonts w:eastAsiaTheme="minorEastAsia" w:hint="eastAsia"/>
          <w:lang w:val="es-ES"/>
        </w:rPr>
        <w:t xml:space="preserve">En el DOM, </w:t>
      </w:r>
      <w:r w:rsidR="00E028E6">
        <w:rPr>
          <w:rFonts w:eastAsiaTheme="minorEastAsia"/>
          <w:lang w:val="es-ES"/>
        </w:rPr>
        <w:t>los</w:t>
      </w:r>
      <w:r>
        <w:rPr>
          <w:rFonts w:eastAsiaTheme="minorEastAsia"/>
          <w:lang w:val="es-ES"/>
        </w:rPr>
        <w:t xml:space="preserve"> documento</w:t>
      </w:r>
      <w:r w:rsidR="00E028E6">
        <w:rPr>
          <w:rFonts w:eastAsiaTheme="minorEastAsia"/>
          <w:lang w:val="es-ES"/>
        </w:rPr>
        <w:t>s</w:t>
      </w:r>
      <w:r>
        <w:rPr>
          <w:rFonts w:eastAsiaTheme="minorEastAsia"/>
          <w:lang w:val="es-ES"/>
        </w:rPr>
        <w:t xml:space="preserve"> (</w:t>
      </w:r>
      <w:proofErr w:type="spellStart"/>
      <w:r w:rsidRPr="00E028E6">
        <w:rPr>
          <w:rFonts w:eastAsiaTheme="minorEastAsia"/>
          <w:b/>
          <w:i/>
          <w:lang w:val="es-ES"/>
        </w:rPr>
        <w:t>document</w:t>
      </w:r>
      <w:proofErr w:type="spellEnd"/>
      <w:r>
        <w:rPr>
          <w:rFonts w:eastAsiaTheme="minorEastAsia"/>
          <w:lang w:val="es-ES"/>
        </w:rPr>
        <w:t>) HTML</w:t>
      </w:r>
      <w:r w:rsidR="00E028E6">
        <w:rPr>
          <w:rFonts w:eastAsiaTheme="minorEastAsia"/>
          <w:lang w:val="es-ES"/>
        </w:rPr>
        <w:t xml:space="preserve"> y</w:t>
      </w:r>
      <w:r>
        <w:rPr>
          <w:rFonts w:eastAsiaTheme="minorEastAsia"/>
          <w:lang w:val="es-ES"/>
        </w:rPr>
        <w:t xml:space="preserve"> </w:t>
      </w:r>
      <w:r w:rsidR="00E028E6">
        <w:rPr>
          <w:rFonts w:eastAsiaTheme="minorEastAsia"/>
          <w:lang w:val="es-ES"/>
        </w:rPr>
        <w:t>los elementos (</w:t>
      </w:r>
      <w:proofErr w:type="spellStart"/>
      <w:r w:rsidR="00E028E6" w:rsidRPr="00E028E6">
        <w:rPr>
          <w:rFonts w:eastAsiaTheme="minorEastAsia"/>
          <w:b/>
          <w:i/>
          <w:lang w:val="es-ES"/>
        </w:rPr>
        <w:t>element</w:t>
      </w:r>
      <w:proofErr w:type="spellEnd"/>
      <w:r w:rsidR="00E028E6">
        <w:rPr>
          <w:rFonts w:eastAsiaTheme="minorEastAsia"/>
          <w:lang w:val="es-ES"/>
        </w:rPr>
        <w:t xml:space="preserve">) dentro de ellos </w:t>
      </w:r>
      <w:r>
        <w:rPr>
          <w:rFonts w:eastAsiaTheme="minorEastAsia"/>
          <w:lang w:val="es-ES"/>
        </w:rPr>
        <w:t>son definidos como objetos (</w:t>
      </w:r>
      <w:proofErr w:type="spellStart"/>
      <w:r w:rsidRPr="00D75FBF">
        <w:rPr>
          <w:rFonts w:eastAsiaTheme="minorEastAsia"/>
          <w:b/>
          <w:i/>
          <w:lang w:val="es-ES"/>
        </w:rPr>
        <w:t>object</w:t>
      </w:r>
      <w:proofErr w:type="spellEnd"/>
      <w:r>
        <w:rPr>
          <w:rFonts w:eastAsiaTheme="minorEastAsia"/>
          <w:lang w:val="es-ES"/>
        </w:rPr>
        <w:t xml:space="preserve">), </w:t>
      </w:r>
      <w:r w:rsidR="00D76CE6">
        <w:rPr>
          <w:rFonts w:eastAsiaTheme="minorEastAsia"/>
          <w:lang w:val="es-ES"/>
        </w:rPr>
        <w:t>esto quiere decir que tienen determinadas propiedades (</w:t>
      </w:r>
      <w:proofErr w:type="spellStart"/>
      <w:r w:rsidR="00D76CE6" w:rsidRPr="00D75FBF">
        <w:rPr>
          <w:rFonts w:eastAsiaTheme="minorEastAsia"/>
          <w:b/>
          <w:i/>
          <w:lang w:val="es-ES"/>
        </w:rPr>
        <w:t>property</w:t>
      </w:r>
      <w:proofErr w:type="spellEnd"/>
      <w:r w:rsidR="00D76CE6">
        <w:rPr>
          <w:rFonts w:eastAsiaTheme="minorEastAsia"/>
          <w:lang w:val="es-ES"/>
        </w:rPr>
        <w:t>) y métodos (</w:t>
      </w:r>
      <w:proofErr w:type="spellStart"/>
      <w:r w:rsidR="00D76CE6" w:rsidRPr="00D75FBF">
        <w:rPr>
          <w:rFonts w:eastAsiaTheme="minorEastAsia"/>
          <w:b/>
          <w:i/>
          <w:lang w:val="es-ES"/>
        </w:rPr>
        <w:t>method</w:t>
      </w:r>
      <w:proofErr w:type="spellEnd"/>
      <w:r w:rsidR="00D76CE6">
        <w:rPr>
          <w:rFonts w:eastAsiaTheme="minorEastAsia"/>
          <w:lang w:val="es-ES"/>
        </w:rPr>
        <w:t>) destinados a ellos, puede asi</w:t>
      </w:r>
      <w:r w:rsidR="0073317F">
        <w:rPr>
          <w:rFonts w:eastAsiaTheme="minorEastAsia"/>
          <w:lang w:val="es-ES"/>
        </w:rPr>
        <w:t>gnar un valor a tal propiedad suya o hacerlos realizar una acción.</w:t>
      </w:r>
      <w:r w:rsidR="00D75FBF">
        <w:rPr>
          <w:rFonts w:eastAsiaTheme="minorEastAsia"/>
          <w:lang w:val="es-ES"/>
        </w:rPr>
        <w:t>(Puede ver todas las propiedades y métodos del objeto de los documentos en la web de W3C)</w:t>
      </w:r>
      <w:r w:rsidR="00D75FBF">
        <w:rPr>
          <w:rStyle w:val="a4"/>
          <w:rFonts w:eastAsiaTheme="minorEastAsia"/>
          <w:lang w:val="es-ES"/>
        </w:rPr>
        <w:footnoteReference w:id="4"/>
      </w:r>
      <w:r w:rsidR="0073317F">
        <w:rPr>
          <w:rFonts w:eastAsiaTheme="minorEastAsia"/>
          <w:lang w:val="es-ES"/>
        </w:rPr>
        <w:t xml:space="preserve"> </w:t>
      </w:r>
      <w:r w:rsidR="00E028E6">
        <w:rPr>
          <w:rFonts w:eastAsiaTheme="minorEastAsia" w:hint="eastAsia"/>
          <w:lang w:val="es-ES"/>
        </w:rPr>
        <w:t>C</w:t>
      </w:r>
      <w:r w:rsidR="00E028E6">
        <w:rPr>
          <w:rFonts w:eastAsiaTheme="minorEastAsia"/>
          <w:lang w:val="es-ES"/>
        </w:rPr>
        <w:t>uando un documento HTML es cargado dentro de un navegador web, se convierte a un objeto de documento, en este proceso, el DOM API sirve como su interpretador para que el navegador pueda entenderlo.</w:t>
      </w:r>
      <w:r w:rsidR="00620F87">
        <w:rPr>
          <w:rFonts w:eastAsiaTheme="minorEastAsia" w:hint="eastAsia"/>
          <w:lang w:val="es-ES"/>
        </w:rPr>
        <w:t xml:space="preserve"> </w:t>
      </w:r>
      <w:r w:rsidR="00E028E6">
        <w:rPr>
          <w:rFonts w:hint="eastAsia"/>
          <w:lang w:val="es-ES"/>
        </w:rPr>
        <w:t xml:space="preserve">Todos estos </w:t>
      </w:r>
      <w:r w:rsidR="00D75FBF">
        <w:rPr>
          <w:lang w:val="es-ES"/>
        </w:rPr>
        <w:t xml:space="preserve">objetos </w:t>
      </w:r>
      <w:r w:rsidR="00620F87">
        <w:rPr>
          <w:lang w:val="es-ES"/>
        </w:rPr>
        <w:t>en DOM son</w:t>
      </w:r>
      <w:r w:rsidR="000808A4">
        <w:rPr>
          <w:lang w:val="es-ES"/>
        </w:rPr>
        <w:t xml:space="preserve"> </w:t>
      </w:r>
      <w:r w:rsidR="00246128">
        <w:rPr>
          <w:lang w:val="es-ES"/>
        </w:rPr>
        <w:t xml:space="preserve">objetos </w:t>
      </w:r>
      <w:r w:rsidR="00620F87">
        <w:rPr>
          <w:lang w:val="es-ES"/>
        </w:rPr>
        <w:t>nodos (</w:t>
      </w:r>
      <w:proofErr w:type="spellStart"/>
      <w:r w:rsidR="00620F87">
        <w:rPr>
          <w:b/>
          <w:i/>
          <w:lang w:val="es-ES"/>
        </w:rPr>
        <w:t>nodes</w:t>
      </w:r>
      <w:proofErr w:type="spellEnd"/>
      <w:r w:rsidR="00620F87">
        <w:rPr>
          <w:lang w:val="es-ES"/>
        </w:rPr>
        <w:t>) y s</w:t>
      </w:r>
      <w:r w:rsidR="00D75FBF">
        <w:rPr>
          <w:lang w:val="es-ES"/>
        </w:rPr>
        <w:t>e distribuyen en forma de un árbol</w:t>
      </w:r>
      <w:r w:rsidR="000808A4">
        <w:rPr>
          <w:lang w:val="es-ES"/>
        </w:rPr>
        <w:t xml:space="preserve">. </w:t>
      </w:r>
    </w:p>
    <w:p w:rsidR="0074118A" w:rsidRDefault="00246128" w:rsidP="00D75FBF">
      <w:pPr>
        <w:rPr>
          <w:rFonts w:eastAsiaTheme="minorEastAsia"/>
          <w:lang w:val="es-ES"/>
        </w:rPr>
      </w:pPr>
      <w:r>
        <w:rPr>
          <w:lang w:val="es-ES"/>
        </w:rPr>
        <w:lastRenderedPageBreak/>
        <w:t>Los nodos</w:t>
      </w:r>
      <w:r w:rsidR="000808A4">
        <w:rPr>
          <w:b/>
          <w:i/>
          <w:lang w:val="es-ES"/>
        </w:rPr>
        <w:t xml:space="preserve"> </w:t>
      </w:r>
      <w:r w:rsidR="005804FA">
        <w:rPr>
          <w:lang w:val="es-ES"/>
        </w:rPr>
        <w:t xml:space="preserve">en sentido general, puede ser los dispositivos en una red grande, por ejemplo, los </w:t>
      </w:r>
      <w:proofErr w:type="spellStart"/>
      <w:r w:rsidR="005804FA">
        <w:rPr>
          <w:lang w:val="es-ES"/>
        </w:rPr>
        <w:t>PCs</w:t>
      </w:r>
      <w:proofErr w:type="spellEnd"/>
      <w:r w:rsidR="005804FA">
        <w:rPr>
          <w:lang w:val="es-ES"/>
        </w:rPr>
        <w:t>, móviles incluso impresor</w:t>
      </w:r>
      <w:r w:rsidR="00620F87">
        <w:rPr>
          <w:lang w:val="es-ES"/>
        </w:rPr>
        <w:t>es son nodo</w:t>
      </w:r>
      <w:r w:rsidR="005804FA">
        <w:rPr>
          <w:lang w:val="es-ES"/>
        </w:rPr>
        <w:t>s</w:t>
      </w:r>
      <w:r w:rsidR="00EE0B1B">
        <w:rPr>
          <w:lang w:val="es-ES"/>
        </w:rPr>
        <w:t xml:space="preserve"> o sea cualquier terminal que lleva una dirección IP</w:t>
      </w:r>
      <w:r w:rsidR="005804FA">
        <w:rPr>
          <w:lang w:val="es-ES"/>
        </w:rPr>
        <w:t xml:space="preserve">. </w:t>
      </w:r>
      <w:r w:rsidR="00EE0B1B">
        <w:rPr>
          <w:lang w:val="es-ES"/>
        </w:rPr>
        <w:t>En la ciencia de computación, u</w:t>
      </w:r>
      <w:r w:rsidR="00620F87">
        <w:rPr>
          <w:lang w:val="es-ES"/>
        </w:rPr>
        <w:t>n nodo</w:t>
      </w:r>
      <w:r w:rsidR="005804FA">
        <w:rPr>
          <w:lang w:val="es-ES"/>
        </w:rPr>
        <w:t xml:space="preserve"> es una parte individual de una estructura d</w:t>
      </w:r>
      <w:r w:rsidR="00AB6F54">
        <w:rPr>
          <w:lang w:val="es-ES"/>
        </w:rPr>
        <w:t xml:space="preserve">e datos más complejas, </w:t>
      </w:r>
      <w:r w:rsidR="005804FA">
        <w:rPr>
          <w:lang w:val="es-ES"/>
        </w:rPr>
        <w:t xml:space="preserve">que contiene una cantidad de información al mismo tiempo representa su relación </w:t>
      </w:r>
      <w:r w:rsidR="00620F87">
        <w:rPr>
          <w:lang w:val="es-ES"/>
        </w:rPr>
        <w:t>con otros nodo</w:t>
      </w:r>
      <w:r w:rsidR="005804FA">
        <w:rPr>
          <w:lang w:val="es-ES"/>
        </w:rPr>
        <w:t>s</w:t>
      </w:r>
      <w:r w:rsidR="00AB6F54">
        <w:rPr>
          <w:lang w:val="es-ES"/>
        </w:rPr>
        <w:t xml:space="preserve"> (el nodo que se ubica más alto es el padre (</w:t>
      </w:r>
      <w:proofErr w:type="spellStart"/>
      <w:r w:rsidR="00AB6F54" w:rsidRPr="00AB6F54">
        <w:rPr>
          <w:b/>
          <w:i/>
          <w:lang w:val="es-ES"/>
        </w:rPr>
        <w:t>parent</w:t>
      </w:r>
      <w:proofErr w:type="spellEnd"/>
      <w:r w:rsidR="00AB6F54">
        <w:rPr>
          <w:lang w:val="es-ES"/>
        </w:rPr>
        <w:t>) y el que se ubica debajo de él es el hijo (</w:t>
      </w:r>
      <w:proofErr w:type="spellStart"/>
      <w:r w:rsidR="00AB6F54" w:rsidRPr="00AB6F54">
        <w:rPr>
          <w:b/>
          <w:i/>
          <w:lang w:val="es-ES"/>
        </w:rPr>
        <w:t>child</w:t>
      </w:r>
      <w:proofErr w:type="spellEnd"/>
      <w:r w:rsidR="00AB6F54">
        <w:rPr>
          <w:lang w:val="es-ES"/>
        </w:rPr>
        <w:t>)).</w:t>
      </w:r>
      <w:r w:rsidR="00AB6F54">
        <w:rPr>
          <w:rFonts w:eastAsiaTheme="minorEastAsia" w:hint="eastAsia"/>
          <w:lang w:val="es-ES"/>
        </w:rPr>
        <w:t xml:space="preserve"> </w:t>
      </w:r>
      <w:r w:rsidR="00620F87">
        <w:rPr>
          <w:rFonts w:eastAsiaTheme="minorEastAsia"/>
          <w:lang w:val="es-ES"/>
        </w:rPr>
        <w:t xml:space="preserve">La estructura de datos que se contribuyen por los nodos </w:t>
      </w:r>
      <w:r w:rsidR="00AB6F54">
        <w:rPr>
          <w:rFonts w:eastAsiaTheme="minorEastAsia"/>
          <w:lang w:val="es-ES"/>
        </w:rPr>
        <w:t xml:space="preserve">es normalmente </w:t>
      </w:r>
      <w:r w:rsidR="00620F87">
        <w:rPr>
          <w:rFonts w:eastAsiaTheme="minorEastAsia"/>
          <w:lang w:val="es-ES"/>
        </w:rPr>
        <w:t xml:space="preserve">un árbol binario, </w:t>
      </w:r>
      <w:r w:rsidR="00EE0B1B">
        <w:rPr>
          <w:rFonts w:eastAsiaTheme="minorEastAsia"/>
          <w:lang w:val="es-ES"/>
        </w:rPr>
        <w:t>es decir, cada nodo solo puede tener dos hijos.</w:t>
      </w:r>
      <w:r w:rsidR="00DD1E8F">
        <w:rPr>
          <w:rStyle w:val="a4"/>
          <w:rFonts w:eastAsiaTheme="minorEastAsia"/>
          <w:lang w:val="es-ES"/>
        </w:rPr>
        <w:footnoteReference w:id="5"/>
      </w:r>
    </w:p>
    <w:p w:rsidR="000B46C7" w:rsidRDefault="00246128" w:rsidP="00D75FBF">
      <w:pPr>
        <w:rPr>
          <w:rFonts w:eastAsiaTheme="minorEastAsia"/>
          <w:lang w:val="es-ES"/>
        </w:rPr>
      </w:pPr>
      <w:r>
        <w:rPr>
          <w:rFonts w:eastAsiaTheme="minorEastAsia" w:hint="eastAsia"/>
          <w:lang w:val="es-ES"/>
        </w:rPr>
        <w:t xml:space="preserve">El </w:t>
      </w:r>
      <w:r>
        <w:rPr>
          <w:rFonts w:eastAsiaTheme="minorEastAsia"/>
          <w:lang w:val="es-ES"/>
        </w:rPr>
        <w:t>árbol</w:t>
      </w:r>
      <w:r>
        <w:rPr>
          <w:rFonts w:eastAsiaTheme="minorEastAsia" w:hint="eastAsia"/>
          <w:lang w:val="es-ES"/>
        </w:rPr>
        <w:t xml:space="preserve"> </w:t>
      </w:r>
      <w:r>
        <w:rPr>
          <w:rFonts w:eastAsiaTheme="minorEastAsia"/>
          <w:lang w:val="es-ES"/>
        </w:rPr>
        <w:t xml:space="preserve">de DOM es un árbol binario de nodos, donde el mismo documento HTML es el </w:t>
      </w:r>
      <w:proofErr w:type="spellStart"/>
      <w:r w:rsidRPr="00246128">
        <w:rPr>
          <w:rFonts w:eastAsiaTheme="minorEastAsia"/>
          <w:b/>
          <w:i/>
          <w:lang w:val="es-ES"/>
        </w:rPr>
        <w:t>root</w:t>
      </w:r>
      <w:proofErr w:type="spellEnd"/>
      <w:r w:rsidRPr="00246128">
        <w:rPr>
          <w:rFonts w:eastAsiaTheme="minorEastAsia"/>
          <w:b/>
          <w:i/>
          <w:lang w:val="es-ES"/>
        </w:rPr>
        <w:t xml:space="preserve"> </w:t>
      </w:r>
      <w:proofErr w:type="spellStart"/>
      <w:r w:rsidRPr="00246128">
        <w:rPr>
          <w:rFonts w:eastAsiaTheme="minorEastAsia"/>
          <w:b/>
          <w:i/>
          <w:lang w:val="es-ES"/>
        </w:rPr>
        <w:t>node</w:t>
      </w:r>
      <w:proofErr w:type="spellEnd"/>
      <w:r>
        <w:rPr>
          <w:rFonts w:eastAsiaTheme="minorEastAsia"/>
          <w:lang w:val="es-ES"/>
        </w:rPr>
        <w:t xml:space="preserve">, el origen o dueño de todos restos de nodos, </w:t>
      </w:r>
      <w:r w:rsidR="0074118A">
        <w:rPr>
          <w:rFonts w:eastAsiaTheme="minorEastAsia"/>
          <w:lang w:val="es-ES"/>
        </w:rPr>
        <w:t xml:space="preserve">los elementos de HTML son objetos </w:t>
      </w:r>
      <w:r w:rsidR="008711C9">
        <w:rPr>
          <w:rFonts w:eastAsiaTheme="minorEastAsia"/>
          <w:lang w:val="es-ES"/>
        </w:rPr>
        <w:t xml:space="preserve">nodos </w:t>
      </w:r>
      <w:r w:rsidR="0074118A">
        <w:rPr>
          <w:rFonts w:eastAsiaTheme="minorEastAsia"/>
          <w:lang w:val="es-ES"/>
        </w:rPr>
        <w:t>que llevan varias propiedades y se puede aplicar métodos a ellos</w:t>
      </w:r>
      <w:r w:rsidR="008711C9">
        <w:rPr>
          <w:rFonts w:eastAsiaTheme="minorEastAsia"/>
          <w:lang w:val="es-ES"/>
        </w:rPr>
        <w:t>, al mismo tiempo puede ser definido por su relación con otros elementos como padre o hijo. No todos los nodos tiene hijos,</w:t>
      </w:r>
      <w:r w:rsidR="000B46C7">
        <w:rPr>
          <w:rFonts w:eastAsiaTheme="minorEastAsia"/>
          <w:lang w:val="es-ES"/>
        </w:rPr>
        <w:t xml:space="preserve"> algunos solo tienen padre, estos son</w:t>
      </w:r>
      <w:r w:rsidR="000B46C7" w:rsidRPr="000B46C7">
        <w:rPr>
          <w:rFonts w:eastAsiaTheme="minorEastAsia"/>
          <w:b/>
          <w:i/>
          <w:lang w:val="es-ES"/>
        </w:rPr>
        <w:t xml:space="preserve"> </w:t>
      </w:r>
      <w:proofErr w:type="spellStart"/>
      <w:r w:rsidR="000B46C7" w:rsidRPr="000B46C7">
        <w:rPr>
          <w:rFonts w:eastAsiaTheme="minorEastAsia"/>
          <w:b/>
          <w:i/>
          <w:lang w:val="es-ES"/>
        </w:rPr>
        <w:t>leaf</w:t>
      </w:r>
      <w:proofErr w:type="spellEnd"/>
      <w:r w:rsidR="000B46C7" w:rsidRPr="000B46C7">
        <w:rPr>
          <w:rFonts w:eastAsiaTheme="minorEastAsia"/>
          <w:b/>
          <w:i/>
          <w:lang w:val="es-ES"/>
        </w:rPr>
        <w:t xml:space="preserve"> </w:t>
      </w:r>
      <w:proofErr w:type="spellStart"/>
      <w:r w:rsidR="000B46C7" w:rsidRPr="000B46C7">
        <w:rPr>
          <w:rFonts w:eastAsiaTheme="minorEastAsia"/>
          <w:b/>
          <w:i/>
          <w:lang w:val="es-ES"/>
        </w:rPr>
        <w:t>nodes</w:t>
      </w:r>
      <w:proofErr w:type="spellEnd"/>
      <w:r w:rsidR="000B46C7">
        <w:rPr>
          <w:rFonts w:eastAsiaTheme="minorEastAsia"/>
          <w:lang w:val="es-ES"/>
        </w:rPr>
        <w:t xml:space="preserve">, otros pueden compartir un padre, son </w:t>
      </w:r>
      <w:proofErr w:type="spellStart"/>
      <w:r w:rsidR="000B46C7" w:rsidRPr="000B46C7">
        <w:rPr>
          <w:rFonts w:eastAsiaTheme="minorEastAsia"/>
          <w:b/>
          <w:i/>
          <w:lang w:val="es-ES"/>
        </w:rPr>
        <w:t>Sibling</w:t>
      </w:r>
      <w:proofErr w:type="spellEnd"/>
      <w:r w:rsidR="000B46C7" w:rsidRPr="000B46C7">
        <w:rPr>
          <w:rFonts w:eastAsiaTheme="minorEastAsia"/>
          <w:b/>
          <w:i/>
          <w:lang w:val="es-ES"/>
        </w:rPr>
        <w:t xml:space="preserve"> </w:t>
      </w:r>
      <w:proofErr w:type="spellStart"/>
      <w:r w:rsidR="000B46C7" w:rsidRPr="000B46C7">
        <w:rPr>
          <w:rFonts w:eastAsiaTheme="minorEastAsia"/>
          <w:b/>
          <w:i/>
          <w:lang w:val="es-ES"/>
        </w:rPr>
        <w:t>nodes</w:t>
      </w:r>
      <w:proofErr w:type="spellEnd"/>
      <w:r w:rsidR="000B46C7">
        <w:rPr>
          <w:rFonts w:eastAsiaTheme="minorEastAsia"/>
          <w:lang w:val="es-ES"/>
        </w:rPr>
        <w:t>. Cada nodo en DOM lleva una propiedad d</w:t>
      </w:r>
      <w:r w:rsidR="00041BD3">
        <w:rPr>
          <w:rFonts w:eastAsiaTheme="minorEastAsia"/>
          <w:lang w:val="es-ES"/>
        </w:rPr>
        <w:t xml:space="preserve">e </w:t>
      </w:r>
      <w:proofErr w:type="spellStart"/>
      <w:r w:rsidR="00041BD3">
        <w:rPr>
          <w:rFonts w:eastAsiaTheme="minorEastAsia"/>
          <w:lang w:val="es-ES"/>
        </w:rPr>
        <w:t>NodeType</w:t>
      </w:r>
      <w:proofErr w:type="spellEnd"/>
      <w:r w:rsidR="00041BD3">
        <w:rPr>
          <w:rFonts w:eastAsiaTheme="minorEastAsia"/>
          <w:lang w:val="es-ES"/>
        </w:rPr>
        <w:t xml:space="preserve"> (tipo de nodo) para </w:t>
      </w:r>
      <w:r w:rsidR="009D79B0">
        <w:rPr>
          <w:rFonts w:eastAsiaTheme="minorEastAsia"/>
          <w:lang w:val="es-ES"/>
        </w:rPr>
        <w:t xml:space="preserve">mostrar el tipo de interfaz y </w:t>
      </w:r>
      <w:r w:rsidR="00041BD3">
        <w:rPr>
          <w:rFonts w:eastAsiaTheme="minorEastAsia"/>
          <w:lang w:val="es-ES"/>
        </w:rPr>
        <w:t>su relación con otros en el árbol, los tipos de nodos</w:t>
      </w:r>
      <w:r w:rsidR="000B46C7">
        <w:rPr>
          <w:rFonts w:eastAsiaTheme="minorEastAsia"/>
          <w:lang w:val="es-ES"/>
        </w:rPr>
        <w:t xml:space="preserve"> más usados en la maquetación web son como: nodo de elemento (ELEMENT_NODE), nodo de atributo (ATTRIBUTE_NODE) y nodo de texto (TEXT_NODE), véase </w:t>
      </w:r>
      <w:r w:rsidR="004760BD">
        <w:rPr>
          <w:rFonts w:eastAsiaTheme="minorEastAsia"/>
          <w:lang w:val="es-ES"/>
        </w:rPr>
        <w:t>la</w:t>
      </w:r>
      <w:r w:rsidR="00041BD3">
        <w:rPr>
          <w:rFonts w:eastAsiaTheme="minorEastAsia"/>
          <w:lang w:val="es-ES"/>
        </w:rPr>
        <w:t>s capturas</w:t>
      </w:r>
      <w:r w:rsidR="004760BD">
        <w:rPr>
          <w:rFonts w:eastAsiaTheme="minorEastAsia"/>
          <w:lang w:val="es-ES"/>
        </w:rPr>
        <w:t xml:space="preserve"> siguiente</w:t>
      </w:r>
      <w:r w:rsidR="00041BD3">
        <w:rPr>
          <w:rFonts w:eastAsiaTheme="minorEastAsia"/>
          <w:lang w:val="es-ES"/>
        </w:rPr>
        <w:t>s</w:t>
      </w:r>
      <w:r w:rsidR="004760BD">
        <w:rPr>
          <w:rFonts w:eastAsiaTheme="minorEastAsia"/>
          <w:lang w:val="es-ES"/>
        </w:rPr>
        <w:t xml:space="preserve"> de un</w:t>
      </w:r>
      <w:r w:rsidR="000B46C7">
        <w:rPr>
          <w:rFonts w:eastAsiaTheme="minorEastAsia"/>
          <w:lang w:val="es-ES"/>
        </w:rPr>
        <w:t xml:space="preserve"> </w:t>
      </w:r>
      <w:r w:rsidR="004760BD">
        <w:rPr>
          <w:rFonts w:eastAsiaTheme="minorEastAsia"/>
          <w:lang w:val="es-ES"/>
        </w:rPr>
        <w:t>ejemplo de</w:t>
      </w:r>
      <w:r w:rsidR="009D79B0">
        <w:rPr>
          <w:rFonts w:eastAsiaTheme="minorEastAsia"/>
          <w:lang w:val="es-ES"/>
        </w:rPr>
        <w:t>l</w:t>
      </w:r>
      <w:r w:rsidR="004760BD">
        <w:rPr>
          <w:rFonts w:eastAsiaTheme="minorEastAsia"/>
          <w:lang w:val="es-ES"/>
        </w:rPr>
        <w:t xml:space="preserve"> </w:t>
      </w:r>
      <w:r w:rsidR="000B46C7">
        <w:rPr>
          <w:rFonts w:eastAsiaTheme="minorEastAsia"/>
          <w:lang w:val="es-ES"/>
        </w:rPr>
        <w:t>árbol de DOM.</w:t>
      </w:r>
    </w:p>
    <w:p w:rsidR="00041BD3" w:rsidRDefault="00041BD3" w:rsidP="00041BD3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71420355" wp14:editId="0C86D163">
            <wp:extent cx="5274310" cy="2572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_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1B" w:rsidRDefault="00041BD3" w:rsidP="009D79B0">
      <w:pPr>
        <w:pStyle w:val="a7"/>
        <w:jc w:val="center"/>
        <w:rPr>
          <w:lang w:val="es-ES"/>
        </w:rPr>
      </w:pPr>
      <w:r w:rsidRPr="00041BD3">
        <w:rPr>
          <w:lang w:val="es-ES"/>
        </w:rPr>
        <w:t xml:space="preserve">Figura </w:t>
      </w:r>
      <w:r>
        <w:fldChar w:fldCharType="begin"/>
      </w:r>
      <w:r w:rsidRPr="00041BD3">
        <w:rPr>
          <w:lang w:val="es-ES"/>
        </w:rPr>
        <w:instrText xml:space="preserve"> SEQ Figura \* ARABIC </w:instrText>
      </w:r>
      <w:r>
        <w:fldChar w:fldCharType="separate"/>
      </w:r>
      <w:r w:rsidR="00A05045">
        <w:rPr>
          <w:noProof/>
          <w:lang w:val="es-ES"/>
        </w:rPr>
        <w:t>1</w:t>
      </w:r>
      <w:r>
        <w:fldChar w:fldCharType="end"/>
      </w:r>
      <w:r>
        <w:rPr>
          <w:lang w:val="es-ES"/>
        </w:rPr>
        <w:t>. Código HTML e interfaz de usuario.</w:t>
      </w:r>
    </w:p>
    <w:p w:rsidR="007E2DC9" w:rsidRDefault="00041BD3" w:rsidP="00041BD3">
      <w:pPr>
        <w:rPr>
          <w:rFonts w:eastAsiaTheme="minorEastAsia"/>
          <w:lang w:val="es-ES"/>
        </w:rPr>
      </w:pPr>
      <w:r>
        <w:rPr>
          <w:rFonts w:eastAsiaTheme="minorEastAsia" w:hint="eastAsia"/>
          <w:lang w:val="es-ES"/>
        </w:rPr>
        <w:t>En</w:t>
      </w:r>
      <w:r w:rsidR="009D79B0">
        <w:rPr>
          <w:rFonts w:eastAsiaTheme="minorEastAsia" w:hint="eastAsia"/>
          <w:lang w:val="es-ES"/>
        </w:rPr>
        <w:t xml:space="preserve"> la figura 1, se presenta el </w:t>
      </w:r>
      <w:r w:rsidR="009D79B0">
        <w:rPr>
          <w:rFonts w:eastAsiaTheme="minorEastAsia"/>
          <w:lang w:val="es-ES"/>
        </w:rPr>
        <w:t>código</w:t>
      </w:r>
      <w:r w:rsidR="009D79B0">
        <w:rPr>
          <w:rFonts w:eastAsiaTheme="minorEastAsia" w:hint="eastAsia"/>
          <w:lang w:val="es-ES"/>
        </w:rPr>
        <w:t xml:space="preserve"> </w:t>
      </w:r>
      <w:r w:rsidR="009D79B0">
        <w:rPr>
          <w:rFonts w:eastAsiaTheme="minorEastAsia"/>
          <w:lang w:val="es-ES"/>
        </w:rPr>
        <w:t>de un documento</w:t>
      </w:r>
      <w:r>
        <w:rPr>
          <w:rFonts w:eastAsiaTheme="minorEastAsia" w:hint="eastAsia"/>
          <w:lang w:val="es-ES"/>
        </w:rPr>
        <w:t xml:space="preserve"> </w:t>
      </w:r>
      <w:r>
        <w:rPr>
          <w:rFonts w:eastAsiaTheme="minorEastAsia"/>
          <w:lang w:val="es-ES"/>
        </w:rPr>
        <w:t xml:space="preserve">HTML para la maquetación de una página web </w:t>
      </w:r>
      <w:r w:rsidR="00593389">
        <w:rPr>
          <w:rFonts w:eastAsiaTheme="minorEastAsia"/>
          <w:lang w:val="es-ES"/>
        </w:rPr>
        <w:t>muy simple como</w:t>
      </w:r>
      <w:r>
        <w:rPr>
          <w:rFonts w:eastAsiaTheme="minorEastAsia"/>
          <w:lang w:val="es-ES"/>
        </w:rPr>
        <w:t xml:space="preserve"> ejemplo</w:t>
      </w:r>
      <w:r w:rsidR="00593389">
        <w:rPr>
          <w:rFonts w:eastAsiaTheme="minorEastAsia"/>
          <w:lang w:val="es-ES"/>
        </w:rPr>
        <w:t>, el lado derech</w:t>
      </w:r>
      <w:r w:rsidR="00267A90">
        <w:rPr>
          <w:rFonts w:eastAsiaTheme="minorEastAsia"/>
          <w:lang w:val="es-ES"/>
        </w:rPr>
        <w:t xml:space="preserve">o es la interfaz de usuario (UI) </w:t>
      </w:r>
      <w:r w:rsidR="00593389">
        <w:rPr>
          <w:rFonts w:eastAsiaTheme="minorEastAsia"/>
          <w:lang w:val="es-ES"/>
        </w:rPr>
        <w:t xml:space="preserve">que </w:t>
      </w:r>
      <w:r w:rsidR="009D79B0">
        <w:rPr>
          <w:rFonts w:eastAsiaTheme="minorEastAsia"/>
          <w:lang w:val="es-ES"/>
        </w:rPr>
        <w:t>se presenta en el navegador web. S</w:t>
      </w:r>
      <w:r w:rsidR="00593389">
        <w:rPr>
          <w:rFonts w:eastAsiaTheme="minorEastAsia"/>
          <w:lang w:val="es-ES"/>
        </w:rPr>
        <w:t xml:space="preserve">e puede ver en el texto de título de la página </w:t>
      </w:r>
      <w:r w:rsidR="00593389" w:rsidRPr="00593389">
        <w:rPr>
          <w:rFonts w:eastAsiaTheme="minorEastAsia"/>
          <w:lang w:val="es-ES"/>
        </w:rPr>
        <w:t>“El tí</w:t>
      </w:r>
      <w:proofErr w:type="spellStart"/>
      <w:r w:rsidR="00593389" w:rsidRPr="00593389">
        <w:rPr>
          <w:rFonts w:eastAsiaTheme="minorEastAsia"/>
          <w:lang w:val="es-ES"/>
        </w:rPr>
        <w:t>tulo</w:t>
      </w:r>
      <w:proofErr w:type="spellEnd"/>
      <w:r w:rsidR="00593389">
        <w:rPr>
          <w:rFonts w:eastAsiaTheme="minorEastAsia"/>
          <w:lang w:val="es-ES"/>
        </w:rPr>
        <w:t xml:space="preserve">” dentro de las etiquetas </w:t>
      </w:r>
      <w:r w:rsidR="009D79B0">
        <w:rPr>
          <w:rFonts w:eastAsiaTheme="minorEastAsia"/>
          <w:lang w:val="es-ES"/>
        </w:rPr>
        <w:t xml:space="preserve">del elemento </w:t>
      </w:r>
      <w:r w:rsidR="00593389">
        <w:rPr>
          <w:rFonts w:eastAsiaTheme="minorEastAsia"/>
          <w:lang w:val="es-ES"/>
        </w:rPr>
        <w:t>&lt;</w:t>
      </w:r>
      <w:proofErr w:type="spellStart"/>
      <w:r w:rsidR="00593389">
        <w:rPr>
          <w:rFonts w:eastAsiaTheme="minorEastAsia"/>
          <w:lang w:val="es-ES"/>
        </w:rPr>
        <w:t>title</w:t>
      </w:r>
      <w:proofErr w:type="spellEnd"/>
      <w:r w:rsidR="00593389">
        <w:rPr>
          <w:rFonts w:eastAsiaTheme="minorEastAsia"/>
          <w:lang w:val="es-ES"/>
        </w:rPr>
        <w:t xml:space="preserve">&gt; se presenta en la pestaña de la parte arriba del navegador, </w:t>
      </w:r>
      <w:r w:rsidR="009D79B0">
        <w:rPr>
          <w:rFonts w:eastAsiaTheme="minorEastAsia"/>
          <w:lang w:val="es-ES"/>
        </w:rPr>
        <w:t>de la misma manera, el texto del</w:t>
      </w:r>
      <w:r w:rsidR="00593389">
        <w:rPr>
          <w:rFonts w:eastAsiaTheme="minorEastAsia"/>
          <w:lang w:val="es-ES"/>
        </w:rPr>
        <w:t xml:space="preserve"> encabeza</w:t>
      </w:r>
      <w:r w:rsidR="009D79B0">
        <w:rPr>
          <w:rFonts w:eastAsiaTheme="minorEastAsia"/>
          <w:lang w:val="es-ES"/>
        </w:rPr>
        <w:t xml:space="preserve">do y la enlace de las etiquetas del elemento &lt;h1&gt; y el &lt;a&gt; también se muestra en la parte principal del navegador con distintas apariencias, o </w:t>
      </w:r>
      <w:r w:rsidR="007E2DC9">
        <w:rPr>
          <w:rFonts w:eastAsiaTheme="minorEastAsia"/>
          <w:lang w:val="es-ES"/>
        </w:rPr>
        <w:t xml:space="preserve">sea, </w:t>
      </w:r>
      <w:r w:rsidR="009D79B0">
        <w:rPr>
          <w:rFonts w:eastAsiaTheme="minorEastAsia"/>
          <w:lang w:val="es-ES"/>
        </w:rPr>
        <w:t xml:space="preserve">con </w:t>
      </w:r>
      <w:r w:rsidR="007E2DC9">
        <w:rPr>
          <w:rFonts w:eastAsiaTheme="minorEastAsia"/>
          <w:lang w:val="es-ES"/>
        </w:rPr>
        <w:t xml:space="preserve">interfaz diferente. </w:t>
      </w:r>
    </w:p>
    <w:p w:rsidR="00041BD3" w:rsidRPr="007E2DC9" w:rsidRDefault="007E2DC9" w:rsidP="00041BD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En el caso del elemento &lt;meta&gt;, es para añadir metadatos al documento HTML, datos para describir brevemente </w:t>
      </w:r>
      <w:r w:rsidR="00267A90">
        <w:rPr>
          <w:rFonts w:eastAsiaTheme="minorEastAsia"/>
          <w:lang w:val="es-ES"/>
        </w:rPr>
        <w:t>el contenido de la página, las palabras claves, el autor, etc. El metadato no se presenta en la UI, pero puede ser usado por los navegadores a la hora de presentar el contenido de la página. El funci</w:t>
      </w:r>
      <w:r w:rsidR="00A276C2">
        <w:rPr>
          <w:rFonts w:eastAsiaTheme="minorEastAsia"/>
          <w:lang w:val="es-ES"/>
        </w:rPr>
        <w:t>onamiento de este elemento normalmente</w:t>
      </w:r>
      <w:r w:rsidR="00267A90">
        <w:rPr>
          <w:rFonts w:eastAsiaTheme="minorEastAsia"/>
          <w:lang w:val="es-ES"/>
        </w:rPr>
        <w:t xml:space="preserve"> acompaña con unos atributos para proporcionar información </w:t>
      </w:r>
      <w:r w:rsidR="00C20D20">
        <w:rPr>
          <w:rFonts w:eastAsiaTheme="minorEastAsia"/>
          <w:lang w:val="es-ES"/>
        </w:rPr>
        <w:t>adicional</w:t>
      </w:r>
      <w:r w:rsidR="00267A90">
        <w:rPr>
          <w:rFonts w:eastAsiaTheme="minorEastAsia"/>
          <w:lang w:val="es-ES"/>
        </w:rPr>
        <w:t xml:space="preserve">, </w:t>
      </w:r>
      <w:r w:rsidR="00C20D20">
        <w:rPr>
          <w:rFonts w:eastAsiaTheme="minorEastAsia"/>
          <w:lang w:val="es-ES"/>
        </w:rPr>
        <w:t>en general vienen en pares nombre/valor como: nombre: “valor”</w:t>
      </w:r>
      <w:r w:rsidR="00A276C2">
        <w:rPr>
          <w:rFonts w:eastAsiaTheme="minorEastAsia"/>
          <w:lang w:val="es-ES"/>
        </w:rPr>
        <w:t>. En el ejemplo</w:t>
      </w:r>
      <w:r w:rsidR="00C20D20">
        <w:rPr>
          <w:rFonts w:eastAsiaTheme="minorEastAsia"/>
          <w:lang w:val="es-ES"/>
        </w:rPr>
        <w:t>, el elemento &lt;meta&gt; lleva un atributo “</w:t>
      </w:r>
      <w:proofErr w:type="spellStart"/>
      <w:r w:rsidR="00C20D20">
        <w:rPr>
          <w:rFonts w:eastAsiaTheme="minorEastAsia"/>
          <w:lang w:val="es-ES"/>
        </w:rPr>
        <w:t>charset</w:t>
      </w:r>
      <w:proofErr w:type="spellEnd"/>
      <w:r w:rsidR="00C20D20">
        <w:rPr>
          <w:rFonts w:eastAsiaTheme="minorEastAsia"/>
          <w:lang w:val="es-ES"/>
        </w:rPr>
        <w:t xml:space="preserve">”, conjunto de caracteres, que representa el tipo de estándar de codificación de caracteres, lo asignamos un valor: “UTF-8”, </w:t>
      </w:r>
      <w:r w:rsidR="00A276C2" w:rsidRPr="00A276C2">
        <w:rPr>
          <w:lang w:val="es-ES"/>
        </w:rPr>
        <w:t>UTF-8 (</w:t>
      </w:r>
      <w:r w:rsidR="00A276C2">
        <w:rPr>
          <w:lang w:val="es-ES"/>
        </w:rPr>
        <w:t xml:space="preserve">o </w:t>
      </w:r>
      <w:r w:rsidR="00A276C2" w:rsidRPr="00A276C2">
        <w:rPr>
          <w:lang w:val="es-ES"/>
        </w:rPr>
        <w:t>Unicode) cubre casi todos los caracteres y símbolos en el mundo.</w:t>
      </w:r>
      <w:r w:rsidR="00A276C2">
        <w:rPr>
          <w:rFonts w:eastAsiaTheme="minorEastAsia"/>
          <w:lang w:val="es-ES"/>
        </w:rPr>
        <w:t xml:space="preserve"> </w:t>
      </w:r>
      <w:r w:rsidR="00A276C2">
        <w:rPr>
          <w:rFonts w:eastAsiaTheme="minorEastAsia"/>
          <w:lang w:val="es-ES"/>
        </w:rPr>
        <w:lastRenderedPageBreak/>
        <w:t>Básicamente lo hemos hecho para comunicar al navegar que presenta también caracteres fuera del idioma de inglés, como el acento en el texto “El título”. El elemento &lt;a&gt; también lleva un atributo “</w:t>
      </w:r>
      <w:proofErr w:type="spellStart"/>
      <w:r w:rsidR="00A276C2">
        <w:rPr>
          <w:rFonts w:eastAsiaTheme="minorEastAsia"/>
          <w:lang w:val="es-ES"/>
        </w:rPr>
        <w:t>href</w:t>
      </w:r>
      <w:proofErr w:type="spellEnd"/>
      <w:r w:rsidR="00A276C2">
        <w:rPr>
          <w:rFonts w:eastAsiaTheme="minorEastAsia"/>
          <w:lang w:val="es-ES"/>
        </w:rPr>
        <w:t xml:space="preserve">” para indicar la dirección que va dirigir la enlace, </w:t>
      </w:r>
      <w:r w:rsidR="00A05045">
        <w:rPr>
          <w:rFonts w:eastAsiaTheme="minorEastAsia"/>
          <w:lang w:val="es-ES"/>
        </w:rPr>
        <w:t xml:space="preserve">en el ejemplo, asignamos un valor “#” para enlazar a la propia página. </w:t>
      </w:r>
    </w:p>
    <w:p w:rsidR="00A05045" w:rsidRDefault="00041BD3" w:rsidP="00A05045">
      <w:pPr>
        <w:keepNext/>
      </w:pPr>
      <w:r>
        <w:rPr>
          <w:rFonts w:eastAsiaTheme="minorEastAsia" w:hint="eastAsia"/>
          <w:noProof/>
        </w:rPr>
        <w:drawing>
          <wp:inline distT="0" distB="0" distL="0" distR="0" wp14:anchorId="729D354F" wp14:editId="14130001">
            <wp:extent cx="5274310" cy="3812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_t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D3" w:rsidRPr="0086087C" w:rsidRDefault="00A05045" w:rsidP="0086087C">
      <w:pPr>
        <w:pStyle w:val="a7"/>
        <w:jc w:val="center"/>
        <w:rPr>
          <w:rFonts w:eastAsiaTheme="minorEastAsia" w:hint="eastAsia"/>
          <w:lang w:val="es-ES"/>
        </w:rPr>
      </w:pPr>
      <w:r w:rsidRPr="0086087C">
        <w:rPr>
          <w:lang w:val="es-ES"/>
        </w:rPr>
        <w:t xml:space="preserve">Figura </w:t>
      </w:r>
      <w:r>
        <w:fldChar w:fldCharType="begin"/>
      </w:r>
      <w:r w:rsidRPr="0086087C">
        <w:rPr>
          <w:lang w:val="es-ES"/>
        </w:rPr>
        <w:instrText xml:space="preserve"> SEQ Figura \* ARABIC </w:instrText>
      </w:r>
      <w:r>
        <w:fldChar w:fldCharType="separate"/>
      </w:r>
      <w:r w:rsidRPr="0086087C">
        <w:rPr>
          <w:noProof/>
          <w:lang w:val="es-ES"/>
        </w:rPr>
        <w:t>2</w:t>
      </w:r>
      <w:r>
        <w:fldChar w:fldCharType="end"/>
      </w:r>
      <w:r w:rsidRPr="0086087C">
        <w:rPr>
          <w:lang w:val="es-ES"/>
        </w:rPr>
        <w:t>. El árbol de DOM del documento HTML de ejemplo</w:t>
      </w:r>
      <w:bookmarkStart w:id="1" w:name="_GoBack"/>
      <w:bookmarkEnd w:id="1"/>
    </w:p>
    <w:sectPr w:rsidR="00041BD3" w:rsidRPr="00860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543" w:rsidRDefault="002B4543" w:rsidP="00C614B0">
      <w:pPr>
        <w:spacing w:before="0" w:after="0" w:line="240" w:lineRule="auto"/>
      </w:pPr>
      <w:r>
        <w:separator/>
      </w:r>
    </w:p>
  </w:endnote>
  <w:endnote w:type="continuationSeparator" w:id="0">
    <w:p w:rsidR="002B4543" w:rsidRDefault="002B4543" w:rsidP="00C614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543" w:rsidRDefault="002B4543" w:rsidP="00C614B0">
      <w:pPr>
        <w:spacing w:before="0" w:after="0" w:line="240" w:lineRule="auto"/>
      </w:pPr>
      <w:r>
        <w:separator/>
      </w:r>
    </w:p>
  </w:footnote>
  <w:footnote w:type="continuationSeparator" w:id="0">
    <w:p w:rsidR="002B4543" w:rsidRDefault="002B4543" w:rsidP="00C614B0">
      <w:pPr>
        <w:spacing w:before="0" w:after="0" w:line="240" w:lineRule="auto"/>
      </w:pPr>
      <w:r>
        <w:continuationSeparator/>
      </w:r>
    </w:p>
  </w:footnote>
  <w:footnote w:id="1">
    <w:p w:rsidR="00C614B0" w:rsidRPr="00C614B0" w:rsidRDefault="00C614B0">
      <w:pPr>
        <w:pStyle w:val="a3"/>
        <w:rPr>
          <w:lang w:val="es-ES"/>
        </w:rPr>
      </w:pPr>
      <w:r>
        <w:rPr>
          <w:rStyle w:val="a4"/>
        </w:rPr>
        <w:footnoteRef/>
      </w:r>
      <w:r w:rsidRPr="00C614B0">
        <w:rPr>
          <w:lang w:val="es-ES"/>
        </w:rPr>
        <w:t xml:space="preserve"> “W3C </w:t>
      </w:r>
      <w:proofErr w:type="spellStart"/>
      <w:r w:rsidRPr="00C614B0">
        <w:rPr>
          <w:lang w:val="es-ES"/>
        </w:rPr>
        <w:t>Document</w:t>
      </w:r>
      <w:proofErr w:type="spellEnd"/>
      <w:r w:rsidRPr="00C614B0">
        <w:rPr>
          <w:lang w:val="es-ES"/>
        </w:rPr>
        <w:t xml:space="preserve"> </w:t>
      </w:r>
      <w:proofErr w:type="spellStart"/>
      <w:r w:rsidRPr="00C614B0">
        <w:rPr>
          <w:lang w:val="es-ES"/>
        </w:rPr>
        <w:t>Object</w:t>
      </w:r>
      <w:proofErr w:type="spellEnd"/>
      <w:r w:rsidRPr="00C614B0">
        <w:rPr>
          <w:lang w:val="es-ES"/>
        </w:rPr>
        <w:t xml:space="preserve"> </w:t>
      </w:r>
      <w:proofErr w:type="spellStart"/>
      <w:r w:rsidRPr="00C614B0">
        <w:rPr>
          <w:lang w:val="es-ES"/>
        </w:rPr>
        <w:t>Model</w:t>
      </w:r>
      <w:proofErr w:type="spellEnd"/>
      <w:r w:rsidRPr="00C614B0">
        <w:rPr>
          <w:lang w:val="es-ES"/>
        </w:rPr>
        <w:t xml:space="preserve">,” 3 de enero, 2018, </w:t>
      </w:r>
      <w:hyperlink r:id="rId1" w:history="1">
        <w:r w:rsidRPr="0082625E">
          <w:rPr>
            <w:rStyle w:val="a5"/>
            <w:lang w:val="es-ES"/>
          </w:rPr>
          <w:t>https://www.w3.org/DOM/</w:t>
        </w:r>
      </w:hyperlink>
      <w:r w:rsidRPr="00C614B0">
        <w:rPr>
          <w:lang w:val="es-ES"/>
        </w:rPr>
        <w:t>.</w:t>
      </w:r>
      <w:r>
        <w:rPr>
          <w:lang w:val="es-ES"/>
        </w:rPr>
        <w:t xml:space="preserve"> </w:t>
      </w:r>
    </w:p>
  </w:footnote>
  <w:footnote w:id="2">
    <w:p w:rsidR="00123A8D" w:rsidRPr="00123A8D" w:rsidRDefault="00123A8D">
      <w:pPr>
        <w:pStyle w:val="a3"/>
        <w:rPr>
          <w:lang w:val="es-ES"/>
        </w:rPr>
      </w:pPr>
      <w:r>
        <w:rPr>
          <w:rStyle w:val="a4"/>
        </w:rPr>
        <w:footnoteRef/>
      </w:r>
      <w:r w:rsidRPr="00123A8D">
        <w:rPr>
          <w:lang w:val="es-ES"/>
        </w:rPr>
        <w:t xml:space="preserve"> “Interfaz de programación de aplicaciones,” Wikipedia, la</w:t>
      </w:r>
      <w:r>
        <w:rPr>
          <w:lang w:val="es-ES"/>
        </w:rPr>
        <w:t xml:space="preserve"> enciclopedia libre, 22 de diciembre</w:t>
      </w:r>
      <w:r w:rsidRPr="00123A8D">
        <w:rPr>
          <w:lang w:val="es-ES"/>
        </w:rPr>
        <w:t xml:space="preserve">, 2017, </w:t>
      </w:r>
      <w:hyperlink r:id="rId2" w:history="1">
        <w:r w:rsidRPr="008D35BD">
          <w:rPr>
            <w:rStyle w:val="a5"/>
            <w:lang w:val="es-ES"/>
          </w:rPr>
          <w:t>https://es.wikipedia.org/w/index.php?title=Interfaz_de_programaci%C3%B3n_de_aplicaciones&amp;oldid=104391567</w:t>
        </w:r>
      </w:hyperlink>
      <w:r w:rsidRPr="00123A8D">
        <w:rPr>
          <w:lang w:val="es-ES"/>
        </w:rPr>
        <w:t>.</w:t>
      </w:r>
      <w:r>
        <w:rPr>
          <w:lang w:val="es-ES"/>
        </w:rPr>
        <w:t xml:space="preserve"> </w:t>
      </w:r>
    </w:p>
  </w:footnote>
  <w:footnote w:id="3">
    <w:p w:rsidR="00EA514C" w:rsidRPr="00D75FBF" w:rsidRDefault="00EA514C" w:rsidP="00EA514C">
      <w:pPr>
        <w:pStyle w:val="a3"/>
        <w:rPr>
          <w:rFonts w:eastAsiaTheme="minorEastAsia"/>
          <w:lang w:val="es-ES"/>
        </w:rPr>
      </w:pPr>
      <w:r>
        <w:rPr>
          <w:rStyle w:val="a4"/>
        </w:rPr>
        <w:footnoteRef/>
      </w:r>
      <w:r w:rsidRPr="00B34C29">
        <w:rPr>
          <w:lang w:val="es-ES"/>
        </w:rPr>
        <w:t xml:space="preserve"> “JavaScript HTML DOM,” 3 de enero, 2018, </w:t>
      </w:r>
      <w:hyperlink r:id="rId3" w:history="1">
        <w:r w:rsidR="00D75FBF" w:rsidRPr="00AF68B1">
          <w:rPr>
            <w:rStyle w:val="a5"/>
            <w:lang w:val="es-ES"/>
          </w:rPr>
          <w:t>https://www.w3schools.com/js/js_htmldom.asp</w:t>
        </w:r>
      </w:hyperlink>
      <w:r w:rsidRPr="00B34C29">
        <w:rPr>
          <w:lang w:val="es-ES"/>
        </w:rPr>
        <w:t>.</w:t>
      </w:r>
      <w:r w:rsidR="00D75FBF">
        <w:rPr>
          <w:lang w:val="es-ES"/>
        </w:rPr>
        <w:t xml:space="preserve"> </w:t>
      </w:r>
    </w:p>
  </w:footnote>
  <w:footnote w:id="4">
    <w:p w:rsidR="00D75FBF" w:rsidRPr="00041BD3" w:rsidRDefault="00D75FBF">
      <w:pPr>
        <w:pStyle w:val="a3"/>
        <w:rPr>
          <w:lang w:val="es-ES"/>
        </w:rPr>
      </w:pPr>
      <w:r>
        <w:rPr>
          <w:rStyle w:val="a4"/>
        </w:rPr>
        <w:footnoteRef/>
      </w:r>
      <w:r w:rsidRPr="00041BD3">
        <w:rPr>
          <w:lang w:val="es-ES"/>
        </w:rPr>
        <w:t xml:space="preserve"> “HTML DOM </w:t>
      </w:r>
      <w:proofErr w:type="spellStart"/>
      <w:r w:rsidRPr="00041BD3">
        <w:rPr>
          <w:lang w:val="es-ES"/>
        </w:rPr>
        <w:t>Document</w:t>
      </w:r>
      <w:proofErr w:type="spellEnd"/>
      <w:r w:rsidRPr="00041BD3">
        <w:rPr>
          <w:lang w:val="es-ES"/>
        </w:rPr>
        <w:t xml:space="preserve"> </w:t>
      </w:r>
      <w:proofErr w:type="spellStart"/>
      <w:r w:rsidRPr="00041BD3">
        <w:rPr>
          <w:lang w:val="es-ES"/>
        </w:rPr>
        <w:t>Objects</w:t>
      </w:r>
      <w:proofErr w:type="spellEnd"/>
      <w:r w:rsidRPr="00041BD3">
        <w:rPr>
          <w:lang w:val="es-ES"/>
        </w:rPr>
        <w:t xml:space="preserve">,” 4 de enero, 2018, </w:t>
      </w:r>
      <w:hyperlink r:id="rId4" w:history="1">
        <w:r w:rsidRPr="00041BD3">
          <w:rPr>
            <w:rStyle w:val="a5"/>
            <w:lang w:val="es-ES"/>
          </w:rPr>
          <w:t>https://www.w3schools.com/jsref/dom_obj_document.asp</w:t>
        </w:r>
      </w:hyperlink>
      <w:r w:rsidRPr="00041BD3">
        <w:rPr>
          <w:lang w:val="es-ES"/>
        </w:rPr>
        <w:t xml:space="preserve">. </w:t>
      </w:r>
    </w:p>
  </w:footnote>
  <w:footnote w:id="5">
    <w:p w:rsidR="00DD1E8F" w:rsidRPr="00041BD3" w:rsidRDefault="00DD1E8F">
      <w:pPr>
        <w:pStyle w:val="a3"/>
        <w:rPr>
          <w:rFonts w:eastAsiaTheme="minorEastAsia"/>
          <w:lang w:val="es-ES"/>
        </w:rPr>
      </w:pPr>
      <w:r>
        <w:rPr>
          <w:rStyle w:val="a4"/>
        </w:rPr>
        <w:footnoteRef/>
      </w:r>
      <w:r w:rsidRPr="00041BD3">
        <w:rPr>
          <w:lang w:val="es-ES"/>
        </w:rPr>
        <w:t xml:space="preserve"> “</w:t>
      </w:r>
      <w:proofErr w:type="spellStart"/>
      <w:r w:rsidRPr="00041BD3">
        <w:rPr>
          <w:lang w:val="es-ES"/>
        </w:rPr>
        <w:t>Binary</w:t>
      </w:r>
      <w:proofErr w:type="spellEnd"/>
      <w:r w:rsidRPr="00041BD3">
        <w:rPr>
          <w:lang w:val="es-ES"/>
        </w:rPr>
        <w:t xml:space="preserve"> </w:t>
      </w:r>
      <w:proofErr w:type="spellStart"/>
      <w:r w:rsidRPr="00041BD3">
        <w:rPr>
          <w:lang w:val="es-ES"/>
        </w:rPr>
        <w:t>Trees</w:t>
      </w:r>
      <w:proofErr w:type="spellEnd"/>
      <w:r w:rsidRPr="00041BD3">
        <w:rPr>
          <w:lang w:val="es-ES"/>
        </w:rPr>
        <w:t xml:space="preserve">, Data </w:t>
      </w:r>
      <w:proofErr w:type="spellStart"/>
      <w:r w:rsidRPr="00041BD3">
        <w:rPr>
          <w:lang w:val="es-ES"/>
        </w:rPr>
        <w:t>Structures</w:t>
      </w:r>
      <w:proofErr w:type="spellEnd"/>
      <w:r w:rsidRPr="00041BD3">
        <w:rPr>
          <w:lang w:val="es-ES"/>
        </w:rPr>
        <w:t xml:space="preserve"> and </w:t>
      </w:r>
      <w:proofErr w:type="spellStart"/>
      <w:r w:rsidRPr="00041BD3">
        <w:rPr>
          <w:lang w:val="es-ES"/>
        </w:rPr>
        <w:t>Algorithms</w:t>
      </w:r>
      <w:proofErr w:type="spellEnd"/>
      <w:r w:rsidRPr="00041BD3">
        <w:rPr>
          <w:lang w:val="es-ES"/>
        </w:rPr>
        <w:t xml:space="preserve">,” 9 de enero, 2018, </w:t>
      </w:r>
      <w:hyperlink r:id="rId5" w:history="1">
        <w:r w:rsidRPr="00041BD3">
          <w:rPr>
            <w:rStyle w:val="a5"/>
            <w:lang w:val="es-ES"/>
          </w:rPr>
          <w:t>http://www.allisons.org/ll/AlgDS/Tree/</w:t>
        </w:r>
      </w:hyperlink>
      <w:r w:rsidRPr="00041BD3">
        <w:rPr>
          <w:lang w:val="es-ES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C05ED"/>
    <w:multiLevelType w:val="hybridMultilevel"/>
    <w:tmpl w:val="31980646"/>
    <w:lvl w:ilvl="0" w:tplc="F9E67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44"/>
    <w:rsid w:val="00041BD3"/>
    <w:rsid w:val="00057944"/>
    <w:rsid w:val="000808A4"/>
    <w:rsid w:val="000B1027"/>
    <w:rsid w:val="000B46C7"/>
    <w:rsid w:val="00123A8D"/>
    <w:rsid w:val="00210FA9"/>
    <w:rsid w:val="002278C6"/>
    <w:rsid w:val="00246128"/>
    <w:rsid w:val="00267A90"/>
    <w:rsid w:val="002B4543"/>
    <w:rsid w:val="002B7ECB"/>
    <w:rsid w:val="002D75A4"/>
    <w:rsid w:val="00306847"/>
    <w:rsid w:val="00364F13"/>
    <w:rsid w:val="00397669"/>
    <w:rsid w:val="003C5235"/>
    <w:rsid w:val="00405E57"/>
    <w:rsid w:val="004760BD"/>
    <w:rsid w:val="005804FA"/>
    <w:rsid w:val="00593389"/>
    <w:rsid w:val="00620F87"/>
    <w:rsid w:val="00636842"/>
    <w:rsid w:val="00720F1D"/>
    <w:rsid w:val="00723351"/>
    <w:rsid w:val="0073317F"/>
    <w:rsid w:val="0074118A"/>
    <w:rsid w:val="007E1CCC"/>
    <w:rsid w:val="007E2DC9"/>
    <w:rsid w:val="00807E51"/>
    <w:rsid w:val="0086087C"/>
    <w:rsid w:val="008711C9"/>
    <w:rsid w:val="0098285E"/>
    <w:rsid w:val="009A710C"/>
    <w:rsid w:val="009D79B0"/>
    <w:rsid w:val="00A05045"/>
    <w:rsid w:val="00A276C2"/>
    <w:rsid w:val="00AB6F54"/>
    <w:rsid w:val="00B0712B"/>
    <w:rsid w:val="00B34C29"/>
    <w:rsid w:val="00BC19E1"/>
    <w:rsid w:val="00C04F01"/>
    <w:rsid w:val="00C20D20"/>
    <w:rsid w:val="00C614B0"/>
    <w:rsid w:val="00D75FBF"/>
    <w:rsid w:val="00D76CE6"/>
    <w:rsid w:val="00D979EA"/>
    <w:rsid w:val="00DD1E8F"/>
    <w:rsid w:val="00E028E6"/>
    <w:rsid w:val="00E12CA2"/>
    <w:rsid w:val="00EA514C"/>
    <w:rsid w:val="00EE0B1B"/>
    <w:rsid w:val="00F6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9AEF4-E5BD-4F65-AB56-CB02E179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5A4"/>
    <w:rPr>
      <w:rFonts w:ascii="Arial" w:eastAsia="Arial" w:hAnsi="Arial" w:cs="Arial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A51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78C6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F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0F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278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note text"/>
    <w:basedOn w:val="a"/>
    <w:link w:val="Char"/>
    <w:uiPriority w:val="99"/>
    <w:semiHidden/>
    <w:unhideWhenUsed/>
    <w:rsid w:val="00C614B0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C614B0"/>
    <w:rPr>
      <w:rFonts w:ascii="Arial" w:eastAsia="Arial" w:hAnsi="Arial" w:cs="Arial"/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C614B0"/>
    <w:rPr>
      <w:vertAlign w:val="superscript"/>
    </w:rPr>
  </w:style>
  <w:style w:type="character" w:styleId="a5">
    <w:name w:val="Hyperlink"/>
    <w:basedOn w:val="a0"/>
    <w:uiPriority w:val="99"/>
    <w:unhideWhenUsed/>
    <w:rsid w:val="00C614B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B7EC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A514C"/>
    <w:rPr>
      <w:rFonts w:ascii="Arial" w:eastAsia="Arial" w:hAnsi="Arial" w:cs="Arial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10FA9"/>
    <w:rPr>
      <w:rFonts w:ascii="Arial" w:eastAsia="Arial" w:hAnsi="Arial" w:cs="Arial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0F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041BD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3schools.com/js/js_htmldom.asp" TargetMode="External"/><Relationship Id="rId2" Type="http://schemas.openxmlformats.org/officeDocument/2006/relationships/hyperlink" Target="https://es.wikipedia.org/w/index.php?title=Interfaz_de_programaci%C3%B3n_de_aplicaciones&amp;oldid=104391567" TargetMode="External"/><Relationship Id="rId1" Type="http://schemas.openxmlformats.org/officeDocument/2006/relationships/hyperlink" Target="https://www.w3.org/DOM/" TargetMode="External"/><Relationship Id="rId5" Type="http://schemas.openxmlformats.org/officeDocument/2006/relationships/hyperlink" Target="http://www.allisons.org/ll/AlgDS/Tree/" TargetMode="External"/><Relationship Id="rId4" Type="http://schemas.openxmlformats.org/officeDocument/2006/relationships/hyperlink" Target="https://www.w3schools.com/jsref/dom_obj_document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5B949-0909-4A7F-BE12-C85480E8B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Ptonmi</dc:creator>
  <cp:keywords/>
  <dc:description/>
  <cp:lastModifiedBy>Ptonmi</cp:lastModifiedBy>
  <cp:revision>21</cp:revision>
  <dcterms:created xsi:type="dcterms:W3CDTF">2018-01-03T16:12:00Z</dcterms:created>
  <dcterms:modified xsi:type="dcterms:W3CDTF">2018-01-09T20:11:00Z</dcterms:modified>
</cp:coreProperties>
</file>