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87" w:firstLine="0"/>
        <w:rPr>
          <w:sz w:val="20"/>
          <w:szCs w:val="20"/>
        </w:rPr>
      </w:pPr>
      <w:r w:rsidDel="00000000" w:rsidR="00000000" w:rsidRPr="00000000">
        <w:rPr>
          <w:sz w:val="20"/>
          <w:szCs w:val="20"/>
          <w:vertAlign w:val="baseline"/>
        </w:rPr>
        <w:drawing>
          <wp:inline distB="0" distT="0" distL="0" distR="0">
            <wp:extent cx="1495002" cy="917448"/>
            <wp:effectExtent b="0" l="0" r="0" 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495002" cy="917448"/>
                    </a:xfrm>
                    <a:prstGeom prst="rect"/>
                    <a:ln/>
                  </pic:spPr>
                </pic:pic>
              </a:graphicData>
            </a:graphic>
          </wp:inline>
        </w:drawing>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sz w:val="20"/>
          <w:szCs w:val="20"/>
        </w:rPr>
        <w:drawing>
          <wp:inline distB="0" distT="0" distL="0" distR="0">
            <wp:extent cx="1508666" cy="925829"/>
            <wp:effectExtent b="0" l="0" r="0" t="0"/>
            <wp:docPr id="6"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508666" cy="925829"/>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Pr>
        <w:drawing>
          <wp:inline distB="0" distT="0" distL="0" distR="0">
            <wp:extent cx="1504936" cy="923544"/>
            <wp:effectExtent b="0" l="0" r="0" t="0"/>
            <wp:docPr id="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504936" cy="923544"/>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vertAlign w:val="baseline"/>
        </w:rPr>
        <w:drawing>
          <wp:inline distB="0" distT="0" distL="0" distR="0">
            <wp:extent cx="1490570" cy="905255"/>
            <wp:effectExtent b="0" l="0" r="0" t="0"/>
            <wp:docPr id="7"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1490570" cy="9052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122052</wp:posOffset>
                </wp:positionH>
                <wp:positionV relativeFrom="paragraph">
                  <wp:posOffset>161649</wp:posOffset>
                </wp:positionV>
                <wp:extent cx="6148070" cy="12700"/>
                <wp:effectExtent b="0" l="0" r="0" t="0"/>
                <wp:wrapTopAndBottom distB="0" distT="0"/>
                <wp:docPr id="1" name=""/>
                <a:graphic>
                  <a:graphicData uri="http://schemas.microsoft.com/office/word/2010/wordprocessingShape">
                    <wps:wsp>
                      <wps:cNvSpPr/>
                      <wps:cNvPr id="2" name="Shape 2"/>
                      <wps:spPr>
                        <a:xfrm>
                          <a:off x="2271965" y="3779365"/>
                          <a:ext cx="6148070" cy="1270"/>
                        </a:xfrm>
                        <a:custGeom>
                          <a:rect b="b" l="l" r="r" t="t"/>
                          <a:pathLst>
                            <a:path extrusionOk="0" h="120000" w="6148070">
                              <a:moveTo>
                                <a:pt x="0" y="0"/>
                              </a:moveTo>
                              <a:lnTo>
                                <a:pt x="6147498" y="0"/>
                              </a:lnTo>
                            </a:path>
                          </a:pathLst>
                        </a:custGeom>
                        <a:noFill/>
                        <a:ln cap="flat" cmpd="sng" w="9525">
                          <a:solidFill>
                            <a:srgbClr val="2B382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122052</wp:posOffset>
                </wp:positionH>
                <wp:positionV relativeFrom="paragraph">
                  <wp:posOffset>161649</wp:posOffset>
                </wp:positionV>
                <wp:extent cx="6148070" cy="12700"/>
                <wp:effectExtent b="0" l="0" r="0" t="0"/>
                <wp:wrapTopAndBottom distB="0" distT="0"/>
                <wp:docPr id="1"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6148070" cy="12700"/>
                        </a:xfrm>
                        <a:prstGeom prst="rect"/>
                        <a:ln/>
                      </pic:spPr>
                    </pic:pic>
                  </a:graphicData>
                </a:graphic>
              </wp:anchor>
            </w:drawing>
          </mc:Fallback>
        </mc:AlternateContent>
      </w:r>
    </w:p>
    <w:p w:rsidR="00000000" w:rsidDel="00000000" w:rsidP="00000000" w:rsidRDefault="00000000" w:rsidRPr="00000000" w14:paraId="00000003">
      <w:pPr>
        <w:tabs>
          <w:tab w:val="left" w:leader="none" w:pos="4458"/>
          <w:tab w:val="left" w:leader="none" w:pos="7389"/>
        </w:tabs>
        <w:spacing w:before="108" w:lineRule="auto"/>
        <w:rPr>
          <w:rFonts w:ascii="Arial" w:cs="Arial" w:eastAsia="Arial" w:hAnsi="Arial"/>
          <w:sz w:val="35"/>
          <w:szCs w:val="35"/>
        </w:rPr>
      </w:pPr>
      <w:r w:rsidDel="00000000" w:rsidR="00000000" w:rsidRPr="00000000">
        <w:rPr>
          <w:rFonts w:ascii="Arial" w:cs="Arial" w:eastAsia="Arial" w:hAnsi="Arial"/>
          <w:color w:val="2b3825"/>
          <w:sz w:val="35"/>
          <w:szCs w:val="35"/>
          <w:rtl w:val="0"/>
        </w:rPr>
        <w:t xml:space="preserve">                                             UGANDA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119033</wp:posOffset>
                </wp:positionH>
                <wp:positionV relativeFrom="paragraph">
                  <wp:posOffset>96271</wp:posOffset>
                </wp:positionV>
                <wp:extent cx="6130925" cy="12700"/>
                <wp:effectExtent b="0" l="0" r="0" t="0"/>
                <wp:wrapTopAndBottom distB="0" distT="0"/>
                <wp:docPr id="3" name=""/>
                <a:graphic>
                  <a:graphicData uri="http://schemas.microsoft.com/office/word/2010/wordprocessingShape">
                    <wps:wsp>
                      <wps:cNvSpPr/>
                      <wps:cNvPr id="14" name="Shape 14"/>
                      <wps:spPr>
                        <a:xfrm>
                          <a:off x="2280538" y="3779365"/>
                          <a:ext cx="6130925" cy="1270"/>
                        </a:xfrm>
                        <a:custGeom>
                          <a:rect b="b" l="l" r="r" t="t"/>
                          <a:pathLst>
                            <a:path extrusionOk="0" h="120000" w="6130925">
                              <a:moveTo>
                                <a:pt x="0" y="0"/>
                              </a:moveTo>
                              <a:lnTo>
                                <a:pt x="6130912" y="0"/>
                              </a:lnTo>
                            </a:path>
                          </a:pathLst>
                        </a:custGeom>
                        <a:noFill/>
                        <a:ln cap="flat" cmpd="sng" w="9525">
                          <a:solidFill>
                            <a:srgbClr val="2B382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119033</wp:posOffset>
                </wp:positionH>
                <wp:positionV relativeFrom="paragraph">
                  <wp:posOffset>96271</wp:posOffset>
                </wp:positionV>
                <wp:extent cx="6130925" cy="12700"/>
                <wp:effectExtent b="0" l="0" r="0" t="0"/>
                <wp:wrapTopAndBottom distB="0" distT="0"/>
                <wp:docPr id="3"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6130925" cy="12700"/>
                        </a:xfrm>
                        <a:prstGeom prst="rect"/>
                        <a:ln/>
                      </pic:spPr>
                    </pic:pic>
                  </a:graphicData>
                </a:graphic>
              </wp:anchor>
            </w:drawing>
          </mc:Fallback>
        </mc:AlternateContent>
      </w:r>
    </w:p>
    <w:p w:rsidR="00000000" w:rsidDel="00000000" w:rsidP="00000000" w:rsidRDefault="00000000" w:rsidRPr="00000000" w14:paraId="00000005">
      <w:pPr>
        <w:widowControl w:val="1"/>
        <w:spacing w:after="200" w:lineRule="auto"/>
        <w:rPr>
          <w:rFonts w:ascii="Times New Roman" w:cs="Times New Roman" w:eastAsia="Times New Roman" w:hAnsi="Times New Roman"/>
          <w:i w:val="1"/>
          <w:iCs w:val="1"/>
          <w:color w:val="000000"/>
          <w:sz w:val="24"/>
          <w:szCs w:val="24"/>
          <w:u w:val="singl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3 DAY GORILLA TREKKING EXPERIENCE IN UGANDA </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Uganda is a place of extraordinary sights and unlimited adventure. The home of lofty peaks and giant fauna; of wild rivers and sweeping savannahs. It is where fantasies are set, and memories are made. </w:t>
      </w:r>
    </w:p>
    <w:p w:rsidR="00000000" w:rsidDel="00000000" w:rsidP="00000000" w:rsidRDefault="00000000" w:rsidRPr="00000000" w14:paraId="00000009">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Bwindi Impenetrable National Park Bwindi is the habitat of more than half the world’s population of Mountain Gorillas with over 300 mountain gorillas living here, 346 bird species, and 200 butterfly species. The word “Bwindi” means “darkness” and taking a hike in this magnificent forest will certainly unveil to you the reason why the forest was named so. You will also be in a position to quickly tell why the forest is also regarded as Impenetrable. One is required to be physically fit to take part in this mountain gorilla tracking / trekking adventure because it may involve climbing  steep terrain.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Park has 4 Gorilla sectors, i.e., Ruhija, Rushaga, Buhoma, and Nkruringo, and a maximum of 8 people are allowed to trek each gorilla family.</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This itinerary provides for flying directly from Masai Mara to Kisoro for Gorilla Tracking, or for flying from Entebbe International Airport and then traveling by road in Kisoro for Gorilla Tracking for 3 days.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Travel Highlights </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Landing in Entebbe </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Flying to Kisoro Air Strip – Bwindi Impenetrable National Park Gorilla tracking </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Flying back to Entebbe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tbl>
      <w:tblPr>
        <w:tblStyle w:val="Table1"/>
        <w:tblW w:w="444.0" w:type="dxa"/>
        <w:jc w:val="left"/>
        <w:tblLayout w:type="fixed"/>
        <w:tblLook w:val="0400"/>
      </w:tblPr>
      <w:tblGrid>
        <w:gridCol w:w="222"/>
        <w:gridCol w:w="222"/>
        <w:tblGridChange w:id="0">
          <w:tblGrid>
            <w:gridCol w:w="222"/>
            <w:gridCol w:w="2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9">
      <w:pPr>
        <w:spacing w:after="200" w:lineRule="auto"/>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DETAILED ITINERARY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Landing at Entebbe International Airport using either Kenya Airways or Uganda Airways </w:t>
      </w:r>
    </w:p>
    <w:p w:rsidR="00000000" w:rsidDel="00000000" w:rsidP="00000000" w:rsidRDefault="00000000" w:rsidRPr="00000000" w14:paraId="0000001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have a connecting flight from Entebbe to Kisoro on that same day.</w:t>
      </w:r>
    </w:p>
    <w:p w:rsidR="00000000" w:rsidDel="00000000" w:rsidP="00000000" w:rsidRDefault="00000000" w:rsidRPr="00000000" w14:paraId="0000001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designated tour guide will meet you at Kisoro Airstrip with vital information about your tour/safari. You will then be transferred to a lodge in Kisoro where you will spend the night. </w:t>
      </w:r>
    </w:p>
    <w:p w:rsidR="00000000" w:rsidDel="00000000" w:rsidP="00000000" w:rsidRDefault="00000000" w:rsidRPr="00000000" w14:paraId="0000001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Kisoro airstrip is located in Kisoro district, just close to Bwindi Impenetrable Forest National Park and this is where your gorilla trekking activities will be</w:t>
      </w:r>
    </w:p>
    <w:p w:rsidR="00000000" w:rsidDel="00000000" w:rsidP="00000000" w:rsidRDefault="00000000" w:rsidRPr="00000000" w14:paraId="0000001F">
      <w:pPr>
        <w:spacing w:after="200" w:lineRule="auto"/>
        <w:rPr>
          <w:rFonts w:ascii="Times New Roman" w:cs="Times New Roman" w:eastAsia="Times New Roman" w:hAnsi="Times New Roman"/>
          <w:sz w:val="24"/>
          <w:szCs w:val="24"/>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2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Activity </w:t>
            </w:r>
          </w:p>
        </w:tc>
        <w:tc>
          <w:tcPr/>
          <w:p w:rsidR="00000000" w:rsidDel="00000000" w:rsidP="00000000" w:rsidRDefault="00000000" w:rsidRPr="00000000" w14:paraId="0000002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Details</w:t>
            </w:r>
          </w:p>
        </w:tc>
      </w:tr>
      <w:tr>
        <w:trPr>
          <w:cantSplit w:val="0"/>
          <w:tblHeader w:val="0"/>
        </w:trPr>
        <w:tc>
          <w:tcPr/>
          <w:p w:rsidR="00000000" w:rsidDel="00000000" w:rsidP="00000000" w:rsidRDefault="00000000" w:rsidRPr="00000000" w14:paraId="0000002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Boarding to Kihihi / Kisoro Airstrip/ Entebbe</w:t>
            </w:r>
          </w:p>
        </w:tc>
        <w:tc>
          <w:tcPr/>
          <w:p w:rsidR="00000000" w:rsidDel="00000000" w:rsidP="00000000" w:rsidRDefault="00000000" w:rsidRPr="00000000" w14:paraId="0000002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take the early morning flight.</w:t>
            </w:r>
          </w:p>
        </w:tc>
      </w:tr>
      <w:tr>
        <w:trPr>
          <w:cantSplit w:val="0"/>
          <w:tblHeader w:val="0"/>
        </w:trPr>
        <w:tc>
          <w:tcPr/>
          <w:p w:rsidR="00000000" w:rsidDel="00000000" w:rsidP="00000000" w:rsidRDefault="00000000" w:rsidRPr="00000000" w14:paraId="0000002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and Greet</w:t>
            </w:r>
          </w:p>
        </w:tc>
        <w:tc>
          <w:tcPr/>
          <w:p w:rsidR="00000000" w:rsidDel="00000000" w:rsidP="00000000" w:rsidRDefault="00000000" w:rsidRPr="00000000" w14:paraId="0000002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tour guide will meet you at the airstrip. An English-speaking guide.</w:t>
            </w:r>
          </w:p>
        </w:tc>
      </w:tr>
      <w:tr>
        <w:trPr>
          <w:cantSplit w:val="0"/>
          <w:tblHeader w:val="0"/>
        </w:trPr>
        <w:tc>
          <w:tcPr/>
          <w:p w:rsidR="00000000" w:rsidDel="00000000" w:rsidP="00000000" w:rsidRDefault="00000000" w:rsidRPr="00000000" w14:paraId="0000002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to the designated accommodation</w:t>
            </w:r>
          </w:p>
        </w:tc>
        <w:tc>
          <w:tcPr/>
          <w:p w:rsidR="00000000" w:rsidDel="00000000" w:rsidP="00000000" w:rsidRDefault="00000000" w:rsidRPr="00000000" w14:paraId="0000002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guide will then drive you to the preferred choice of accommodation</w:t>
            </w:r>
          </w:p>
        </w:tc>
      </w:tr>
      <w:tr>
        <w:trPr>
          <w:cantSplit w:val="0"/>
          <w:tblHeader w:val="0"/>
        </w:trPr>
        <w:tc>
          <w:tcPr/>
          <w:p w:rsidR="00000000" w:rsidDel="00000000" w:rsidP="00000000" w:rsidRDefault="00000000" w:rsidRPr="00000000" w14:paraId="0000002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w:t>
            </w:r>
          </w:p>
        </w:tc>
        <w:tc>
          <w:tcPr/>
          <w:p w:rsidR="00000000" w:rsidDel="00000000" w:rsidP="00000000" w:rsidRDefault="00000000" w:rsidRPr="00000000" w14:paraId="0000002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then check in, relax, have lunch and dinner.</w:t>
            </w:r>
          </w:p>
        </w:tc>
      </w:tr>
    </w:tbl>
    <w:p w:rsidR="00000000" w:rsidDel="00000000" w:rsidP="00000000" w:rsidRDefault="00000000" w:rsidRPr="00000000" w14:paraId="0000002A">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Bwindi Impenetrable National Park</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 Midrange – 4 Gorilla Leisure Lodge / Gorilla Leisure Lodge OR Luxury– Nkuringo Bwindi Gorilla Lodge / Volcanoes Bwindi Lodge </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Full Board</w:t>
      </w:r>
    </w:p>
    <w:p w:rsidR="00000000" w:rsidDel="00000000" w:rsidP="00000000" w:rsidRDefault="00000000" w:rsidRPr="00000000" w14:paraId="0000002E">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2: </w:t>
      </w:r>
    </w:p>
    <w:p w:rsidR="00000000" w:rsidDel="00000000" w:rsidP="00000000" w:rsidRDefault="00000000" w:rsidRPr="00000000" w14:paraId="0000003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Gorilla Trekking Travelers say there is no other wildlife encounter in Africa that compares to the outstanding experience of spending face-to-face time with Uganda’s wild gorillas in a natural setting. Seeing the sheer might yet gentleness of the silverbacks and the playful nature of the juveniles and infants is an unforgettable experience. </w:t>
      </w:r>
    </w:p>
    <w:p w:rsidR="00000000" w:rsidDel="00000000" w:rsidP="00000000" w:rsidRDefault="00000000" w:rsidRPr="00000000" w14:paraId="0000003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Gorilla treks begin at 8 AM every day with a briefing after which groups of a maximum of eight Tourists trek into the mysterious jungle. The trek can last anywhere from 1 hour to 3 hours depending on where the gorillas will be on a Specific day and you will be led by expert rangers and an experienced team of advanced trackers. </w:t>
      </w:r>
    </w:p>
    <w:p w:rsidR="00000000" w:rsidDel="00000000" w:rsidP="00000000" w:rsidRDefault="00000000" w:rsidRPr="00000000" w14:paraId="0000003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a pleasant opportunity to see several other fauna and flora species, and birding along the way. Which gorilla trekking section you should choose for your adventure excursion will depend on where the gorilla permit will be available when making reservations.</w:t>
      </w:r>
    </w:p>
    <w:p w:rsidR="00000000" w:rsidDel="00000000" w:rsidP="00000000" w:rsidRDefault="00000000" w:rsidRPr="00000000" w14:paraId="0000003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lunch, you will visit the Batwa community. The Buniga Forest Trail highlights the Batwa people’s historical connection with the Bwindi jungle before it became a protected reserve. Guided by the Batwa through their small forest pockets, guests gain insight into their unique heritage, traditions, and nomadic lifestyle</w:t>
      </w:r>
    </w:p>
    <w:p w:rsidR="00000000" w:rsidDel="00000000" w:rsidP="00000000" w:rsidRDefault="00000000" w:rsidRPr="00000000" w14:paraId="00000035">
      <w:pPr>
        <w:spacing w:after="200" w:lineRule="auto"/>
        <w:rPr>
          <w:rFonts w:ascii="Times New Roman" w:cs="Times New Roman" w:eastAsia="Times New Roman" w:hAnsi="Times New Roman"/>
          <w:sz w:val="24"/>
          <w:szCs w:val="24"/>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3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Activity </w:t>
            </w:r>
          </w:p>
        </w:tc>
        <w:tc>
          <w:tcPr/>
          <w:p w:rsidR="00000000" w:rsidDel="00000000" w:rsidP="00000000" w:rsidRDefault="00000000" w:rsidRPr="00000000" w14:paraId="00000037">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Details </w:t>
            </w:r>
          </w:p>
        </w:tc>
      </w:tr>
      <w:tr>
        <w:trPr>
          <w:cantSplit w:val="0"/>
          <w:tblHeader w:val="0"/>
        </w:trPr>
        <w:tc>
          <w:tcPr/>
          <w:p w:rsidR="00000000" w:rsidDel="00000000" w:rsidP="00000000" w:rsidRDefault="00000000" w:rsidRPr="00000000" w14:paraId="0000003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Breakfast</w:t>
            </w:r>
          </w:p>
        </w:tc>
        <w:tc>
          <w:tcPr/>
          <w:p w:rsidR="00000000" w:rsidDel="00000000" w:rsidP="00000000" w:rsidRDefault="00000000" w:rsidRPr="00000000" w14:paraId="0000003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Breakfast will be served early and Lunch will be packed.</w:t>
            </w:r>
          </w:p>
        </w:tc>
      </w:tr>
      <w:tr>
        <w:trPr>
          <w:cantSplit w:val="0"/>
          <w:tblHeader w:val="0"/>
        </w:trPr>
        <w:tc>
          <w:tcPr/>
          <w:p w:rsidR="00000000" w:rsidDel="00000000" w:rsidP="00000000" w:rsidRDefault="00000000" w:rsidRPr="00000000" w14:paraId="0000003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Departure to BINP</w:t>
            </w:r>
          </w:p>
        </w:tc>
        <w:tc>
          <w:tcPr/>
          <w:p w:rsidR="00000000" w:rsidDel="00000000" w:rsidP="00000000" w:rsidRDefault="00000000" w:rsidRPr="00000000" w14:paraId="0000003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to the park head offices for a briefing session at 7:00 am.</w:t>
            </w:r>
          </w:p>
        </w:tc>
      </w:tr>
      <w:tr>
        <w:trPr>
          <w:cantSplit w:val="0"/>
          <w:tblHeader w:val="0"/>
        </w:trPr>
        <w:tc>
          <w:tcPr/>
          <w:p w:rsidR="00000000" w:rsidDel="00000000" w:rsidP="00000000" w:rsidRDefault="00000000" w:rsidRPr="00000000" w14:paraId="0000003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Gorilla Trekking</w:t>
            </w:r>
          </w:p>
        </w:tc>
        <w:tc>
          <w:tcPr/>
          <w:p w:rsidR="00000000" w:rsidDel="00000000" w:rsidP="00000000" w:rsidRDefault="00000000" w:rsidRPr="00000000" w14:paraId="0000003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Trekking can go on for approximately between 2 to 6 hours through the steep densely populated forested hills and then finally coming across depending on their movements</w:t>
            </w:r>
          </w:p>
        </w:tc>
      </w:tr>
      <w:tr>
        <w:trPr>
          <w:cantSplit w:val="0"/>
          <w:tblHeader w:val="0"/>
        </w:trPr>
        <w:tc>
          <w:tcPr/>
          <w:p w:rsidR="00000000" w:rsidDel="00000000" w:rsidP="00000000" w:rsidRDefault="00000000" w:rsidRPr="00000000" w14:paraId="0000003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Gorilla trekking close-up</w:t>
            </w:r>
          </w:p>
        </w:tc>
        <w:tc>
          <w:tcPr/>
          <w:p w:rsidR="00000000" w:rsidDel="00000000" w:rsidP="00000000" w:rsidRDefault="00000000" w:rsidRPr="00000000" w14:paraId="0000003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reaching the gorillas you will be allowed to spend an hour with the gentle giant creatures.</w:t>
            </w:r>
          </w:p>
        </w:tc>
      </w:tr>
      <w:tr>
        <w:trPr>
          <w:cantSplit w:val="0"/>
          <w:tblHeader w:val="0"/>
        </w:trPr>
        <w:tc>
          <w:tcPr/>
          <w:p w:rsidR="00000000" w:rsidDel="00000000" w:rsidP="00000000" w:rsidRDefault="00000000" w:rsidRPr="00000000" w14:paraId="0000004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Driving back to the Lodge</w:t>
            </w:r>
          </w:p>
        </w:tc>
        <w:tc>
          <w:tcPr/>
          <w:p w:rsidR="00000000" w:rsidDel="00000000" w:rsidP="00000000" w:rsidRDefault="00000000" w:rsidRPr="00000000" w14:paraId="0000004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completion of the magical encounter, you will walk back to the starting point where you will meet your driver and drive back to the Lodge.</w:t>
            </w:r>
          </w:p>
        </w:tc>
      </w:tr>
      <w:tr>
        <w:trPr>
          <w:cantSplit w:val="0"/>
          <w:tblHeader w:val="0"/>
        </w:trPr>
        <w:tc>
          <w:tcPr/>
          <w:p w:rsidR="00000000" w:rsidDel="00000000" w:rsidP="00000000" w:rsidRDefault="00000000" w:rsidRPr="00000000" w14:paraId="0000004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Batwa Community visit </w:t>
            </w:r>
          </w:p>
        </w:tc>
        <w:tc>
          <w:tcPr/>
          <w:p w:rsidR="00000000" w:rsidDel="00000000" w:rsidP="00000000" w:rsidRDefault="00000000" w:rsidRPr="00000000" w14:paraId="0000004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visit, you’ll explore a recreated Batwa settlement, watch women prepare traditional meals, meet medicine men, and learn about the medicinal uses of forest plants. You’ll also hear ancient legends, traditional songs, and discover their fascinating practices, from hunting and gathering to making fire with sticks.</w:t>
            </w:r>
          </w:p>
          <w:p w:rsidR="00000000" w:rsidDel="00000000" w:rsidP="00000000" w:rsidRDefault="00000000" w:rsidRPr="00000000" w14:paraId="00000044">
            <w:pPr>
              <w:spacing w:after="20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5">
      <w:pPr>
        <w:spacing w:after="200" w:lineRule="auto"/>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Bwindi Impenetrable National Park</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 Midrange – 4 Gorilla Leisure Lodge / Gorilla Leisure Lodge OR Luxury – Nkuringo Bwindi Gorilla Lodge / Volcanoes Bwindi Lodge </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Full Board</w:t>
      </w:r>
    </w:p>
    <w:p w:rsidR="00000000" w:rsidDel="00000000" w:rsidP="00000000" w:rsidRDefault="00000000" w:rsidRPr="00000000" w14:paraId="00000049">
      <w:pPr>
        <w:spacing w:after="200" w:lineRule="auto"/>
        <w:rPr/>
      </w:pPr>
      <w:r w:rsidDel="00000000" w:rsidR="00000000" w:rsidRPr="00000000">
        <w:rPr>
          <w:rtl w:val="0"/>
        </w:rPr>
      </w:r>
    </w:p>
    <w:p w:rsidR="00000000" w:rsidDel="00000000" w:rsidP="00000000" w:rsidRDefault="00000000" w:rsidRPr="00000000" w14:paraId="0000004A">
      <w:pPr>
        <w:spacing w:after="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3 </w:t>
      </w:r>
    </w:p>
    <w:p w:rsidR="00000000" w:rsidDel="00000000" w:rsidP="00000000" w:rsidRDefault="00000000" w:rsidRPr="00000000" w14:paraId="0000004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Back to Entebbe International Airport After a restful night and breakfast, your guide for the day will drive you to Kisoro Airstrip / Kihihi Airstrip, you will then board your flight back to Kenya or your preferred destination. </w:t>
      </w:r>
    </w:p>
    <w:p w:rsidR="00000000" w:rsidDel="00000000" w:rsidP="00000000" w:rsidRDefault="00000000" w:rsidRPr="00000000" w14:paraId="0000004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w:t>
      </w:r>
    </w:p>
    <w:p w:rsidR="00000000" w:rsidDel="00000000" w:rsidP="00000000" w:rsidRDefault="00000000" w:rsidRPr="00000000" w14:paraId="0000004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back to Masai Maraa. Your guide for the day will drive you to Kisoro Airstrip to Board your flight back to Masai Maraa from Kisoro / Kihihi Airstrip.</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4F">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Activity </w:t>
            </w:r>
          </w:p>
        </w:tc>
        <w:tc>
          <w:tcPr/>
          <w:p w:rsidR="00000000" w:rsidDel="00000000" w:rsidP="00000000" w:rsidRDefault="00000000" w:rsidRPr="00000000" w14:paraId="0000005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Details </w:t>
            </w:r>
          </w:p>
        </w:tc>
      </w:tr>
      <w:tr>
        <w:trPr>
          <w:cantSplit w:val="0"/>
          <w:tblHeader w:val="0"/>
        </w:trPr>
        <w:tc>
          <w:tcPr/>
          <w:p w:rsidR="00000000" w:rsidDel="00000000" w:rsidP="00000000" w:rsidRDefault="00000000" w:rsidRPr="00000000" w14:paraId="0000005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Breakfast</w:t>
            </w:r>
          </w:p>
        </w:tc>
        <w:tc>
          <w:tcPr/>
          <w:p w:rsidR="00000000" w:rsidDel="00000000" w:rsidP="00000000" w:rsidRDefault="00000000" w:rsidRPr="00000000" w14:paraId="0000005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Breakfast at the lodge</w:t>
            </w:r>
          </w:p>
        </w:tc>
      </w:tr>
      <w:tr>
        <w:trPr>
          <w:cantSplit w:val="0"/>
          <w:tblHeader w:val="0"/>
        </w:trPr>
        <w:tc>
          <w:tcPr/>
          <w:p w:rsidR="00000000" w:rsidDel="00000000" w:rsidP="00000000" w:rsidRDefault="00000000" w:rsidRPr="00000000" w14:paraId="0000005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w:t>
            </w:r>
          </w:p>
        </w:tc>
        <w:tc>
          <w:tcPr/>
          <w:p w:rsidR="00000000" w:rsidDel="00000000" w:rsidP="00000000" w:rsidRDefault="00000000" w:rsidRPr="00000000" w14:paraId="0000005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can be early or late on request.</w:t>
            </w:r>
          </w:p>
        </w:tc>
      </w:tr>
      <w:tr>
        <w:trPr>
          <w:cantSplit w:val="0"/>
          <w:tblHeader w:val="0"/>
        </w:trPr>
        <w:tc>
          <w:tcPr/>
          <w:p w:rsidR="00000000" w:rsidDel="00000000" w:rsidP="00000000" w:rsidRDefault="00000000" w:rsidRPr="00000000" w14:paraId="0000005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to Kisoro Airstrip International Airport.</w:t>
            </w:r>
          </w:p>
        </w:tc>
        <w:tc>
          <w:tcPr/>
          <w:p w:rsidR="00000000" w:rsidDel="00000000" w:rsidP="00000000" w:rsidRDefault="00000000" w:rsidRPr="00000000" w14:paraId="0000005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be taking the mid-morning flight to Entebbe</w:t>
            </w:r>
          </w:p>
        </w:tc>
      </w:tr>
      <w:tr>
        <w:trPr>
          <w:cantSplit w:val="0"/>
          <w:tblHeader w:val="0"/>
        </w:trPr>
        <w:tc>
          <w:tcPr/>
          <w:p w:rsidR="00000000" w:rsidDel="00000000" w:rsidP="00000000" w:rsidRDefault="00000000" w:rsidRPr="00000000" w14:paraId="0000005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Arrival at Entebbe International Airport</w:t>
            </w:r>
          </w:p>
        </w:tc>
        <w:tc>
          <w:tcPr/>
          <w:p w:rsidR="00000000" w:rsidDel="00000000" w:rsidP="00000000" w:rsidRDefault="00000000" w:rsidRPr="00000000" w14:paraId="0000005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then board to your preferred destination.</w:t>
            </w:r>
          </w:p>
        </w:tc>
      </w:tr>
    </w:tbl>
    <w:p w:rsidR="00000000" w:rsidDel="00000000" w:rsidP="00000000" w:rsidRDefault="00000000" w:rsidRPr="00000000" w14:paraId="00000059">
      <w:pPr>
        <w:spacing w:after="200" w:lineRule="auto"/>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Entebbe International Airport</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Bed and Breakfast </w:t>
      </w:r>
    </w:p>
    <w:p w:rsidR="00000000" w:rsidDel="00000000" w:rsidP="00000000" w:rsidRDefault="00000000" w:rsidRPr="00000000" w14:paraId="0000005C">
      <w:pPr>
        <w:spacing w:after="200" w:lineRule="auto"/>
        <w:rPr/>
      </w:pPr>
      <w:r w:rsidDel="00000000" w:rsidR="00000000" w:rsidRPr="00000000">
        <w:rPr>
          <w:rtl w:val="0"/>
        </w:rPr>
      </w:r>
    </w:p>
    <w:p w:rsidR="00000000" w:rsidDel="00000000" w:rsidP="00000000" w:rsidRDefault="00000000" w:rsidRPr="00000000" w14:paraId="0000005D">
      <w:pPr>
        <w:spacing w:after="200" w:lineRule="auto"/>
        <w:rPr/>
      </w:pPr>
      <w:r w:rsidDel="00000000" w:rsidR="00000000" w:rsidRPr="00000000">
        <w:rPr>
          <w:rtl w:val="0"/>
        </w:rPr>
      </w:r>
    </w:p>
    <w:p w:rsidR="00000000" w:rsidDel="00000000" w:rsidP="00000000" w:rsidRDefault="00000000" w:rsidRPr="00000000" w14:paraId="0000005E">
      <w:pPr>
        <w:spacing w:after="20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TOUR COSTS – QUOTED IN USD </w:t>
      </w:r>
    </w:p>
    <w:p w:rsidR="00000000" w:rsidDel="00000000" w:rsidP="00000000" w:rsidRDefault="00000000" w:rsidRPr="00000000" w14:paraId="0000005F">
      <w:pPr>
        <w:spacing w:after="200" w:lineRule="auto"/>
        <w:rPr>
          <w:rFonts w:ascii="Times New Roman" w:cs="Times New Roman" w:eastAsia="Times New Roman" w:hAnsi="Times New Roman"/>
          <w:b w:val="1"/>
          <w:bCs w:val="1"/>
          <w:u w:val="single"/>
        </w:rPr>
      </w:pPr>
      <w:r w:rsidDel="00000000" w:rsidR="00000000" w:rsidRPr="00000000">
        <w:rPr>
          <w:rtl w:val="0"/>
        </w:rPr>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170"/>
        <w:gridCol w:w="1170"/>
        <w:gridCol w:w="1215"/>
        <w:gridCol w:w="1245"/>
        <w:gridCol w:w="1230"/>
        <w:gridCol w:w="1290"/>
        <w:tblGridChange w:id="0">
          <w:tblGrid>
            <w:gridCol w:w="1590"/>
            <w:gridCol w:w="1170"/>
            <w:gridCol w:w="1170"/>
            <w:gridCol w:w="1215"/>
            <w:gridCol w:w="1245"/>
            <w:gridCol w:w="1230"/>
            <w:gridCol w:w="129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0">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OF PAX</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 3 STARS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1577</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 4 STAR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3603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1816</w:t>
            </w:r>
          </w:p>
          <w:p w:rsidR="00000000" w:rsidDel="00000000" w:rsidP="00000000" w:rsidRDefault="00000000" w:rsidRPr="00000000" w14:paraId="0000007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3602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1816</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 5 STAR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5385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5385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2707</w:t>
            </w:r>
          </w:p>
        </w:tc>
      </w:tr>
    </w:tbl>
    <w:p w:rsidR="00000000" w:rsidDel="00000000" w:rsidP="00000000" w:rsidRDefault="00000000" w:rsidRPr="00000000" w14:paraId="0000007D">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u w:val="single"/>
          <w:rtl w:val="0"/>
        </w:rPr>
        <w:t xml:space="preserve"> </w:t>
      </w:r>
      <w:r w:rsidDel="00000000" w:rsidR="00000000" w:rsidRPr="00000000">
        <w:rPr>
          <w:rtl w:val="0"/>
        </w:rPr>
      </w:r>
    </w:p>
    <w:p w:rsidR="00000000" w:rsidDel="00000000" w:rsidP="00000000" w:rsidRDefault="00000000" w:rsidRPr="00000000" w14:paraId="0000007E">
      <w:pPr>
        <w:spacing w:after="20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Included</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 Park fees </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activities (Unless labeled as optional) </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accommodation as per the options chosen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professional driver/guide </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transportation in safari 4 X 4 vehicle with a pop-up roof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Taxes/VAT • Roundtrip airport transfer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Meals (As specified in the day-by-day section)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Complementary bottle of water per day while on safari </w:t>
      </w:r>
    </w:p>
    <w:p w:rsidR="00000000" w:rsidDel="00000000" w:rsidP="00000000" w:rsidRDefault="00000000" w:rsidRPr="00000000" w14:paraId="00000088">
      <w:pPr>
        <w:spacing w:after="200" w:lineRule="auto"/>
        <w:rPr/>
      </w:pPr>
      <w:r w:rsidDel="00000000" w:rsidR="00000000" w:rsidRPr="00000000">
        <w:rPr>
          <w:rtl w:val="0"/>
        </w:rPr>
      </w:r>
    </w:p>
    <w:p w:rsidR="00000000" w:rsidDel="00000000" w:rsidP="00000000" w:rsidRDefault="00000000" w:rsidRPr="00000000" w14:paraId="00000089">
      <w:pPr>
        <w:spacing w:after="200" w:lineRule="auto"/>
        <w:rPr/>
      </w:pPr>
      <w:r w:rsidDel="00000000" w:rsidR="00000000" w:rsidRPr="00000000">
        <w:rPr>
          <w:rtl w:val="0"/>
        </w:rPr>
      </w:r>
    </w:p>
    <w:p w:rsidR="00000000" w:rsidDel="00000000" w:rsidP="00000000" w:rsidRDefault="00000000" w:rsidRPr="00000000" w14:paraId="0000008A">
      <w:pPr>
        <w:tabs>
          <w:tab w:val="left" w:leader="none" w:pos="362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 Excludes:</w:t>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flights (From/to home) </w:t>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Visa </w:t>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accommodation before and at the end of the tour</w:t>
      </w:r>
    </w:p>
    <w:p w:rsidR="00000000" w:rsidDel="00000000" w:rsidP="00000000" w:rsidRDefault="00000000" w:rsidRPr="00000000" w14:paraId="000000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Tips </w:t>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items, Souvenirs, etc.</w:t>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Domestic flight</w:t>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Government-imposed increase of taxes and/or park fees </w:t>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Drinks</w:t>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Pottery fees</w:t>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Nightlife bills </w:t>
      </w:r>
    </w:p>
    <w:p w:rsidR="00000000" w:rsidDel="00000000" w:rsidP="00000000" w:rsidRDefault="00000000" w:rsidRPr="00000000" w14:paraId="00000095">
      <w:pPr>
        <w:spacing w:after="200" w:lineRule="auto"/>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5092700</wp:posOffset>
                </wp:positionH>
                <wp:positionV relativeFrom="paragraph">
                  <wp:posOffset>152400</wp:posOffset>
                </wp:positionV>
                <wp:extent cx="1390650" cy="1422400"/>
                <wp:effectExtent b="0" l="0" r="0" t="0"/>
                <wp:wrapNone/>
                <wp:docPr id="2" name=""/>
                <a:graphic>
                  <a:graphicData uri="http://schemas.microsoft.com/office/word/2010/wordprocessingGroup">
                    <wpg:wgp>
                      <wpg:cNvGrpSpPr/>
                      <wpg:grpSpPr>
                        <a:xfrm>
                          <a:off x="4650675" y="3068800"/>
                          <a:ext cx="1390650" cy="1422400"/>
                          <a:chOff x="4650675" y="3068800"/>
                          <a:chExt cx="1390650" cy="1422400"/>
                        </a:xfrm>
                      </wpg:grpSpPr>
                      <wpg:grpSp>
                        <wpg:cNvGrpSpPr/>
                        <wpg:grpSpPr>
                          <a:xfrm>
                            <a:off x="4650675" y="3068800"/>
                            <a:ext cx="1390952" cy="1422396"/>
                            <a:chOff x="0" y="0"/>
                            <a:chExt cx="1481142" cy="1652900"/>
                          </a:xfrm>
                        </wpg:grpSpPr>
                        <wps:wsp>
                          <wps:cNvSpPr/>
                          <wps:cNvPr id="4" name="Shape 4"/>
                          <wps:spPr>
                            <a:xfrm>
                              <a:off x="0" y="0"/>
                              <a:ext cx="1480800" cy="165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15743" y="1375724"/>
                              <a:ext cx="272415" cy="276860"/>
                            </a:xfrm>
                            <a:custGeom>
                              <a:rect b="b" l="l" r="r" t="t"/>
                              <a:pathLst>
                                <a:path extrusionOk="0" h="276860" w="272415">
                                  <a:moveTo>
                                    <a:pt x="136182" y="0"/>
                                  </a:moveTo>
                                  <a:lnTo>
                                    <a:pt x="93138" y="6941"/>
                                  </a:lnTo>
                                  <a:lnTo>
                                    <a:pt x="55755" y="26271"/>
                                  </a:lnTo>
                                  <a:lnTo>
                                    <a:pt x="26275" y="55747"/>
                                  </a:lnTo>
                                  <a:lnTo>
                                    <a:pt x="6942" y="93127"/>
                                  </a:lnTo>
                                  <a:lnTo>
                                    <a:pt x="0" y="136169"/>
                                  </a:lnTo>
                                  <a:lnTo>
                                    <a:pt x="3698" y="167798"/>
                                  </a:lnTo>
                                  <a:lnTo>
                                    <a:pt x="14220" y="196781"/>
                                  </a:lnTo>
                                  <a:lnTo>
                                    <a:pt x="30710" y="222271"/>
                                  </a:lnTo>
                                  <a:lnTo>
                                    <a:pt x="52311" y="243420"/>
                                  </a:lnTo>
                                  <a:lnTo>
                                    <a:pt x="42468" y="243420"/>
                                  </a:lnTo>
                                  <a:lnTo>
                                    <a:pt x="40690" y="245198"/>
                                  </a:lnTo>
                                  <a:lnTo>
                                    <a:pt x="40690" y="274853"/>
                                  </a:lnTo>
                                  <a:lnTo>
                                    <a:pt x="42468" y="276631"/>
                                  </a:lnTo>
                                  <a:lnTo>
                                    <a:pt x="229882" y="276631"/>
                                  </a:lnTo>
                                  <a:lnTo>
                                    <a:pt x="231660" y="274853"/>
                                  </a:lnTo>
                                  <a:lnTo>
                                    <a:pt x="231660" y="245198"/>
                                  </a:lnTo>
                                  <a:lnTo>
                                    <a:pt x="229882" y="243420"/>
                                  </a:lnTo>
                                  <a:lnTo>
                                    <a:pt x="220040" y="243420"/>
                                  </a:lnTo>
                                  <a:lnTo>
                                    <a:pt x="241640" y="222271"/>
                                  </a:lnTo>
                                  <a:lnTo>
                                    <a:pt x="258130" y="196781"/>
                                  </a:lnTo>
                                  <a:lnTo>
                                    <a:pt x="268653" y="167798"/>
                                  </a:lnTo>
                                  <a:lnTo>
                                    <a:pt x="272351" y="136169"/>
                                  </a:lnTo>
                                  <a:lnTo>
                                    <a:pt x="265408" y="93127"/>
                                  </a:lnTo>
                                  <a:lnTo>
                                    <a:pt x="246076" y="55747"/>
                                  </a:lnTo>
                                  <a:lnTo>
                                    <a:pt x="216598" y="26271"/>
                                  </a:lnTo>
                                  <a:lnTo>
                                    <a:pt x="179219" y="6941"/>
                                  </a:lnTo>
                                  <a:lnTo>
                                    <a:pt x="136182" y="0"/>
                                  </a:lnTo>
                                  <a:close/>
                                </a:path>
                              </a:pathLst>
                            </a:custGeom>
                            <a:solidFill>
                              <a:srgbClr val="E6D5C1"/>
                            </a:solidFill>
                            <a:ln>
                              <a:noFill/>
                            </a:ln>
                          </wps:spPr>
                          <wps:bodyPr anchorCtr="0" anchor="ctr" bIns="91425" lIns="91425" spcFirstLastPara="1" rIns="91425" wrap="square" tIns="91425">
                            <a:noAutofit/>
                          </wps:bodyPr>
                        </wps:wsp>
                        <pic:pic>
                          <pic:nvPicPr>
                            <pic:cNvPr id="6" name="Shape 6"/>
                            <pic:cNvPicPr preferRelativeResize="0"/>
                          </pic:nvPicPr>
                          <pic:blipFill rotWithShape="1">
                            <a:blip r:embed="rId12">
                              <a:alphaModFix/>
                            </a:blip>
                            <a:srcRect b="0" l="0" r="0" t="0"/>
                            <a:stretch/>
                          </pic:blipFill>
                          <pic:spPr>
                            <a:xfrm>
                              <a:off x="403687" y="1400207"/>
                              <a:ext cx="260345" cy="244551"/>
                            </a:xfrm>
                            <a:prstGeom prst="rect">
                              <a:avLst/>
                            </a:prstGeom>
                            <a:noFill/>
                            <a:ln>
                              <a:noFill/>
                            </a:ln>
                          </pic:spPr>
                        </pic:pic>
                        <pic:pic>
                          <pic:nvPicPr>
                            <pic:cNvPr id="7" name="Shape 7"/>
                            <pic:cNvPicPr preferRelativeResize="0"/>
                          </pic:nvPicPr>
                          <pic:blipFill rotWithShape="1">
                            <a:blip r:embed="rId13">
                              <a:alphaModFix/>
                            </a:blip>
                            <a:srcRect b="0" l="0" r="0" t="0"/>
                            <a:stretch/>
                          </pic:blipFill>
                          <pic:spPr>
                            <a:xfrm>
                              <a:off x="837544" y="1379773"/>
                              <a:ext cx="250710" cy="148818"/>
                            </a:xfrm>
                            <a:prstGeom prst="rect">
                              <a:avLst/>
                            </a:prstGeom>
                            <a:noFill/>
                            <a:ln>
                              <a:noFill/>
                            </a:ln>
                          </pic:spPr>
                        </pic:pic>
                        <wps:wsp>
                          <wps:cNvSpPr/>
                          <wps:cNvPr id="8" name="Shape 8"/>
                          <wps:spPr>
                            <a:xfrm>
                              <a:off x="797358" y="1509436"/>
                              <a:ext cx="319405" cy="34925"/>
                            </a:xfrm>
                            <a:custGeom>
                              <a:rect b="b" l="l" r="r" t="t"/>
                              <a:pathLst>
                                <a:path extrusionOk="0" h="34925" w="319405">
                                  <a:moveTo>
                                    <a:pt x="165544" y="0"/>
                                  </a:moveTo>
                                  <a:lnTo>
                                    <a:pt x="117891" y="2409"/>
                                  </a:lnTo>
                                  <a:lnTo>
                                    <a:pt x="73718" y="9302"/>
                                  </a:lnTo>
                                  <a:lnTo>
                                    <a:pt x="34072" y="20177"/>
                                  </a:lnTo>
                                  <a:lnTo>
                                    <a:pt x="0" y="34531"/>
                                  </a:lnTo>
                                  <a:lnTo>
                                    <a:pt x="34072" y="24059"/>
                                  </a:lnTo>
                                  <a:lnTo>
                                    <a:pt x="73718" y="16129"/>
                                  </a:lnTo>
                                  <a:lnTo>
                                    <a:pt x="117891" y="11103"/>
                                  </a:lnTo>
                                  <a:lnTo>
                                    <a:pt x="165544" y="9347"/>
                                  </a:lnTo>
                                  <a:lnTo>
                                    <a:pt x="211316" y="10603"/>
                                  </a:lnTo>
                                  <a:lnTo>
                                    <a:pt x="251350" y="14527"/>
                                  </a:lnTo>
                                  <a:lnTo>
                                    <a:pt x="286857" y="21354"/>
                                  </a:lnTo>
                                  <a:lnTo>
                                    <a:pt x="319049" y="31318"/>
                                  </a:lnTo>
                                  <a:lnTo>
                                    <a:pt x="286857" y="17466"/>
                                  </a:lnTo>
                                  <a:lnTo>
                                    <a:pt x="251350" y="7696"/>
                                  </a:lnTo>
                                  <a:lnTo>
                                    <a:pt x="211316" y="1907"/>
                                  </a:lnTo>
                                  <a:lnTo>
                                    <a:pt x="165544" y="0"/>
                                  </a:lnTo>
                                  <a:close/>
                                </a:path>
                              </a:pathLst>
                            </a:custGeom>
                            <a:solidFill>
                              <a:srgbClr val="00A650"/>
                            </a:solidFill>
                            <a:ln>
                              <a:noFill/>
                            </a:ln>
                          </wps:spPr>
                          <wps:bodyPr anchorCtr="0" anchor="ctr" bIns="91425" lIns="91425" spcFirstLastPara="1" rIns="91425" wrap="square" tIns="91425">
                            <a:noAutofit/>
                          </wps:bodyPr>
                        </wps:wsp>
                        <pic:pic>
                          <pic:nvPicPr>
                            <pic:cNvPr id="9" name="Shape 9"/>
                            <pic:cNvPicPr preferRelativeResize="0"/>
                          </pic:nvPicPr>
                          <pic:blipFill rotWithShape="1">
                            <a:blip r:embed="rId14">
                              <a:alphaModFix/>
                            </a:blip>
                            <a:srcRect b="0" l="0" r="0" t="0"/>
                            <a:stretch/>
                          </pic:blipFill>
                          <pic:spPr>
                            <a:xfrm>
                              <a:off x="801883" y="1529480"/>
                              <a:ext cx="306983" cy="117675"/>
                            </a:xfrm>
                            <a:prstGeom prst="rect">
                              <a:avLst/>
                            </a:prstGeom>
                            <a:noFill/>
                            <a:ln>
                              <a:noFill/>
                            </a:ln>
                          </pic:spPr>
                        </pic:pic>
                        <wps:wsp>
                          <wps:cNvSpPr/>
                          <wps:cNvPr id="10" name="Shape 10"/>
                          <wps:spPr>
                            <a:xfrm>
                              <a:off x="827323" y="1595684"/>
                              <a:ext cx="271145" cy="26670"/>
                            </a:xfrm>
                            <a:custGeom>
                              <a:rect b="b" l="l" r="r" t="t"/>
                              <a:pathLst>
                                <a:path extrusionOk="0" h="26670" w="271145">
                                  <a:moveTo>
                                    <a:pt x="135953" y="0"/>
                                  </a:moveTo>
                                  <a:lnTo>
                                    <a:pt x="101319" y="2069"/>
                                  </a:lnTo>
                                  <a:lnTo>
                                    <a:pt x="66986" y="7123"/>
                                  </a:lnTo>
                                  <a:lnTo>
                                    <a:pt x="33147" y="15146"/>
                                  </a:lnTo>
                                  <a:lnTo>
                                    <a:pt x="0" y="26123"/>
                                  </a:lnTo>
                                  <a:lnTo>
                                    <a:pt x="33341" y="16524"/>
                                  </a:lnTo>
                                  <a:lnTo>
                                    <a:pt x="67132" y="9906"/>
                                  </a:lnTo>
                                  <a:lnTo>
                                    <a:pt x="101180" y="6249"/>
                                  </a:lnTo>
                                  <a:lnTo>
                                    <a:pt x="135293" y="5537"/>
                                  </a:lnTo>
                                  <a:lnTo>
                                    <a:pt x="169405" y="6261"/>
                                  </a:lnTo>
                                  <a:lnTo>
                                    <a:pt x="203452" y="9931"/>
                                  </a:lnTo>
                                  <a:lnTo>
                                    <a:pt x="237239" y="16563"/>
                                  </a:lnTo>
                                  <a:lnTo>
                                    <a:pt x="270573" y="26174"/>
                                  </a:lnTo>
                                  <a:lnTo>
                                    <a:pt x="237753" y="15266"/>
                                  </a:lnTo>
                                  <a:lnTo>
                                    <a:pt x="204249" y="7258"/>
                                  </a:lnTo>
                                  <a:lnTo>
                                    <a:pt x="170252" y="2164"/>
                                  </a:lnTo>
                                  <a:lnTo>
                                    <a:pt x="135953" y="0"/>
                                  </a:lnTo>
                                  <a:close/>
                                </a:path>
                              </a:pathLst>
                            </a:custGeom>
                            <a:solidFill>
                              <a:srgbClr val="F5821F"/>
                            </a:solidFill>
                            <a:ln>
                              <a:noFill/>
                            </a:ln>
                          </wps:spPr>
                          <wps:bodyPr anchorCtr="0" anchor="ctr" bIns="91425" lIns="91425" spcFirstLastPara="1" rIns="91425" wrap="square" tIns="91425">
                            <a:noAutofit/>
                          </wps:bodyPr>
                        </wps:wsp>
                        <pic:pic>
                          <pic:nvPicPr>
                            <pic:cNvPr id="11" name="Shape 11"/>
                            <pic:cNvPicPr preferRelativeResize="0"/>
                          </pic:nvPicPr>
                          <pic:blipFill rotWithShape="1">
                            <a:blip r:embed="rId15">
                              <a:alphaModFix/>
                            </a:blip>
                            <a:srcRect b="0" l="0" r="0" t="0"/>
                            <a:stretch/>
                          </pic:blipFill>
                          <pic:spPr>
                            <a:xfrm>
                              <a:off x="10773" y="0"/>
                              <a:ext cx="1439746" cy="1439746"/>
                            </a:xfrm>
                            <a:prstGeom prst="rect">
                              <a:avLst/>
                            </a:prstGeom>
                            <a:noFill/>
                            <a:ln>
                              <a:noFill/>
                            </a:ln>
                          </pic:spPr>
                        </pic:pic>
                        <wps:wsp>
                          <wps:cNvSpPr/>
                          <wps:cNvPr id="12" name="Shape 12"/>
                          <wps:spPr>
                            <a:xfrm>
                              <a:off x="0" y="1529986"/>
                              <a:ext cx="285115" cy="1270"/>
                            </a:xfrm>
                            <a:custGeom>
                              <a:rect b="b" l="l" r="r" t="t"/>
                              <a:pathLst>
                                <a:path extrusionOk="0" h="120000" w="285115">
                                  <a:moveTo>
                                    <a:pt x="0" y="0"/>
                                  </a:moveTo>
                                  <a:lnTo>
                                    <a:pt x="284492" y="0"/>
                                  </a:lnTo>
                                </a:path>
                              </a:pathLst>
                            </a:custGeom>
                            <a:noFill/>
                            <a:ln cap="flat" cmpd="sng" w="9525">
                              <a:solidFill>
                                <a:srgbClr val="2B3825"/>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196027" y="1529986"/>
                              <a:ext cx="285115" cy="1270"/>
                            </a:xfrm>
                            <a:custGeom>
                              <a:rect b="b" l="l" r="r" t="t"/>
                              <a:pathLst>
                                <a:path extrusionOk="0" h="120000" w="285115">
                                  <a:moveTo>
                                    <a:pt x="0" y="0"/>
                                  </a:moveTo>
                                  <a:lnTo>
                                    <a:pt x="284492" y="0"/>
                                  </a:lnTo>
                                </a:path>
                              </a:pathLst>
                            </a:custGeom>
                            <a:noFill/>
                            <a:ln cap="flat" cmpd="sng" w="9525">
                              <a:solidFill>
                                <a:srgbClr val="2B3825"/>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5092700</wp:posOffset>
                </wp:positionH>
                <wp:positionV relativeFrom="paragraph">
                  <wp:posOffset>152400</wp:posOffset>
                </wp:positionV>
                <wp:extent cx="1390650" cy="1422400"/>
                <wp:effectExtent b="0" l="0" r="0" t="0"/>
                <wp:wrapNone/>
                <wp:docPr id="2"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1390650" cy="1422400"/>
                        </a:xfrm>
                        <a:prstGeom prst="rect"/>
                        <a:ln/>
                      </pic:spPr>
                    </pic:pic>
                  </a:graphicData>
                </a:graphic>
              </wp:anchor>
            </w:drawing>
          </mc:Fallback>
        </mc:AlternateContent>
      </w:r>
    </w:p>
    <w:sectPr>
      <w:pgSz w:h="16840" w:w="11910" w:orient="portrait"/>
      <w:pgMar w:bottom="280" w:top="540" w:left="92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6"/>
    </w:pPr>
    <w:rPr>
      <w:rFonts w:ascii="Arial" w:cs="Arial" w:eastAsia="Arial" w:hAnsi="Arial"/>
      <w:sz w:val="56"/>
      <w:szCs w:val="56"/>
    </w:rPr>
  </w:style>
  <w:style w:type="paragraph" w:styleId="Heading2">
    <w:name w:val="heading 2"/>
    <w:basedOn w:val="Normal"/>
    <w:next w:val="Normal"/>
    <w:pPr>
      <w:spacing w:before="100" w:lineRule="auto"/>
      <w:ind w:left="203"/>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jp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11.png"/><Relationship Id="rId14"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vZ3gqWnMKn2wSTcPJpfJOtJqZg==">CgMxLjA4AHIhMXN5NGR1RGtzRzBZamQxdktjdF9ZNlFJY29uVDBFaE14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2024-05-06T00:00:00Z</vt:lpwstr>
  </property>
  <property fmtid="{D5CDD505-2E9C-101B-9397-08002B2CF9AE}" pid="3" name="Creator">
    <vt:lpwstr>Adobe Illustrator 26.1 (Macintosh)</vt:lpwstr>
  </property>
  <property fmtid="{D5CDD505-2E9C-101B-9397-08002B2CF9AE}" pid="4" name="LastSaved">
    <vt:lpwstr>2024-05-06T00:00:00Z</vt:lpwstr>
  </property>
  <property fmtid="{D5CDD505-2E9C-101B-9397-08002B2CF9AE}" pid="5" name="Producer">
    <vt:lpwstr>Adobe PDF library 16.04</vt:lpwstr>
  </property>
  <property fmtid="{D5CDD505-2E9C-101B-9397-08002B2CF9AE}" pid="6" name="GrammarlyDocumentId">
    <vt:lpwstr>dc10a534c9f857d8ba63a15d3bd35b2721eca2924dc5658371be1fc290ea26be</vt:lpwstr>
  </property>
</Properties>
</file>