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F7118B" w:rsidRDefault="00F7118B" w:rsidP="005A2A73">
      <w:pPr>
        <w:jc w:val="center"/>
        <w:rPr>
          <w:rFonts w:ascii="Arial" w:hAnsi="Arial" w:cs="Arial"/>
          <w:b/>
          <w:sz w:val="32"/>
        </w:rPr>
      </w:pPr>
    </w:p>
    <w:p w:rsidR="00722FD4" w:rsidRPr="00F7118B" w:rsidRDefault="005A2A73" w:rsidP="005A2A73">
      <w:pPr>
        <w:jc w:val="center"/>
        <w:rPr>
          <w:rFonts w:ascii="Arial" w:hAnsi="Arial" w:cs="Arial"/>
          <w:b/>
          <w:sz w:val="32"/>
        </w:rPr>
      </w:pPr>
      <w:r w:rsidRPr="00F7118B">
        <w:rPr>
          <w:rFonts w:ascii="Arial" w:hAnsi="Arial" w:cs="Arial"/>
          <w:b/>
          <w:sz w:val="32"/>
        </w:rPr>
        <w:t>Laboratorium Techniki Transmisji i Komutacji</w:t>
      </w:r>
    </w:p>
    <w:p w:rsidR="005A2A73" w:rsidRPr="00F7118B" w:rsidRDefault="005A2A73" w:rsidP="005A2A73">
      <w:pPr>
        <w:jc w:val="center"/>
        <w:rPr>
          <w:rFonts w:ascii="Arial" w:hAnsi="Arial" w:cs="Arial"/>
          <w:b/>
          <w:sz w:val="32"/>
        </w:rPr>
      </w:pPr>
    </w:p>
    <w:p w:rsidR="005A2A73" w:rsidRPr="00F7118B" w:rsidRDefault="005A2A73" w:rsidP="005A2A73">
      <w:pPr>
        <w:jc w:val="center"/>
        <w:rPr>
          <w:rFonts w:ascii="Arial" w:hAnsi="Arial" w:cs="Arial"/>
          <w:sz w:val="28"/>
        </w:rPr>
      </w:pPr>
      <w:r w:rsidRPr="00F7118B">
        <w:rPr>
          <w:rFonts w:ascii="Arial" w:hAnsi="Arial" w:cs="Arial"/>
          <w:sz w:val="28"/>
        </w:rPr>
        <w:t>Ćwiczenie 1</w:t>
      </w: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F7118B">
        <w:rPr>
          <w:rFonts w:ascii="Arial" w:hAnsi="Arial" w:cs="Arial"/>
          <w:sz w:val="32"/>
          <w:szCs w:val="28"/>
        </w:rPr>
        <w:t>STEROWANIE PROCESEM KOMUTACJI ABONENT - ODBIORNIK CYFR</w:t>
      </w: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F7118B">
        <w:rPr>
          <w:rFonts w:ascii="Arial" w:hAnsi="Arial" w:cs="Arial"/>
          <w:sz w:val="32"/>
          <w:szCs w:val="28"/>
        </w:rPr>
        <w:t>Opracowali:</w:t>
      </w: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F7118B">
        <w:rPr>
          <w:rFonts w:ascii="Arial" w:hAnsi="Arial" w:cs="Arial"/>
          <w:sz w:val="32"/>
          <w:szCs w:val="28"/>
        </w:rPr>
        <w:t>Patryk Murawski 160507</w:t>
      </w: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F7118B">
        <w:rPr>
          <w:rFonts w:ascii="Arial" w:hAnsi="Arial" w:cs="Arial"/>
          <w:sz w:val="32"/>
          <w:szCs w:val="28"/>
        </w:rPr>
        <w:t>Michał Szyszkowski 160317</w:t>
      </w: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5A2A73" w:rsidRPr="00F7118B" w:rsidRDefault="005A2A73" w:rsidP="005A2A7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F7118B">
        <w:rPr>
          <w:rFonts w:ascii="Arial" w:hAnsi="Arial" w:cs="Arial"/>
          <w:sz w:val="32"/>
          <w:szCs w:val="28"/>
        </w:rPr>
        <w:t>Telekomunikacja grupa 2</w:t>
      </w:r>
    </w:p>
    <w:p w:rsidR="00DC6CC0" w:rsidRDefault="00DC6CC0" w:rsidP="00DC6CC0">
      <w:pPr>
        <w:tabs>
          <w:tab w:val="center" w:pos="5233"/>
        </w:tabs>
        <w:jc w:val="center"/>
        <w:rPr>
          <w:rFonts w:ascii="Arial" w:hAnsi="Arial" w:cs="Arial"/>
          <w:sz w:val="32"/>
          <w:szCs w:val="28"/>
        </w:rPr>
      </w:pPr>
    </w:p>
    <w:p w:rsidR="00DC6CC0" w:rsidRDefault="00DC6CC0" w:rsidP="00DC6CC0">
      <w:pPr>
        <w:tabs>
          <w:tab w:val="center" w:pos="5233"/>
        </w:tabs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Data oddania:</w:t>
      </w:r>
    </w:p>
    <w:p w:rsidR="00DC6CC0" w:rsidRDefault="00DC6CC0" w:rsidP="00DC6CC0">
      <w:pPr>
        <w:tabs>
          <w:tab w:val="center" w:pos="5233"/>
        </w:tabs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09.09.2018r.</w:t>
      </w:r>
    </w:p>
    <w:p w:rsidR="005A2A73" w:rsidRPr="00F7118B" w:rsidRDefault="005A2A73" w:rsidP="00DC6CC0">
      <w:pPr>
        <w:tabs>
          <w:tab w:val="center" w:pos="5233"/>
        </w:tabs>
        <w:rPr>
          <w:rFonts w:ascii="Arial" w:hAnsi="Arial" w:cs="Arial"/>
          <w:sz w:val="32"/>
          <w:szCs w:val="28"/>
        </w:rPr>
      </w:pPr>
      <w:r w:rsidRPr="00DC6CC0">
        <w:rPr>
          <w:rFonts w:ascii="Arial" w:hAnsi="Arial" w:cs="Arial"/>
          <w:sz w:val="32"/>
          <w:szCs w:val="28"/>
        </w:rPr>
        <w:br w:type="page"/>
      </w:r>
      <w:r w:rsidR="00DC6CC0">
        <w:rPr>
          <w:rFonts w:ascii="Arial" w:hAnsi="Arial" w:cs="Arial"/>
          <w:sz w:val="32"/>
          <w:szCs w:val="28"/>
        </w:rPr>
        <w:lastRenderedPageBreak/>
        <w:tab/>
      </w:r>
    </w:p>
    <w:p w:rsidR="005A2A73" w:rsidRPr="0097402E" w:rsidRDefault="005A2A73" w:rsidP="005A2A7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7402E">
        <w:rPr>
          <w:rFonts w:ascii="Arial" w:hAnsi="Arial" w:cs="Arial"/>
          <w:b/>
          <w:sz w:val="28"/>
          <w:szCs w:val="28"/>
        </w:rPr>
        <w:t>Cel ćwiczenia</w:t>
      </w:r>
    </w:p>
    <w:p w:rsidR="0097402E" w:rsidRDefault="0097402E" w:rsidP="009740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7402E" w:rsidRDefault="0097402E" w:rsidP="0097402E">
      <w:pPr>
        <w:pStyle w:val="Akapitzlist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  <w:sz w:val="28"/>
          <w:szCs w:val="28"/>
        </w:rPr>
      </w:pPr>
      <w:r w:rsidRPr="0097402E">
        <w:rPr>
          <w:rFonts w:ascii="Arial" w:hAnsi="Arial" w:cs="Arial"/>
        </w:rPr>
        <w:t>Celem ćwiczenia jest poznanie zasad programowej realizacji procesów komutacyjnych i komutacji przestrzennej. W ramach ćwiczenia realizowany</w:t>
      </w:r>
      <w:r w:rsidR="00DC6CC0">
        <w:rPr>
          <w:rFonts w:ascii="Arial" w:hAnsi="Arial" w:cs="Arial"/>
        </w:rPr>
        <w:t xml:space="preserve"> jest program napisany w środowisku BASCOM</w:t>
      </w:r>
      <w:r w:rsidRPr="0097402E">
        <w:rPr>
          <w:rFonts w:ascii="Arial" w:hAnsi="Arial" w:cs="Arial"/>
        </w:rPr>
        <w:t xml:space="preserve"> </w:t>
      </w:r>
      <w:r w:rsidR="00DC6CC0">
        <w:rPr>
          <w:rFonts w:ascii="Arial" w:hAnsi="Arial" w:cs="Arial"/>
        </w:rPr>
        <w:t>realizujący</w:t>
      </w:r>
      <w:r w:rsidRPr="0097402E">
        <w:rPr>
          <w:rFonts w:ascii="Arial" w:hAnsi="Arial" w:cs="Arial"/>
        </w:rPr>
        <w:t xml:space="preserve"> proces dołączania odbiornika cyfr do abonenta inicjującego połączenie przez pole komutacyjne.</w:t>
      </w:r>
    </w:p>
    <w:p w:rsidR="0097402E" w:rsidRPr="0097402E" w:rsidRDefault="0097402E" w:rsidP="009740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8"/>
          <w:szCs w:val="28"/>
        </w:rPr>
      </w:pPr>
    </w:p>
    <w:p w:rsidR="0097402E" w:rsidRPr="00FA27F2" w:rsidRDefault="0097402E" w:rsidP="0097402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28"/>
        </w:rPr>
      </w:pPr>
      <w:r w:rsidRPr="0097402E">
        <w:rPr>
          <w:rFonts w:ascii="Arial" w:hAnsi="Arial" w:cs="Arial"/>
          <w:b/>
          <w:sz w:val="28"/>
          <w:szCs w:val="24"/>
        </w:rPr>
        <w:t>Sekwencje operacji wykonywanych w programie</w:t>
      </w:r>
    </w:p>
    <w:p w:rsidR="00FA27F2" w:rsidRPr="0097402E" w:rsidRDefault="00FA27F2" w:rsidP="00FA27F2">
      <w:pPr>
        <w:pStyle w:val="Akapitzlist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28"/>
        </w:rPr>
      </w:pPr>
    </w:p>
    <w:p w:rsidR="0097402E" w:rsidRPr="0097402E" w:rsidRDefault="0097402E" w:rsidP="009740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8"/>
        </w:rPr>
      </w:pPr>
      <w:r w:rsidRPr="0097402E">
        <w:rPr>
          <w:rFonts w:ascii="Arial" w:hAnsi="Arial" w:cs="Arial"/>
          <w:sz w:val="24"/>
          <w:szCs w:val="24"/>
        </w:rPr>
        <w:t>Wykrycie jaki abonent zamierza się połączyć poprzez zmianę stanu</w:t>
      </w:r>
      <w:r w:rsidR="00823550">
        <w:rPr>
          <w:rFonts w:ascii="Arial" w:hAnsi="Arial" w:cs="Arial"/>
          <w:sz w:val="24"/>
          <w:szCs w:val="24"/>
        </w:rPr>
        <w:t xml:space="preserve"> </w:t>
      </w:r>
      <w:r w:rsidR="00823550" w:rsidRPr="0097402E">
        <w:rPr>
          <w:rFonts w:ascii="Arial" w:hAnsi="Arial" w:cs="Arial"/>
          <w:sz w:val="24"/>
          <w:szCs w:val="24"/>
        </w:rPr>
        <w:t>(P4.0 – P4.5)</w:t>
      </w:r>
      <w:r w:rsidRPr="0097402E">
        <w:rPr>
          <w:rFonts w:ascii="Arial" w:hAnsi="Arial" w:cs="Arial"/>
          <w:sz w:val="24"/>
          <w:szCs w:val="24"/>
        </w:rPr>
        <w:t>.</w:t>
      </w:r>
    </w:p>
    <w:p w:rsidR="0097402E" w:rsidRPr="00861A13" w:rsidRDefault="00861A13" w:rsidP="009740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24"/>
          <w:szCs w:val="24"/>
        </w:rPr>
        <w:t>Sprawdzany jest status odbiorników (P3.6 i P3.7).</w:t>
      </w:r>
    </w:p>
    <w:p w:rsidR="00861A13" w:rsidRPr="00F7118B" w:rsidRDefault="00F7118B" w:rsidP="009740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noProof/>
          <w:sz w:val="32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 wp14:anchorId="5A6E351A" wp14:editId="50F7FC63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648450" cy="5781675"/>
            <wp:effectExtent l="133350" t="133350" r="152400" b="1619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78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61A13">
        <w:rPr>
          <w:rFonts w:ascii="Arial" w:hAnsi="Arial" w:cs="Arial"/>
          <w:sz w:val="24"/>
          <w:szCs w:val="24"/>
        </w:rPr>
        <w:t xml:space="preserve">Dołączenie abonenta do wolnego odbiornika, a jeśli oba odbiorniki są zajęte to wpisanie abonenta do kolejki na pierwsze lub drugie miejsce. Po </w:t>
      </w:r>
      <w:r>
        <w:rPr>
          <w:rFonts w:ascii="Arial" w:hAnsi="Arial" w:cs="Arial"/>
          <w:sz w:val="24"/>
          <w:szCs w:val="24"/>
        </w:rPr>
        <w:t xml:space="preserve">przekroczeniu miejsca w kolejce </w:t>
      </w:r>
      <w:r w:rsidR="00861A13">
        <w:rPr>
          <w:rFonts w:ascii="Arial" w:hAnsi="Arial" w:cs="Arial"/>
          <w:sz w:val="24"/>
          <w:szCs w:val="24"/>
        </w:rPr>
        <w:t>połączenie jest odrzucane.</w:t>
      </w:r>
    </w:p>
    <w:p w:rsidR="00F7118B" w:rsidRPr="00861A13" w:rsidRDefault="00F7118B" w:rsidP="00F7118B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32"/>
          <w:szCs w:val="28"/>
        </w:rPr>
      </w:pPr>
    </w:p>
    <w:p w:rsidR="00DC6CC0" w:rsidRDefault="00DC6CC0" w:rsidP="00FA27F2">
      <w:pPr>
        <w:pStyle w:val="Default"/>
        <w:rPr>
          <w:sz w:val="23"/>
          <w:szCs w:val="23"/>
        </w:rPr>
      </w:pPr>
    </w:p>
    <w:p w:rsidR="003E62B7" w:rsidRPr="00D70E46" w:rsidRDefault="00E001DD" w:rsidP="00FA27F2">
      <w:pPr>
        <w:pStyle w:val="Default"/>
        <w:rPr>
          <w:rFonts w:ascii="Arial" w:hAnsi="Arial" w:cs="Arial"/>
          <w:b/>
          <w:szCs w:val="23"/>
        </w:rPr>
      </w:pPr>
      <w:r w:rsidRPr="00D70E46">
        <w:rPr>
          <w:rFonts w:ascii="Arial" w:hAnsi="Arial" w:cs="Arial"/>
          <w:b/>
          <w:szCs w:val="23"/>
        </w:rPr>
        <w:lastRenderedPageBreak/>
        <w:t>Sposób realizacji zestawiania połączeń w naszym programie:</w:t>
      </w:r>
      <w:r w:rsidR="003E62B7" w:rsidRPr="00D70E46">
        <w:rPr>
          <w:rFonts w:ascii="Arial" w:hAnsi="Arial" w:cs="Arial"/>
          <w:b/>
          <w:szCs w:val="23"/>
        </w:rPr>
        <w:t xml:space="preserve"> </w:t>
      </w:r>
    </w:p>
    <w:p w:rsidR="00E001DD" w:rsidRPr="00D70E46" w:rsidRDefault="00E001DD" w:rsidP="003E62B7">
      <w:pPr>
        <w:pStyle w:val="Default"/>
        <w:rPr>
          <w:rFonts w:ascii="Arial" w:hAnsi="Arial" w:cs="Arial"/>
          <w:b/>
          <w:szCs w:val="23"/>
        </w:rPr>
      </w:pP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1.</w:t>
      </w:r>
      <w:r w:rsidR="00D70E46">
        <w:rPr>
          <w:rFonts w:ascii="Arial" w:hAnsi="Arial" w:cs="Arial"/>
          <w:sz w:val="23"/>
          <w:szCs w:val="23"/>
        </w:rPr>
        <w:t xml:space="preserve"> </w:t>
      </w:r>
      <w:r w:rsidRPr="00D70E46">
        <w:rPr>
          <w:rFonts w:ascii="Arial" w:hAnsi="Arial" w:cs="Arial"/>
          <w:sz w:val="23"/>
          <w:szCs w:val="23"/>
        </w:rPr>
        <w:t>W</w:t>
      </w:r>
      <w:r w:rsidR="003E62B7" w:rsidRPr="00D70E46">
        <w:rPr>
          <w:rFonts w:ascii="Arial" w:hAnsi="Arial" w:cs="Arial"/>
          <w:sz w:val="23"/>
          <w:szCs w:val="23"/>
        </w:rPr>
        <w:t xml:space="preserve"> matrycy A </w:t>
      </w:r>
      <w:r w:rsidRPr="00D70E46">
        <w:rPr>
          <w:rFonts w:ascii="Arial" w:hAnsi="Arial" w:cs="Arial"/>
          <w:sz w:val="23"/>
          <w:szCs w:val="23"/>
        </w:rPr>
        <w:t>(linia adresowa</w:t>
      </w:r>
      <w:r w:rsidR="003E62B7" w:rsidRPr="00D70E46">
        <w:rPr>
          <w:rFonts w:ascii="Arial" w:hAnsi="Arial" w:cs="Arial"/>
          <w:sz w:val="23"/>
          <w:szCs w:val="23"/>
        </w:rPr>
        <w:t xml:space="preserve"> A</w:t>
      </w:r>
      <w:r w:rsidRPr="00D70E46">
        <w:rPr>
          <w:rFonts w:ascii="Arial" w:hAnsi="Arial" w:cs="Arial"/>
          <w:sz w:val="23"/>
          <w:szCs w:val="23"/>
        </w:rPr>
        <w:t>)</w:t>
      </w:r>
      <w:r w:rsidR="003E62B7" w:rsidRPr="00D70E46">
        <w:rPr>
          <w:rFonts w:ascii="Arial" w:hAnsi="Arial" w:cs="Arial"/>
          <w:sz w:val="23"/>
          <w:szCs w:val="23"/>
        </w:rPr>
        <w:t xml:space="preserve"> otwierany jest port, do którego dołączony jest zgłaszający się</w:t>
      </w:r>
      <w:r w:rsidRPr="00D70E46">
        <w:rPr>
          <w:rFonts w:ascii="Arial" w:hAnsi="Arial" w:cs="Arial"/>
          <w:sz w:val="23"/>
          <w:szCs w:val="23"/>
        </w:rPr>
        <w:t xml:space="preserve"> </w:t>
      </w:r>
      <w:r w:rsidR="00D70E46">
        <w:rPr>
          <w:rFonts w:ascii="Arial" w:hAnsi="Arial" w:cs="Arial"/>
          <w:sz w:val="23"/>
          <w:szCs w:val="23"/>
        </w:rPr>
        <w:t xml:space="preserve">  </w:t>
      </w:r>
      <w:r w:rsidRPr="00D70E46">
        <w:rPr>
          <w:rFonts w:ascii="Arial" w:hAnsi="Arial" w:cs="Arial"/>
          <w:sz w:val="23"/>
          <w:szCs w:val="23"/>
        </w:rPr>
        <w:t>abonent.</w:t>
      </w:r>
      <w:r w:rsidR="003E62B7" w:rsidRPr="00D70E46">
        <w:rPr>
          <w:rFonts w:ascii="Arial" w:hAnsi="Arial" w:cs="Arial"/>
          <w:sz w:val="23"/>
          <w:szCs w:val="23"/>
        </w:rPr>
        <w:t xml:space="preserve"> 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2.Za</w:t>
      </w:r>
      <w:r w:rsidR="003E62B7" w:rsidRPr="00D70E46">
        <w:rPr>
          <w:rFonts w:ascii="Arial" w:hAnsi="Arial" w:cs="Arial"/>
          <w:sz w:val="23"/>
          <w:szCs w:val="23"/>
        </w:rPr>
        <w:t xml:space="preserve"> pomocą linii adresowej D zostaje otwarta ścieżka J pomię</w:t>
      </w:r>
      <w:r w:rsidRPr="00D70E46">
        <w:rPr>
          <w:rFonts w:ascii="Arial" w:hAnsi="Arial" w:cs="Arial"/>
          <w:sz w:val="23"/>
          <w:szCs w:val="23"/>
        </w:rPr>
        <w:t>dzy matrycami.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3.W matrycy C (linia adresowa</w:t>
      </w:r>
      <w:r w:rsidR="003E62B7" w:rsidRPr="00D70E46">
        <w:rPr>
          <w:rFonts w:ascii="Arial" w:hAnsi="Arial" w:cs="Arial"/>
          <w:sz w:val="23"/>
          <w:szCs w:val="23"/>
        </w:rPr>
        <w:t xml:space="preserve"> A</w:t>
      </w:r>
      <w:r w:rsidRPr="00D70E46">
        <w:rPr>
          <w:rFonts w:ascii="Arial" w:hAnsi="Arial" w:cs="Arial"/>
          <w:sz w:val="23"/>
          <w:szCs w:val="23"/>
        </w:rPr>
        <w:t>)</w:t>
      </w:r>
      <w:r w:rsidR="003E62B7" w:rsidRPr="00D70E46">
        <w:rPr>
          <w:rFonts w:ascii="Arial" w:hAnsi="Arial" w:cs="Arial"/>
          <w:sz w:val="23"/>
          <w:szCs w:val="23"/>
        </w:rPr>
        <w:t xml:space="preserve"> otwierany jest port, do którego dołą</w:t>
      </w:r>
      <w:r w:rsidRPr="00D70E46">
        <w:rPr>
          <w:rFonts w:ascii="Arial" w:hAnsi="Arial" w:cs="Arial"/>
          <w:sz w:val="23"/>
          <w:szCs w:val="23"/>
        </w:rPr>
        <w:t xml:space="preserve">czony jest wolny odbiornik cyfr </w:t>
      </w:r>
      <w:r w:rsidR="00FA27F2">
        <w:rPr>
          <w:rFonts w:ascii="Arial" w:hAnsi="Arial" w:cs="Arial"/>
          <w:sz w:val="23"/>
          <w:szCs w:val="23"/>
        </w:rPr>
        <w:t xml:space="preserve">  </w:t>
      </w:r>
      <w:r w:rsidRPr="00D70E46">
        <w:rPr>
          <w:rFonts w:ascii="Arial" w:hAnsi="Arial" w:cs="Arial"/>
          <w:sz w:val="23"/>
          <w:szCs w:val="23"/>
        </w:rPr>
        <w:t xml:space="preserve">(6 lub 7). </w:t>
      </w:r>
      <w:r w:rsidR="003E62B7" w:rsidRPr="00D70E46">
        <w:rPr>
          <w:rFonts w:ascii="Arial" w:hAnsi="Arial" w:cs="Arial"/>
          <w:sz w:val="23"/>
          <w:szCs w:val="23"/>
        </w:rPr>
        <w:t xml:space="preserve"> 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4.S</w:t>
      </w:r>
      <w:r w:rsidR="003E62B7" w:rsidRPr="00D70E46">
        <w:rPr>
          <w:rFonts w:ascii="Arial" w:hAnsi="Arial" w:cs="Arial"/>
          <w:sz w:val="23"/>
          <w:szCs w:val="23"/>
        </w:rPr>
        <w:t>tany linii adresowych zostają zapisane po z</w:t>
      </w:r>
      <w:r w:rsidRPr="00D70E46">
        <w:rPr>
          <w:rFonts w:ascii="Arial" w:hAnsi="Arial" w:cs="Arial"/>
          <w:sz w:val="23"/>
          <w:szCs w:val="23"/>
        </w:rPr>
        <w:t>mianie stanu linii AE na niski.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5.W matrycy A (linia adresowa</w:t>
      </w:r>
      <w:r w:rsidR="003E62B7" w:rsidRPr="00D70E46">
        <w:rPr>
          <w:rFonts w:ascii="Arial" w:hAnsi="Arial" w:cs="Arial"/>
          <w:sz w:val="23"/>
          <w:szCs w:val="23"/>
        </w:rPr>
        <w:t xml:space="preserve"> A</w:t>
      </w:r>
      <w:r w:rsidRPr="00D70E46">
        <w:rPr>
          <w:rFonts w:ascii="Arial" w:hAnsi="Arial" w:cs="Arial"/>
          <w:sz w:val="23"/>
          <w:szCs w:val="23"/>
        </w:rPr>
        <w:t>)</w:t>
      </w:r>
      <w:r w:rsidR="003E62B7" w:rsidRPr="00D70E46">
        <w:rPr>
          <w:rFonts w:ascii="Arial" w:hAnsi="Arial" w:cs="Arial"/>
          <w:sz w:val="23"/>
          <w:szCs w:val="23"/>
        </w:rPr>
        <w:t xml:space="preserve"> otwierany jest port, do którego dołą</w:t>
      </w:r>
      <w:r w:rsidRPr="00D70E46">
        <w:rPr>
          <w:rFonts w:ascii="Arial" w:hAnsi="Arial" w:cs="Arial"/>
          <w:sz w:val="23"/>
          <w:szCs w:val="23"/>
        </w:rPr>
        <w:t>czony jest odbiornik cyfr.</w:t>
      </w:r>
      <w:r w:rsidR="003E62B7" w:rsidRPr="00D70E46">
        <w:rPr>
          <w:rFonts w:ascii="Arial" w:hAnsi="Arial" w:cs="Arial"/>
          <w:sz w:val="23"/>
          <w:szCs w:val="23"/>
        </w:rPr>
        <w:t xml:space="preserve"> 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6.Z</w:t>
      </w:r>
      <w:r w:rsidR="003E62B7" w:rsidRPr="00D70E46">
        <w:rPr>
          <w:rFonts w:ascii="Arial" w:hAnsi="Arial" w:cs="Arial"/>
          <w:sz w:val="23"/>
          <w:szCs w:val="23"/>
        </w:rPr>
        <w:t>a pomocą linii adresowej D zostaje otwarta ścieżka J pomię</w:t>
      </w:r>
      <w:r w:rsidRPr="00D70E46">
        <w:rPr>
          <w:rFonts w:ascii="Arial" w:hAnsi="Arial" w:cs="Arial"/>
          <w:sz w:val="23"/>
          <w:szCs w:val="23"/>
        </w:rPr>
        <w:t>dzy matrycami.</w:t>
      </w:r>
      <w:r w:rsidR="003E62B7" w:rsidRPr="00D70E46">
        <w:rPr>
          <w:rFonts w:ascii="Arial" w:hAnsi="Arial" w:cs="Arial"/>
          <w:sz w:val="23"/>
          <w:szCs w:val="23"/>
        </w:rPr>
        <w:t xml:space="preserve"> </w:t>
      </w:r>
    </w:p>
    <w:p w:rsidR="003E62B7" w:rsidRPr="00D70E46" w:rsidRDefault="00E001DD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7.W</w:t>
      </w:r>
      <w:r w:rsidR="003E62B7" w:rsidRPr="00D70E46">
        <w:rPr>
          <w:rFonts w:ascii="Arial" w:hAnsi="Arial" w:cs="Arial"/>
          <w:sz w:val="23"/>
          <w:szCs w:val="23"/>
        </w:rPr>
        <w:t xml:space="preserve"> matrycy C </w:t>
      </w:r>
      <w:r w:rsidRPr="00D70E46">
        <w:rPr>
          <w:rFonts w:ascii="Arial" w:hAnsi="Arial" w:cs="Arial"/>
          <w:sz w:val="23"/>
          <w:szCs w:val="23"/>
        </w:rPr>
        <w:t>(linia adresowa</w:t>
      </w:r>
      <w:r w:rsidR="003E62B7" w:rsidRPr="00D70E46">
        <w:rPr>
          <w:rFonts w:ascii="Arial" w:hAnsi="Arial" w:cs="Arial"/>
          <w:sz w:val="23"/>
          <w:szCs w:val="23"/>
        </w:rPr>
        <w:t xml:space="preserve"> A</w:t>
      </w:r>
      <w:r w:rsidRPr="00D70E46">
        <w:rPr>
          <w:rFonts w:ascii="Arial" w:hAnsi="Arial" w:cs="Arial"/>
          <w:sz w:val="23"/>
          <w:szCs w:val="23"/>
        </w:rPr>
        <w:t>)</w:t>
      </w:r>
      <w:r w:rsidR="003E62B7" w:rsidRPr="00D70E46">
        <w:rPr>
          <w:rFonts w:ascii="Arial" w:hAnsi="Arial" w:cs="Arial"/>
          <w:sz w:val="23"/>
          <w:szCs w:val="23"/>
        </w:rPr>
        <w:t xml:space="preserve"> otwierany jest port, do którego dołączony jest zgłaszający się</w:t>
      </w:r>
      <w:r w:rsidRPr="00D70E46">
        <w:rPr>
          <w:rFonts w:ascii="Arial" w:hAnsi="Arial" w:cs="Arial"/>
          <w:sz w:val="23"/>
          <w:szCs w:val="23"/>
        </w:rPr>
        <w:t xml:space="preserve"> abonent.</w:t>
      </w:r>
    </w:p>
    <w:p w:rsidR="003E62B7" w:rsidRPr="00D70E46" w:rsidRDefault="00D70E46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8.S</w:t>
      </w:r>
      <w:r w:rsidR="003E62B7" w:rsidRPr="00D70E46">
        <w:rPr>
          <w:rFonts w:ascii="Arial" w:hAnsi="Arial" w:cs="Arial"/>
          <w:sz w:val="23"/>
          <w:szCs w:val="23"/>
        </w:rPr>
        <w:t xml:space="preserve">tany linii adresowych zostają zapisane po </w:t>
      </w:r>
      <w:r w:rsidRPr="00D70E46">
        <w:rPr>
          <w:rFonts w:ascii="Arial" w:hAnsi="Arial" w:cs="Arial"/>
          <w:sz w:val="23"/>
          <w:szCs w:val="23"/>
        </w:rPr>
        <w:t>zmianie stanu linii AE na niski.</w:t>
      </w:r>
      <w:r w:rsidR="003E62B7" w:rsidRPr="00D70E46">
        <w:rPr>
          <w:rFonts w:ascii="Arial" w:hAnsi="Arial" w:cs="Arial"/>
          <w:sz w:val="23"/>
          <w:szCs w:val="23"/>
        </w:rPr>
        <w:t xml:space="preserve"> </w:t>
      </w:r>
    </w:p>
    <w:p w:rsidR="003E62B7" w:rsidRPr="00D70E46" w:rsidRDefault="00D70E46" w:rsidP="00D70E46">
      <w:pPr>
        <w:pStyle w:val="Default"/>
        <w:spacing w:line="276" w:lineRule="auto"/>
        <w:rPr>
          <w:rFonts w:ascii="Arial" w:hAnsi="Arial" w:cs="Arial"/>
          <w:sz w:val="23"/>
          <w:szCs w:val="23"/>
        </w:rPr>
      </w:pPr>
      <w:r w:rsidRPr="00D70E46">
        <w:rPr>
          <w:rFonts w:ascii="Arial" w:hAnsi="Arial" w:cs="Arial"/>
          <w:sz w:val="23"/>
          <w:szCs w:val="23"/>
        </w:rPr>
        <w:t>9.Z</w:t>
      </w:r>
      <w:r w:rsidR="003E62B7" w:rsidRPr="00D70E46">
        <w:rPr>
          <w:rFonts w:ascii="Arial" w:hAnsi="Arial" w:cs="Arial"/>
          <w:sz w:val="23"/>
          <w:szCs w:val="23"/>
        </w:rPr>
        <w:t>apamiętanie liczby zajętych odbiorników,</w:t>
      </w:r>
      <w:r w:rsidRPr="00D70E46">
        <w:rPr>
          <w:rFonts w:ascii="Arial" w:hAnsi="Arial" w:cs="Arial"/>
          <w:sz w:val="23"/>
          <w:szCs w:val="23"/>
        </w:rPr>
        <w:t xml:space="preserve"> oraz który z nich jest zajęty.</w:t>
      </w:r>
    </w:p>
    <w:p w:rsidR="00D70E46" w:rsidRPr="00D70E46" w:rsidRDefault="00D70E46" w:rsidP="003E62B7">
      <w:pPr>
        <w:pStyle w:val="Default"/>
        <w:rPr>
          <w:rFonts w:ascii="Arial" w:hAnsi="Arial" w:cs="Arial"/>
          <w:szCs w:val="23"/>
        </w:rPr>
      </w:pPr>
    </w:p>
    <w:p w:rsidR="003E62B7" w:rsidRPr="00D70E46" w:rsidRDefault="003E62B7" w:rsidP="003E62B7">
      <w:pPr>
        <w:pStyle w:val="Default"/>
        <w:rPr>
          <w:rFonts w:ascii="Arial" w:hAnsi="Arial" w:cs="Arial"/>
          <w:b/>
          <w:szCs w:val="23"/>
        </w:rPr>
      </w:pPr>
      <w:r w:rsidRPr="00D70E46">
        <w:rPr>
          <w:rFonts w:ascii="Arial" w:hAnsi="Arial" w:cs="Arial"/>
          <w:b/>
          <w:szCs w:val="23"/>
        </w:rPr>
        <w:t xml:space="preserve">Rozłączanie połączenia: </w:t>
      </w:r>
    </w:p>
    <w:p w:rsidR="00D70E46" w:rsidRPr="00D70E46" w:rsidRDefault="00D70E46" w:rsidP="003E62B7">
      <w:pPr>
        <w:pStyle w:val="Default"/>
        <w:rPr>
          <w:rFonts w:ascii="Arial" w:hAnsi="Arial" w:cs="Arial"/>
          <w:b/>
          <w:sz w:val="22"/>
          <w:szCs w:val="23"/>
        </w:rPr>
      </w:pPr>
    </w:p>
    <w:p w:rsidR="003E62B7" w:rsidRPr="00D70E46" w:rsidRDefault="00D70E46" w:rsidP="00D70E46">
      <w:pPr>
        <w:pStyle w:val="Default"/>
        <w:spacing w:line="276" w:lineRule="auto"/>
        <w:rPr>
          <w:rFonts w:ascii="Arial" w:hAnsi="Arial" w:cs="Arial"/>
          <w:sz w:val="22"/>
          <w:szCs w:val="23"/>
        </w:rPr>
      </w:pPr>
      <w:r w:rsidRPr="00D70E46">
        <w:rPr>
          <w:rFonts w:ascii="Arial" w:hAnsi="Arial" w:cs="Arial"/>
          <w:sz w:val="22"/>
          <w:szCs w:val="23"/>
        </w:rPr>
        <w:t>1.W</w:t>
      </w:r>
      <w:r w:rsidR="003E62B7" w:rsidRPr="00D70E46">
        <w:rPr>
          <w:rFonts w:ascii="Arial" w:hAnsi="Arial" w:cs="Arial"/>
          <w:sz w:val="22"/>
          <w:szCs w:val="23"/>
        </w:rPr>
        <w:t>ykrycie abonenta, który chce zakończyć połą</w:t>
      </w:r>
      <w:r w:rsidRPr="00D70E46">
        <w:rPr>
          <w:rFonts w:ascii="Arial" w:hAnsi="Arial" w:cs="Arial"/>
          <w:sz w:val="22"/>
          <w:szCs w:val="23"/>
        </w:rPr>
        <w:t>czenie.</w:t>
      </w:r>
      <w:r w:rsidR="003E62B7" w:rsidRPr="00D70E46">
        <w:rPr>
          <w:rFonts w:ascii="Arial" w:hAnsi="Arial" w:cs="Arial"/>
          <w:sz w:val="22"/>
          <w:szCs w:val="23"/>
        </w:rPr>
        <w:t xml:space="preserve"> </w:t>
      </w:r>
    </w:p>
    <w:p w:rsidR="003E62B7" w:rsidRPr="00D70E46" w:rsidRDefault="00D70E46" w:rsidP="00D70E46">
      <w:pPr>
        <w:pStyle w:val="Default"/>
        <w:spacing w:line="276" w:lineRule="auto"/>
        <w:rPr>
          <w:rFonts w:ascii="Arial" w:hAnsi="Arial" w:cs="Arial"/>
          <w:sz w:val="22"/>
          <w:szCs w:val="23"/>
        </w:rPr>
      </w:pPr>
      <w:r w:rsidRPr="00D70E46">
        <w:rPr>
          <w:rFonts w:ascii="Arial" w:hAnsi="Arial" w:cs="Arial"/>
          <w:sz w:val="22"/>
          <w:szCs w:val="23"/>
        </w:rPr>
        <w:t xml:space="preserve">2.Sprawdzenie </w:t>
      </w:r>
      <w:r w:rsidR="003E62B7" w:rsidRPr="00D70E46">
        <w:rPr>
          <w:rFonts w:ascii="Arial" w:hAnsi="Arial" w:cs="Arial"/>
          <w:sz w:val="22"/>
          <w:szCs w:val="23"/>
        </w:rPr>
        <w:t>do którego odbiornika jest podłączony dany abonent na podstawie numeru abonenta</w:t>
      </w:r>
      <w:r w:rsidRPr="00D70E46">
        <w:rPr>
          <w:rFonts w:ascii="Arial" w:hAnsi="Arial" w:cs="Arial"/>
          <w:sz w:val="22"/>
          <w:szCs w:val="23"/>
        </w:rPr>
        <w:t xml:space="preserve"> lub </w:t>
      </w:r>
      <w:r w:rsidR="00FA27F2">
        <w:rPr>
          <w:rFonts w:ascii="Arial" w:hAnsi="Arial" w:cs="Arial"/>
          <w:sz w:val="22"/>
          <w:szCs w:val="23"/>
        </w:rPr>
        <w:t xml:space="preserve"> </w:t>
      </w:r>
      <w:r w:rsidRPr="00D70E46">
        <w:rPr>
          <w:rFonts w:ascii="Arial" w:hAnsi="Arial" w:cs="Arial"/>
          <w:sz w:val="22"/>
          <w:szCs w:val="23"/>
        </w:rPr>
        <w:t>czy jest   w kolejce.</w:t>
      </w:r>
      <w:r w:rsidR="003E62B7" w:rsidRPr="00D70E46">
        <w:rPr>
          <w:rFonts w:ascii="Arial" w:hAnsi="Arial" w:cs="Arial"/>
          <w:sz w:val="22"/>
          <w:szCs w:val="23"/>
        </w:rPr>
        <w:t xml:space="preserve"> </w:t>
      </w:r>
    </w:p>
    <w:p w:rsidR="003E62B7" w:rsidRPr="00D70E46" w:rsidRDefault="00D70E46" w:rsidP="00D70E46">
      <w:pPr>
        <w:pStyle w:val="Default"/>
        <w:spacing w:line="276" w:lineRule="auto"/>
        <w:rPr>
          <w:rFonts w:ascii="Arial" w:hAnsi="Arial" w:cs="Arial"/>
          <w:sz w:val="22"/>
          <w:szCs w:val="23"/>
        </w:rPr>
      </w:pPr>
      <w:r w:rsidRPr="00D70E46">
        <w:rPr>
          <w:rFonts w:ascii="Arial" w:hAnsi="Arial" w:cs="Arial"/>
          <w:sz w:val="22"/>
          <w:szCs w:val="23"/>
        </w:rPr>
        <w:t>3.Zmiana</w:t>
      </w:r>
      <w:r w:rsidR="003E62B7" w:rsidRPr="00D70E46">
        <w:rPr>
          <w:rFonts w:ascii="Arial" w:hAnsi="Arial" w:cs="Arial"/>
          <w:sz w:val="22"/>
          <w:szCs w:val="23"/>
        </w:rPr>
        <w:t xml:space="preserve"> stanu zajętoś</w:t>
      </w:r>
      <w:r w:rsidRPr="00D70E46">
        <w:rPr>
          <w:rFonts w:ascii="Arial" w:hAnsi="Arial" w:cs="Arial"/>
          <w:sz w:val="22"/>
          <w:szCs w:val="23"/>
        </w:rPr>
        <w:t>ci odbiornika na wolny (P3.6 lub P3.7 na „0”)</w:t>
      </w:r>
      <w:r w:rsidR="003E62B7" w:rsidRPr="00D70E46">
        <w:rPr>
          <w:rFonts w:ascii="Arial" w:hAnsi="Arial" w:cs="Arial"/>
          <w:sz w:val="22"/>
          <w:szCs w:val="23"/>
        </w:rPr>
        <w:t xml:space="preserve"> oraz skasowanie numeru abonenta przypisaneg</w:t>
      </w:r>
      <w:r w:rsidRPr="00D70E46">
        <w:rPr>
          <w:rFonts w:ascii="Arial" w:hAnsi="Arial" w:cs="Arial"/>
          <w:sz w:val="22"/>
          <w:szCs w:val="23"/>
        </w:rPr>
        <w:t>o do tego odbiornika.</w:t>
      </w:r>
      <w:r w:rsidR="003E62B7" w:rsidRPr="00D70E46">
        <w:rPr>
          <w:rFonts w:ascii="Arial" w:hAnsi="Arial" w:cs="Arial"/>
          <w:sz w:val="22"/>
          <w:szCs w:val="23"/>
        </w:rPr>
        <w:t xml:space="preserve"> </w:t>
      </w:r>
    </w:p>
    <w:p w:rsidR="00861A13" w:rsidRPr="00D70E46" w:rsidRDefault="00D70E46" w:rsidP="00D70E46">
      <w:pPr>
        <w:pStyle w:val="Default"/>
        <w:spacing w:line="276" w:lineRule="auto"/>
        <w:rPr>
          <w:rFonts w:ascii="Arial" w:hAnsi="Arial" w:cs="Arial"/>
          <w:sz w:val="32"/>
          <w:szCs w:val="28"/>
        </w:rPr>
      </w:pPr>
      <w:r w:rsidRPr="00D70E46">
        <w:rPr>
          <w:rFonts w:ascii="Arial" w:hAnsi="Arial" w:cs="Arial"/>
          <w:sz w:val="22"/>
          <w:szCs w:val="23"/>
        </w:rPr>
        <w:t>4.S</w:t>
      </w:r>
      <w:r w:rsidR="003E62B7" w:rsidRPr="00D70E46">
        <w:rPr>
          <w:rFonts w:ascii="Arial" w:hAnsi="Arial" w:cs="Arial"/>
          <w:sz w:val="22"/>
          <w:szCs w:val="23"/>
        </w:rPr>
        <w:t>prawdzenie czy jakiś abonent oczekuje w kolejce, jeśli tak zostaje on dołą</w:t>
      </w:r>
      <w:r w:rsidRPr="00D70E46">
        <w:rPr>
          <w:rFonts w:ascii="Arial" w:hAnsi="Arial" w:cs="Arial"/>
          <w:sz w:val="22"/>
          <w:szCs w:val="23"/>
        </w:rPr>
        <w:t>czony do zwolnionego odbiornika, a jeśli rozłączony abonent rozłączył się będąc na pierwszym miejscu w kolejce jego miejsce zajmuje abonent z drugiego miejsca.</w:t>
      </w:r>
    </w:p>
    <w:p w:rsidR="00F7118B" w:rsidRDefault="00F7118B" w:rsidP="00F7118B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32"/>
          <w:szCs w:val="28"/>
        </w:rPr>
      </w:pPr>
    </w:p>
    <w:p w:rsidR="00F7118B" w:rsidRPr="00823550" w:rsidRDefault="00F7118B" w:rsidP="008235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8"/>
        </w:rPr>
      </w:pPr>
    </w:p>
    <w:p w:rsidR="0097402E" w:rsidRPr="00F7118B" w:rsidRDefault="0097402E" w:rsidP="0097402E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4"/>
        </w:rPr>
        <w:t>S</w:t>
      </w:r>
      <w:r w:rsidRPr="0097402E">
        <w:rPr>
          <w:rFonts w:ascii="Arial" w:hAnsi="Arial" w:cs="Arial"/>
          <w:b/>
          <w:sz w:val="28"/>
          <w:szCs w:val="24"/>
        </w:rPr>
        <w:t>posób wysterowania układów matryc MT8804A.</w:t>
      </w:r>
    </w:p>
    <w:p w:rsidR="00F7118B" w:rsidRDefault="00F7118B" w:rsidP="00F71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8"/>
        </w:rPr>
      </w:pPr>
    </w:p>
    <w:tbl>
      <w:tblPr>
        <w:tblStyle w:val="Tabela-Siatka"/>
        <w:tblW w:w="10679" w:type="dxa"/>
        <w:tblLook w:val="04A0" w:firstRow="1" w:lastRow="0" w:firstColumn="1" w:lastColumn="0" w:noHBand="0" w:noVBand="1"/>
      </w:tblPr>
      <w:tblGrid>
        <w:gridCol w:w="1095"/>
        <w:gridCol w:w="1198"/>
        <w:gridCol w:w="1198"/>
        <w:gridCol w:w="1198"/>
        <w:gridCol w:w="1198"/>
        <w:gridCol w:w="1198"/>
        <w:gridCol w:w="1198"/>
        <w:gridCol w:w="1198"/>
        <w:gridCol w:w="1198"/>
      </w:tblGrid>
      <w:tr w:rsidR="00F7118B" w:rsidTr="00F7118B">
        <w:trPr>
          <w:trHeight w:val="460"/>
        </w:trPr>
        <w:tc>
          <w:tcPr>
            <w:tcW w:w="1095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7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6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5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4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3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2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1</w:t>
            </w:r>
          </w:p>
        </w:tc>
        <w:tc>
          <w:tcPr>
            <w:tcW w:w="1198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0</w:t>
            </w:r>
          </w:p>
        </w:tc>
      </w:tr>
      <w:tr w:rsidR="00F7118B" w:rsidTr="00F7118B">
        <w:trPr>
          <w:trHeight w:val="476"/>
        </w:trPr>
        <w:tc>
          <w:tcPr>
            <w:tcW w:w="1095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P.0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</w:tr>
      <w:tr w:rsidR="00F7118B" w:rsidTr="00F7118B">
        <w:trPr>
          <w:trHeight w:val="460"/>
        </w:trPr>
        <w:tc>
          <w:tcPr>
            <w:tcW w:w="1095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P.1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</w:tr>
      <w:tr w:rsidR="00F7118B" w:rsidTr="00F7118B">
        <w:trPr>
          <w:trHeight w:val="460"/>
        </w:trPr>
        <w:tc>
          <w:tcPr>
            <w:tcW w:w="1095" w:type="dxa"/>
          </w:tcPr>
          <w:p w:rsid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>
              <w:rPr>
                <w:rFonts w:ascii="Arial" w:hAnsi="Arial" w:cs="Arial"/>
                <w:b/>
                <w:sz w:val="40"/>
                <w:szCs w:val="28"/>
              </w:rPr>
              <w:t>P.2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32"/>
                <w:szCs w:val="28"/>
              </w:rPr>
            </w:pPr>
          </w:p>
        </w:tc>
      </w:tr>
      <w:tr w:rsidR="00F7118B" w:rsidRPr="00F7118B" w:rsidTr="00F7118B">
        <w:trPr>
          <w:trHeight w:val="476"/>
        </w:trPr>
        <w:tc>
          <w:tcPr>
            <w:tcW w:w="1095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 w:rsidRPr="00F7118B">
              <w:rPr>
                <w:rFonts w:ascii="Arial" w:hAnsi="Arial" w:cs="Arial"/>
                <w:b/>
                <w:sz w:val="40"/>
                <w:szCs w:val="28"/>
              </w:rPr>
              <w:t>P.3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Odb2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Odb1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F7118B" w:rsidRPr="00F7118B" w:rsidTr="00F7118B">
        <w:trPr>
          <w:trHeight w:val="460"/>
        </w:trPr>
        <w:tc>
          <w:tcPr>
            <w:tcW w:w="1095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 w:rsidRPr="00F7118B">
              <w:rPr>
                <w:rFonts w:ascii="Arial" w:hAnsi="Arial" w:cs="Arial"/>
                <w:b/>
                <w:sz w:val="40"/>
                <w:szCs w:val="28"/>
              </w:rPr>
              <w:t>P.4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Ab_nr_5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Ab_nr_4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Ab_nr_3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Ab_nr_2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Ab_nr_1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</w:rPr>
            </w:pPr>
            <w:r w:rsidRPr="00F7118B">
              <w:rPr>
                <w:rFonts w:ascii="Arial" w:hAnsi="Arial" w:cs="Arial"/>
                <w:b/>
                <w:sz w:val="24"/>
                <w:szCs w:val="28"/>
              </w:rPr>
              <w:t>Ab_nr_0</w:t>
            </w:r>
          </w:p>
        </w:tc>
      </w:tr>
      <w:tr w:rsidR="00F7118B" w:rsidRPr="00F7118B" w:rsidTr="00F7118B">
        <w:trPr>
          <w:trHeight w:val="460"/>
        </w:trPr>
        <w:tc>
          <w:tcPr>
            <w:tcW w:w="1095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 w:rsidRPr="00F7118B">
              <w:rPr>
                <w:rFonts w:ascii="Arial" w:hAnsi="Arial" w:cs="Arial"/>
                <w:b/>
                <w:sz w:val="40"/>
                <w:szCs w:val="28"/>
              </w:rPr>
              <w:t>P.5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Ae_a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A2_a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A1_a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A0_a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D3_a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D2_a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D1_a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D0_a</w:t>
            </w:r>
          </w:p>
        </w:tc>
      </w:tr>
      <w:tr w:rsidR="00F7118B" w:rsidRPr="00F7118B" w:rsidTr="00F7118B">
        <w:trPr>
          <w:trHeight w:val="460"/>
        </w:trPr>
        <w:tc>
          <w:tcPr>
            <w:tcW w:w="1095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0"/>
                <w:szCs w:val="28"/>
              </w:rPr>
            </w:pPr>
            <w:r w:rsidRPr="00F7118B">
              <w:rPr>
                <w:rFonts w:ascii="Arial" w:hAnsi="Arial" w:cs="Arial"/>
                <w:b/>
                <w:sz w:val="40"/>
                <w:szCs w:val="28"/>
              </w:rPr>
              <w:t>P.6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Ae_c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A2_c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A1_c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A0_c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D3_c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D2_c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D1_c</w:t>
            </w:r>
          </w:p>
        </w:tc>
        <w:tc>
          <w:tcPr>
            <w:tcW w:w="1198" w:type="dxa"/>
          </w:tcPr>
          <w:p w:rsidR="00F7118B" w:rsidRPr="00F7118B" w:rsidRDefault="00F7118B" w:rsidP="00F7118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8"/>
              </w:rPr>
            </w:pPr>
            <w:r w:rsidRPr="00F7118B">
              <w:rPr>
                <w:rFonts w:ascii="Arial" w:hAnsi="Arial" w:cs="Arial"/>
                <w:b/>
                <w:szCs w:val="28"/>
              </w:rPr>
              <w:t>D0_c</w:t>
            </w:r>
          </w:p>
        </w:tc>
      </w:tr>
    </w:tbl>
    <w:p w:rsidR="00307114" w:rsidRDefault="00307114" w:rsidP="00F711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  <w:sectPr w:rsidR="00307114" w:rsidSect="005A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07114" w:rsidRPr="00823550" w:rsidRDefault="00307114" w:rsidP="0082355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  <w:sectPr w:rsidR="00307114" w:rsidRPr="00823550" w:rsidSect="0030711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2EB6E3D5" wp14:editId="394F40A4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8648700" cy="6114794"/>
            <wp:effectExtent l="57150" t="19050" r="57150" b="9588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611479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823550">
        <w:rPr>
          <w:rFonts w:ascii="Arial" w:hAnsi="Arial" w:cs="Arial"/>
          <w:b/>
          <w:sz w:val="24"/>
          <w:szCs w:val="24"/>
        </w:rPr>
        <w:t>Schemat blokowy programu</w:t>
      </w:r>
    </w:p>
    <w:p w:rsidR="00307114" w:rsidRPr="003E62B7" w:rsidRDefault="00307114" w:rsidP="003E62B7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0"/>
          <w:szCs w:val="28"/>
        </w:rPr>
      </w:pPr>
      <w:r w:rsidRPr="00307114">
        <w:rPr>
          <w:rFonts w:ascii="Arial" w:hAnsi="Arial" w:cs="Arial"/>
          <w:b/>
          <w:sz w:val="28"/>
          <w:szCs w:val="24"/>
        </w:rPr>
        <w:lastRenderedPageBreak/>
        <w:t>Opis przeprowadzonego testowania działania programu</w:t>
      </w:r>
    </w:p>
    <w:p w:rsidR="00307114" w:rsidRDefault="0030711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4572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3105150"/>
            <wp:effectExtent l="0" t="0" r="9525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0 (P4.0) nawiązuje połączenie i zajmuje odbiornik 1 (P3.6).</w:t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Następuje zajęcie J0 i J1 (P5.0-1 oraz P6.0-1).</w:t>
      </w:r>
    </w:p>
    <w:p w:rsidR="00952274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457200" y="4686300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3076575"/>
            <wp:effectExtent l="0" t="0" r="9525" b="952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AC4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1 (P4.1) nawiązuje połączenie i zajmuje odbiornik 2 (P3.7).</w:t>
      </w:r>
    </w:p>
    <w:p w:rsidR="00AC42E1" w:rsidRDefault="00AC42E1" w:rsidP="00AC4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Następuje zajęcie </w:t>
      </w:r>
      <w:r w:rsidR="005F2562">
        <w:rPr>
          <w:rFonts w:ascii="Arial" w:hAnsi="Arial" w:cs="Arial"/>
          <w:b/>
          <w:sz w:val="24"/>
          <w:szCs w:val="24"/>
        </w:rPr>
        <w:t>J2 i J3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(P5.2-3 oraz P6.2-3).</w:t>
      </w:r>
    </w:p>
    <w:p w:rsidR="00BE5D4B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952274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2967304"/>
            <wp:effectExtent l="0" t="0" r="0" b="508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Pr="00AC42E1" w:rsidRDefault="00AC42E1" w:rsidP="00AC42E1">
      <w:pPr>
        <w:rPr>
          <w:rFonts w:ascii="Arial" w:hAnsi="Arial" w:cs="Arial"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52274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2 próbuje nawiązać połączenie, ale ze względu na brak wolnych odbiorników zostaje dodany do kolejki.</w:t>
      </w: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457200" y="3781425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3049145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Pr="00AC42E1" w:rsidRDefault="00AC42E1" w:rsidP="00AC42E1">
      <w:pPr>
        <w:rPr>
          <w:rFonts w:ascii="Arial" w:hAnsi="Arial" w:cs="Arial"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52274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3 próbuje nawiązać połączenie, ale ze względu na brak wolnych odbiorników zostaje dodany do kolejki.</w:t>
      </w: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457200" y="7000875"/>
            <wp:positionH relativeFrom="column">
              <wp:align>left</wp:align>
            </wp:positionH>
            <wp:positionV relativeFrom="paragraph">
              <wp:align>top</wp:align>
            </wp:positionV>
            <wp:extent cx="2981325" cy="2945297"/>
            <wp:effectExtent l="0" t="0" r="0" b="762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4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52274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4 próbuje nawiązać połączenie, ale ze względu na brak wolnych odbiorników oraz miejsc w kolejce połączenie zostaje odrzucone.</w:t>
      </w: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5408" behindDoc="0" locked="0" layoutInCell="1" allowOverlap="1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855934" cy="3257550"/>
            <wp:effectExtent l="0" t="0" r="1905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34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0 rozłącza się więc odbiornik 1 zostaje zwolniony, więc abonent numer 2 będący pierwszy w kolejce nawiązuje połączenie, będąc obsłużonym przez zwolniony odbiornik.</w:t>
      </w:r>
    </w:p>
    <w:p w:rsidR="00952274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3 zostaje dodany na pierwsze miejsce w kolejce, dzięki czemu można dodać kolejnego abonenta do kolejki.</w:t>
      </w: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C42E1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4572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3082650"/>
            <wp:effectExtent l="0" t="0" r="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42E1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Abonent numer 1 rozłącza się, więc odbiornik 2 zostaje zwolniony</w:t>
      </w:r>
      <w:r w:rsidR="00AC72EE">
        <w:rPr>
          <w:rFonts w:ascii="Arial" w:hAnsi="Arial" w:cs="Arial"/>
          <w:b/>
          <w:sz w:val="24"/>
          <w:szCs w:val="24"/>
        </w:rPr>
        <w:t>. Kolejny abonent z kolejki nawiązuje połączenie i zwalnia miejsce w kolejce.</w:t>
      </w:r>
    </w:p>
    <w:p w:rsidR="00952274" w:rsidRDefault="00AC42E1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textWrapping" w:clear="all"/>
      </w:r>
    </w:p>
    <w:p w:rsidR="00AC72EE" w:rsidRDefault="00952274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457200" y="7153275"/>
            <wp:positionH relativeFrom="column">
              <wp:align>left</wp:align>
            </wp:positionH>
            <wp:positionV relativeFrom="paragraph">
              <wp:align>top</wp:align>
            </wp:positionV>
            <wp:extent cx="2997082" cy="293370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82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72EE" w:rsidRDefault="00AC72EE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C72EE" w:rsidRDefault="00AC72EE" w:rsidP="00BE5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A2A73" w:rsidRPr="003E62B7" w:rsidRDefault="00AC72EE" w:rsidP="00F43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Abonent numer 2 rozłącza się. Z tego względu, że nie ma abonentów w kolejce odbiornik 1 (P3.6) zostaje zwolnio</w:t>
      </w:r>
      <w:r w:rsidR="003E62B7">
        <w:rPr>
          <w:rFonts w:ascii="Arial" w:hAnsi="Arial" w:cs="Arial"/>
          <w:b/>
          <w:sz w:val="24"/>
          <w:szCs w:val="24"/>
        </w:rPr>
        <w:t>ny</w:t>
      </w:r>
      <w:r w:rsidR="00F4319B">
        <w:rPr>
          <w:rFonts w:ascii="Arial" w:hAnsi="Arial" w:cs="Arial"/>
          <w:b/>
          <w:sz w:val="24"/>
          <w:szCs w:val="24"/>
        </w:rPr>
        <w:t>.</w:t>
      </w:r>
    </w:p>
    <w:sectPr w:rsidR="005A2A73" w:rsidRPr="003E62B7" w:rsidSect="00307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CE9" w:rsidRDefault="00B34CE9" w:rsidP="003E62B7">
      <w:pPr>
        <w:spacing w:after="0" w:line="240" w:lineRule="auto"/>
      </w:pPr>
      <w:r>
        <w:separator/>
      </w:r>
    </w:p>
  </w:endnote>
  <w:endnote w:type="continuationSeparator" w:id="0">
    <w:p w:rsidR="00B34CE9" w:rsidRDefault="00B34CE9" w:rsidP="003E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CE9" w:rsidRDefault="00B34CE9" w:rsidP="003E62B7">
      <w:pPr>
        <w:spacing w:after="0" w:line="240" w:lineRule="auto"/>
      </w:pPr>
      <w:r>
        <w:separator/>
      </w:r>
    </w:p>
  </w:footnote>
  <w:footnote w:type="continuationSeparator" w:id="0">
    <w:p w:rsidR="00B34CE9" w:rsidRDefault="00B34CE9" w:rsidP="003E6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E2CB8"/>
    <w:multiLevelType w:val="hybridMultilevel"/>
    <w:tmpl w:val="AD32E4A6"/>
    <w:lvl w:ilvl="0" w:tplc="3926F9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78BE"/>
    <w:multiLevelType w:val="hybridMultilevel"/>
    <w:tmpl w:val="83365352"/>
    <w:lvl w:ilvl="0" w:tplc="EC204CA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113B1"/>
    <w:multiLevelType w:val="hybridMultilevel"/>
    <w:tmpl w:val="AD32E4A6"/>
    <w:lvl w:ilvl="0" w:tplc="3926F9A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73"/>
    <w:rsid w:val="00307114"/>
    <w:rsid w:val="003E62B7"/>
    <w:rsid w:val="005A2A73"/>
    <w:rsid w:val="005F2562"/>
    <w:rsid w:val="00722FD4"/>
    <w:rsid w:val="007B5B96"/>
    <w:rsid w:val="00823550"/>
    <w:rsid w:val="00861A13"/>
    <w:rsid w:val="00952274"/>
    <w:rsid w:val="0097402E"/>
    <w:rsid w:val="00AC42E1"/>
    <w:rsid w:val="00AC72EE"/>
    <w:rsid w:val="00B34CE9"/>
    <w:rsid w:val="00BE5D4B"/>
    <w:rsid w:val="00D70E46"/>
    <w:rsid w:val="00DC6CC0"/>
    <w:rsid w:val="00E001DD"/>
    <w:rsid w:val="00F4319B"/>
    <w:rsid w:val="00F7118B"/>
    <w:rsid w:val="00FA27F2"/>
    <w:rsid w:val="00FB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CC48"/>
  <w15:chartTrackingRefBased/>
  <w15:docId w15:val="{2FB6BD00-DF1C-4789-8921-1DBF217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2A73"/>
    <w:pPr>
      <w:ind w:left="720"/>
      <w:contextualSpacing/>
    </w:pPr>
  </w:style>
  <w:style w:type="table" w:styleId="Tabela-Siatka">
    <w:name w:val="Table Grid"/>
    <w:basedOn w:val="Standardowy"/>
    <w:uiPriority w:val="39"/>
    <w:rsid w:val="00F7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E6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E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2B7"/>
  </w:style>
  <w:style w:type="paragraph" w:styleId="Stopka">
    <w:name w:val="footer"/>
    <w:basedOn w:val="Normalny"/>
    <w:link w:val="StopkaZnak"/>
    <w:uiPriority w:val="99"/>
    <w:unhideWhenUsed/>
    <w:rsid w:val="003E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2CE7-CD25-4A98-9605-80006E77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561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5</cp:revision>
  <cp:lastPrinted>2018-09-09T14:48:00Z</cp:lastPrinted>
  <dcterms:created xsi:type="dcterms:W3CDTF">2018-09-09T14:41:00Z</dcterms:created>
  <dcterms:modified xsi:type="dcterms:W3CDTF">2018-09-09T15:25:00Z</dcterms:modified>
</cp:coreProperties>
</file>