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by 36 inch belt sanding, 3600 rpm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129,600 inch per minute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R2601 orbital sander - lowest setting is 7000 rpm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Sandpaper - p180 grit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minutes on lowest setting, bottom of inside and outside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See before and after pictures in the slide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