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0F4C81"/>
          <w:sz w:val="48"/>
        </w:rPr>
        <w:t>Computer Architecture and Organization</w:t>
      </w:r>
    </w:p>
    <w:p>
      <w:pPr>
        <w:spacing w:before="0" w:after="240"/>
      </w:pPr>
      <w:r>
        <w:rPr>
          <w:rFonts w:ascii="Calibri" w:hAnsi="Calibri"/>
          <w:i/>
          <w:color w:val="444444"/>
          <w:sz w:val="25"/>
        </w:rPr>
        <w:t>Comprehensive Structured Lecture Notes • Semester III Department of Information Technology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6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4C81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F4C81"/>
                <w:sz w:val="21"/>
              </w:rPr>
              <w:t>📌 COURSE SYLLABUS &amp; METADATA OVERVIEW</w:t>
              <w:br/>
            </w:r>
            <w:r>
              <w:rPr>
                <w:rFonts w:ascii="Calibri" w:hAnsi="Calibri"/>
                <w:color w:val="222222"/>
                <w:sz w:val="20"/>
              </w:rPr>
              <w:t>Course &amp; Instructor Details: Sem III Dept. IT | Course Code: ITC304 | Lecture Notes by Mrs. Anuprita Rane (Dept. of EXTC).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>Prerequisite: Digital Logic Design (Boolean algebra, logic gates, adders, flip-flops, multiplexers).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>Curriculum Coverage (Unit 1 - Overview): 1. Introduction of COA, 2. Basic Organization of Computer, 3. Block Level Description of Functional Units, 4. Evolution of Computers, 5. Von Neumann Model &amp; Harvard / CISC vs RISC, 6. Performance Measure of Computer Architecture, 7. Architecture of 8086 Family, 8. Instruction Set, 9. Addressing Modes.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>Course Outcomes (COs): CO1 (8086 architecture &amp; assembly programming), CO2 (Control unit design &amp; ILP), CO3 (Arithmetic algorithms &amp; digital logic), CO4 (Memory hierarchy &amp; cache), CO5 (I/O mechanisms &amp; interfacing), CO6 (8051 microcontroller architecture &amp; C programming).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1. Introduction to Computer Organization and Architecture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A Computer is a combination of integrated hardware and software resources that work together to provide diverse functionalities to the user.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1.1 Definitions &amp; Conceptual Differentiation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Computer Architecture: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Functional Behavior:</w:t>
      </w:r>
      <w:r>
        <w:rPr>
          <w:rFonts w:ascii="Calibri" w:hAnsi="Calibri"/>
          <w:color w:val="333333"/>
          <w:sz w:val="21"/>
        </w:rPr>
        <w:t xml:space="preserve"> Deals with the functional behavior and structure of a computer system as seen by the user/programmer.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Design Specification:</w:t>
      </w:r>
      <w:r>
        <w:rPr>
          <w:rFonts w:ascii="Calibri" w:hAnsi="Calibri"/>
          <w:color w:val="333333"/>
          <w:sz w:val="21"/>
        </w:rPr>
        <w:t xml:space="preserve"> Serves as the functional description of requirements and design implementation for the various parts of a computer.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Design Sequence:</w:t>
      </w:r>
      <w:r>
        <w:rPr>
          <w:rFonts w:ascii="Calibri" w:hAnsi="Calibri"/>
          <w:color w:val="333333"/>
          <w:sz w:val="21"/>
        </w:rPr>
        <w:t xml:space="preserve"> Comes BEFORE computer organization during the computer design process.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Programmer Visibility:</w:t>
      </w:r>
      <w:r>
        <w:rPr>
          <w:rFonts w:ascii="Calibri" w:hAnsi="Calibri"/>
          <w:color w:val="333333"/>
          <w:sz w:val="21"/>
        </w:rPr>
        <w:t xml:space="preserve"> Refers to the system attributes that have a direct impact on the logical execution of a program (e.g., Instruction Set, data representation bit-widths, I/O mechanisms, addressing techniques).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Computer Organization: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Structural Relationship:</w:t>
      </w:r>
      <w:r>
        <w:rPr>
          <w:rFonts w:ascii="Calibri" w:hAnsi="Calibri"/>
          <w:color w:val="333333"/>
          <w:sz w:val="21"/>
        </w:rPr>
        <w:t xml:space="preserve"> Deals with the structural relationships and physical interconnections between operational hardware units.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Implementation:</w:t>
      </w:r>
      <w:r>
        <w:rPr>
          <w:rFonts w:ascii="Calibri" w:hAnsi="Calibri"/>
          <w:color w:val="333333"/>
          <w:sz w:val="21"/>
        </w:rPr>
        <w:t xml:space="preserve"> Operational attributes are linked together and contribute to physically realize the architectural specifications.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Sequence:</w:t>
      </w:r>
      <w:r>
        <w:rPr>
          <w:rFonts w:ascii="Calibri" w:hAnsi="Calibri"/>
          <w:color w:val="333333"/>
          <w:sz w:val="21"/>
        </w:rPr>
        <w:t xml:space="preserve"> Decided AFTER the architecture is fixed.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Transparency:</w:t>
      </w:r>
      <w:r>
        <w:rPr>
          <w:rFonts w:ascii="Calibri" w:hAnsi="Calibri"/>
          <w:color w:val="333333"/>
          <w:sz w:val="21"/>
        </w:rPr>
        <w:t xml:space="preserve"> Encompasses low-level hardware design details that escape the programmer's detection (e.g., control signals, memory technologies, peripheral interfacing, adders).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6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4C81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F4C81"/>
                <w:sz w:val="21"/>
              </w:rPr>
              <w:t>📌 SLIDE CORE ANALOGIES &amp; FUNDAMENTAL PRINCIPLES</w:t>
              <w:br/>
            </w:r>
            <w:r>
              <w:rPr>
                <w:rFonts w:ascii="Calibri" w:hAnsi="Calibri"/>
                <w:color w:val="222222"/>
                <w:sz w:val="20"/>
              </w:rPr>
              <w:t>Core Conceptual Rule: 'Designing is the attribute of Architecture, and utilisation happens to be the attribute of Organisation.'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>The Iron Man Metaphor (Slide 6): The internal blueprint/skeleton is the Architecture, while the physical armored suit and motorized actuators represent the Organization.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>The Half Adder Analogy (Slide 7): A 2-bit addition specification (Truth table: 0+0=00, 0+1=01, 1+0=01, 1+1=10) is the Architecture. Constructing it physically using NAND gates is the Organization.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1.2 Comprehensive Comparison: Architecture vs. Organization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comprehensive 13-point comparison table presented in the lecture slides: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72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S.No.</w:t>
            </w:r>
          </w:p>
        </w:tc>
        <w:tc>
          <w:tcPr>
            <w:tcW w:type="dxa" w:w="432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Computer Architecture</w:t>
            </w:r>
          </w:p>
        </w:tc>
        <w:tc>
          <w:tcPr>
            <w:tcW w:type="dxa" w:w="432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Computer Organization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Architecture describes WHAT the computer does.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Organization describes HOW it does it.</w:t>
            </w:r>
          </w:p>
        </w:tc>
      </w:tr>
      <w:tr>
        <w:tc>
          <w:tcPr>
            <w:tcW w:type="dxa" w:w="7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Deals with the functional behavior of computer systems.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Deals with structural relationships and operational linkages.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Deals with high-level design issues.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Deals with low-level design issues.</w:t>
            </w:r>
          </w:p>
        </w:tc>
      </w:tr>
      <w:tr>
        <w:tc>
          <w:tcPr>
            <w:tcW w:type="dxa" w:w="7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Architecture indicates its hardware capabilities.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Organization indicates its operational performance.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Viewed by programmer as a series of instructions, addressing modes, and registers.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physical implementation of the architecture is called organization.</w:t>
            </w:r>
          </w:p>
        </w:tc>
      </w:tr>
      <w:tr>
        <w:tc>
          <w:tcPr>
            <w:tcW w:type="dxa" w:w="7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For designing a computer, its architecture is fixed first.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Organization is decided after its architecture is specified.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Also called Instruction Set Architecture (ISA).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Frequently called Microarchitecture.</w:t>
            </w:r>
          </w:p>
        </w:tc>
      </w:tr>
      <w:tr>
        <w:tc>
          <w:tcPr>
            <w:tcW w:type="dxa" w:w="7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Comprises logical functions (instruction sets, registers, data types, addressing modes).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Consists of physical units (circuit designs, peripherals, adders, buses).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Architectural categories: Von Neumann, Harvard, ISA, Micro-architecture, System Design.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CPU organization classified by address fields: (1) Single Accumulator, (2) General Registers, (3) Stack Organization.</w:t>
            </w:r>
          </w:p>
        </w:tc>
      </w:tr>
      <w:tr>
        <w:tc>
          <w:tcPr>
            <w:tcW w:type="dxa" w:w="7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10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Makes the computer's functional hardware visible.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Offers details on how well the computer performs.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11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Coordinates the hardware and software of the system.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Handles physical segments of the system network.</w:t>
            </w:r>
          </w:p>
        </w:tc>
      </w:tr>
      <w:tr>
        <w:tc>
          <w:tcPr>
            <w:tcW w:type="dxa" w:w="7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12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software developer/compiler writer is aware of it.</w:t>
            </w:r>
          </w:p>
        </w:tc>
        <w:tc>
          <w:tcPr>
            <w:tcW w:type="dxa" w:w="432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It escapes the software programmer's detection.</w:t>
            </w:r>
          </w:p>
        </w:tc>
      </w:tr>
      <w:tr>
        <w:tc>
          <w:tcPr>
            <w:tcW w:type="dxa" w:w="7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13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Examples: Intel &amp; AMD x86, Sun SPARC, Apple/IBM/Motorola PowerPC.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Examples: Interfacing of computer and peripherals, memory technologies, control signals.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1.3 Classification of Architecture &amp; CPU Organization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Computer Architecture is subdivided into two primary branches (Slide 23):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1. Instruction Set Architecture (ISA):</w:t>
      </w:r>
      <w:r>
        <w:rPr>
          <w:rFonts w:ascii="Calibri" w:hAnsi="Calibri"/>
          <w:color w:val="333333"/>
          <w:sz w:val="21"/>
        </w:rPr>
        <w:t xml:space="preserve"> The instruction repertoire, register set, and programming interface.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2. Hardware System Architecture (HSA):</w:t>
      </w:r>
      <w:r>
        <w:rPr>
          <w:rFonts w:ascii="Calibri" w:hAnsi="Calibri"/>
          <w:color w:val="333333"/>
          <w:sz w:val="21"/>
        </w:rPr>
        <w:t xml:space="preserve"> The physical hardware components and subsystem interconnects (adders, registers, datapath).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CPU Organization is classified into three categories based on the number of address fields (Slide 22, 24):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1. Single Accumulator Organization:</w:t>
      </w:r>
      <w:r>
        <w:rPr>
          <w:rFonts w:ascii="Calibri" w:hAnsi="Calibri"/>
          <w:color w:val="333333"/>
          <w:sz w:val="21"/>
        </w:rPr>
        <w:t xml:space="preserve"> Uses an implicit Accumulator register for all operations (e.g., LDI 02H, ADI 03H, STA X).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2. General Register Organization:</w:t>
      </w:r>
      <w:r>
        <w:rPr>
          <w:rFonts w:ascii="Calibri" w:hAnsi="Calibri"/>
          <w:color w:val="333333"/>
          <w:sz w:val="21"/>
        </w:rPr>
        <w:t xml:space="preserve"> Uses multiple general-purpose registers (e.g., MOV R1, 02H; MOV R2, 03H; ADD R1, R2; STORE X, R1 or 3-address: ADD X, 02H, 03H).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3. Stack Organization:</w:t>
      </w:r>
      <w:r>
        <w:rPr>
          <w:rFonts w:ascii="Calibri" w:hAnsi="Calibri"/>
          <w:color w:val="333333"/>
          <w:sz w:val="21"/>
        </w:rPr>
        <w:t xml:space="preserve"> Uses Zero-Address instructions operating on a LIFO stack (e.g., PUSH 02H, PUSH 03H, ADD, POP X).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1.4 Hierarchy of a Computer System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computer system hierarchy bridges software applications down to physical silicon (Slide 26):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[HIGH LEVEL / SOFTWARE]</w:t>
              <w:br/>
              <w:t xml:space="preserve">  Application Program</w:t>
              <w:br/>
              <w:t xml:space="preserve">         |</w:t>
              <w:br/>
              <w:t xml:space="preserve">  Application Design</w:t>
              <w:br/>
              <w:t xml:space="preserve">         |</w:t>
              <w:br/>
              <w:t xml:space="preserve">  System Design          &lt;--- [COMPUTER ARCHITECTURE]</w:t>
              <w:br/>
              <w:t xml:space="preserve">         |</w:t>
              <w:br/>
              <w:t xml:space="preserve">  Computer Design        &lt;--- [COMPUTER ARCHITECTURE / ORGANIZATION]</w:t>
              <w:br/>
              <w:t xml:space="preserve">         |</w:t>
              <w:br/>
              <w:t xml:space="preserve">  Logic Design           &lt;--- [COMPUTER ORGANIZATION]</w:t>
              <w:br/>
              <w:t xml:space="preserve">         |</w:t>
              <w:br/>
              <w:t xml:space="preserve">  Circuit Design         &lt;--- [COMPUTER ORGANIZATION]</w:t>
              <w:br/>
              <w:t xml:space="preserve">         |</w:t>
              <w:br/>
              <w:t xml:space="preserve">  Computer Component</w:t>
              <w:br/>
              <w:t>[LOW LEVEL / HARDWARE]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1.5 Structure and Function of Computers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Structure:</w:t>
      </w:r>
      <w:r>
        <w:rPr>
          <w:rFonts w:ascii="Calibri" w:hAnsi="Calibri"/>
          <w:color w:val="333333"/>
          <w:sz w:val="21"/>
        </w:rPr>
        <w:t xml:space="preserve"> The way in which components relate to each other.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Function:</w:t>
      </w:r>
      <w:r>
        <w:rPr>
          <w:rFonts w:ascii="Calibri" w:hAnsi="Calibri"/>
          <w:color w:val="333333"/>
          <w:sz w:val="21"/>
        </w:rPr>
        <w:t xml:space="preserve"> The operation of individual components as part of the structure.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4 universal computer functions (Slide 27-28):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1. Data Processing:</w:t>
      </w:r>
      <w:r>
        <w:rPr>
          <w:rFonts w:ascii="Calibri" w:hAnsi="Calibri"/>
          <w:color w:val="333333"/>
          <w:sz w:val="21"/>
        </w:rPr>
        <w:t xml:space="preserve"> Processing data in wide variety of forms and ranges.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2. Data Storage:</w:t>
      </w:r>
      <w:r>
        <w:rPr>
          <w:rFonts w:ascii="Calibri" w:hAnsi="Calibri"/>
          <w:color w:val="333333"/>
          <w:sz w:val="21"/>
        </w:rPr>
        <w:t xml:space="preserve"> Storing data either temporarily (RAM/registers) or permanently (disks).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3. Data Movement:</w:t>
      </w:r>
      <w:r>
        <w:rPr>
          <w:rFonts w:ascii="Calibri" w:hAnsi="Calibri"/>
          <w:color w:val="333333"/>
          <w:sz w:val="21"/>
        </w:rPr>
        <w:t xml:space="preserve"> Moving data between the computer and the outside world.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4. Control Mechanism:</w:t>
      </w:r>
      <w:r>
        <w:rPr>
          <w:rFonts w:ascii="Calibri" w:hAnsi="Calibri"/>
          <w:color w:val="333333"/>
          <w:sz w:val="21"/>
        </w:rPr>
        <w:t xml:space="preserve"> Orchestrating all resources via the Control Mechanism.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Top-Level Structural Decomposition (Slide 29):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Top Level (Computer):</w:t>
      </w:r>
      <w:r>
        <w:rPr>
          <w:rFonts w:ascii="Calibri" w:hAnsi="Calibri"/>
          <w:color w:val="333333"/>
          <w:sz w:val="21"/>
        </w:rPr>
        <w:t xml:space="preserve"> CPU, Main Memory, I/O, interconnected via the System Bus.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CPU Level:</w:t>
      </w:r>
      <w:r>
        <w:rPr>
          <w:rFonts w:ascii="Calibri" w:hAnsi="Calibri"/>
          <w:color w:val="333333"/>
          <w:sz w:val="21"/>
        </w:rPr>
        <w:t xml:space="preserve"> Registers, Arithmetic &amp; Logic Unit (ALU), Control Unit, Internal Bus.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Control Unit Level:</w:t>
      </w:r>
      <w:r>
        <w:rPr>
          <w:rFonts w:ascii="Calibri" w:hAnsi="Calibri"/>
          <w:color w:val="333333"/>
          <w:sz w:val="21"/>
        </w:rPr>
        <w:t xml:space="preserve"> Sequencing Logic, Control Unit Registers and Decoders, Control Memory.</w:t>
      </w: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2. Basic Organization of Computer and Functional Units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A computer is not a single unit but consists of multiple cooperating functional units (Slide 30-35): (1) Input Unit, (2) Storage/Memory Unit, (3) Central Processing Unit (ALU &amp; Control Unit), and (4) Output Unit.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+-------------------------------------------------------------------------+</w:t>
              <w:br/>
              <w:t>|                    BLOCK DIAGRAM OF COMPUTER (Slide 30)                 |</w:t>
              <w:br/>
              <w:t>|                                                                         |</w:t>
              <w:br/>
              <w:t>|                     +---------------------------------+                 |</w:t>
              <w:br/>
              <w:t>|                     |         STORAGE UNIT            |                 |</w:t>
              <w:br/>
              <w:t>|                     |  +---------------------------+  |                 |</w:t>
              <w:br/>
              <w:t>|                     |  |     Secondary Storage     |  |                 |</w:t>
              <w:br/>
              <w:t>|                     |  +-------------^-------------+  |                 |</w:t>
              <w:br/>
              <w:t>|                     |                | (Data)         |                 |</w:t>
              <w:br/>
              <w:t>|                     |  +-------------v-------------+  |                 |</w:t>
              <w:br/>
              <w:t>|                     |  |      Primary Storage      |  |                 |</w:t>
              <w:br/>
              <w:t>|                     |  +---------------------------+  |                 |</w:t>
              <w:br/>
              <w:t>|                     +----------------|----------------+                 |</w:t>
              <w:br/>
              <w:t>|                                      |                                  |</w:t>
              <w:br/>
              <w:t>|      +------------+                  | (Data)            +------------+ |</w:t>
              <w:br/>
              <w:t>| Data |   INPUT    |------------------+------------------&gt;|   OUTPUT   | | Info</w:t>
              <w:br/>
              <w:t>| ----&gt;|    UNIT    |......                                |    UNIT    | |----&gt;</w:t>
              <w:br/>
              <w:t>|      +------------+     :                                +-----^------+ |</w:t>
              <w:br/>
              <w:t>|                         : (Control)                            |        |</w:t>
              <w:br/>
              <w:t>|                         v                                      : (Ctrl) |</w:t>
              <w:br/>
              <w:t>|                     +---------------------------------+        :        |</w:t>
              <w:br/>
              <w:t>|                     |     CENTRAL PROCESSING (CPU)    |        :        |</w:t>
              <w:br/>
              <w:t>|                     |  +---------------------------+  |        :        |</w:t>
              <w:br/>
              <w:t>|                     |  |     Control Unit (CU)     |..|........:        |</w:t>
              <w:br/>
              <w:t>|                     |  +-------------^-------------+  |                 |</w:t>
              <w:br/>
              <w:t>|                     |                : (Control)      |                 |</w:t>
              <w:br/>
              <w:t>|                     |  +-------------v-------------+  |                 |</w:t>
              <w:br/>
              <w:t>|                     |  | Arithmetic &amp; Logic (ALU)  |  |                 |</w:t>
              <w:br/>
              <w:t>|                     |  +---------------------------+  |                 |</w:t>
              <w:br/>
              <w:t>|                     +---------------------------------+                 |</w:t>
              <w:br/>
              <w:t>| Legend:  ------&gt; Data Flow    ........&gt; Control Flow                    |</w:t>
              <w:br/>
              <w:t>+-------------------------------------------------------------------------+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2.1 Block-Level Description of Functional Units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1. Central Processing Unit (CPU) - 'The Brain':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Controls the operation of the computer and performs its data processing functions (often simply referred to as processor). Main parts include: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Instruction Register (IR):</w:t>
      </w:r>
      <w:r>
        <w:rPr>
          <w:rFonts w:ascii="Calibri" w:hAnsi="Calibri"/>
          <w:color w:val="333333"/>
          <w:sz w:val="21"/>
        </w:rPr>
        <w:t xml:space="preserve"> Holds the instruction to be executed.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Decoder:</w:t>
      </w:r>
      <w:r>
        <w:rPr>
          <w:rFonts w:ascii="Calibri" w:hAnsi="Calibri"/>
          <w:color w:val="333333"/>
          <w:sz w:val="21"/>
        </w:rPr>
        <w:t xml:space="preserve"> Decodes (converts to machine-level language) the instruction and sends signals to the ALU.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Arithmetic Logic Unit (ALU):</w:t>
      </w:r>
      <w:r>
        <w:rPr>
          <w:rFonts w:ascii="Calibri" w:hAnsi="Calibri"/>
          <w:color w:val="333333"/>
          <w:sz w:val="21"/>
        </w:rPr>
        <w:t xml:space="preserve"> Contains necessary circuits to perform arithmetic, logical, memory, register, and program sequencing operations.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Registers (Slide 33):</w:t>
      </w:r>
      <w:r>
        <w:rPr>
          <w:rFonts w:ascii="Calibri" w:hAnsi="Calibri"/>
          <w:color w:val="333333"/>
          <w:sz w:val="21"/>
        </w:rPr>
        <w:t xml:space="preserve"> Holds intermediate results obtained during program processing. Registers are used rather than RAM because accessing registers is almost 10 times faster than accessing RAM.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2. Memory Unit (Slide 34):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microprocessor interacts with two fundamental types of memory: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RAM (Random Access Memory):</w:t>
      </w:r>
      <w:r>
        <w:rPr>
          <w:rFonts w:ascii="Calibri" w:hAnsi="Calibri"/>
          <w:color w:val="333333"/>
          <w:sz w:val="21"/>
        </w:rPr>
        <w:t xml:space="preserve"> Volatile memory that gets erased when power is switched off. Stores all executing data and instructions during runtime.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ROM (Read Only Memory):</w:t>
      </w:r>
      <w:r>
        <w:rPr>
          <w:rFonts w:ascii="Calibri" w:hAnsi="Calibri"/>
          <w:color w:val="333333"/>
          <w:sz w:val="21"/>
        </w:rPr>
        <w:t xml:space="preserve"> Non-volatile memory whose data remains intact even after power is switched off. The microprocessor can read from it at any time but cannot write to it. Pre-programmed with essential start-up data like the booting sequence by the manufacturer.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Summary distinction: RAM is used for storage of active data; ROM is used for storage of permanent programs (especially the start-up program executed when the system is powered on).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3. Input / Output (I/O) Devices (Slide 35):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Function:</w:t>
      </w:r>
      <w:r>
        <w:rPr>
          <w:rFonts w:ascii="Calibri" w:hAnsi="Calibri"/>
          <w:color w:val="333333"/>
          <w:sz w:val="21"/>
        </w:rPr>
        <w:t xml:space="preserve"> Allow the computer to communicate with the outside world.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Input Devices:</w:t>
      </w:r>
      <w:r>
        <w:rPr>
          <w:rFonts w:ascii="Calibri" w:hAnsi="Calibri"/>
          <w:color w:val="333333"/>
          <w:sz w:val="21"/>
        </w:rPr>
        <w:t xml:space="preserve"> Supply alphanumeric, image, audio, and video data to the computer for processing. Examples: Keyboard, mouse, scanner, microphone, camera.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Output Devices:</w:t>
      </w:r>
      <w:r>
        <w:rPr>
          <w:rFonts w:ascii="Calibri" w:hAnsi="Calibri"/>
          <w:color w:val="333333"/>
          <w:sz w:val="21"/>
        </w:rPr>
        <w:t xml:space="preserve"> Display processed information to the user. Examples: Monitor, printer.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Connection:</w:t>
      </w:r>
      <w:r>
        <w:rPr>
          <w:rFonts w:ascii="Calibri" w:hAnsi="Calibri"/>
          <w:color w:val="333333"/>
          <w:sz w:val="21"/>
        </w:rPr>
        <w:t xml:space="preserve"> Connected to the computer subsystems through the System Bus.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4. System Bus (Slide 54):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Connection lines used to connect the internal parts of the microprocessor chip are called a Bus. There are three types of buses: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Data Bus:</w:t>
      </w:r>
      <w:r>
        <w:rPr>
          <w:rFonts w:ascii="Calibri" w:hAnsi="Calibri"/>
          <w:color w:val="333333"/>
          <w:sz w:val="21"/>
        </w:rPr>
        <w:t xml:space="preserve"> Lines that carry data to and from memory/IO. Bidirectional bus with width equal to the word length of the microprocessor.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Address Bus:</w:t>
      </w:r>
      <w:r>
        <w:rPr>
          <w:rFonts w:ascii="Calibri" w:hAnsi="Calibri"/>
          <w:color w:val="333333"/>
          <w:sz w:val="21"/>
        </w:rPr>
        <w:t xml:space="preserve"> Unidirectional lines responsible for carrying the address of a memory location or I/O port from the CPU to memory/IO.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Control Bus:</w:t>
      </w:r>
      <w:r>
        <w:rPr>
          <w:rFonts w:ascii="Calibri" w:hAnsi="Calibri"/>
          <w:color w:val="333333"/>
          <w:sz w:val="21"/>
        </w:rPr>
        <w:t xml:space="preserve"> Bidirectional lines carrying control and synchronization signals (Clock, Interrupt, Ready). Ready signal denotes a device is ready for processing; Interrupt signal indicates to a device to interrupt its process.</w:t>
      </w: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3. Evolution of Computers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Computers have evolved through distinct technological phases from room-sized vacuum tube mainframes to ultra-compact AI-driven microchips (Slide 55-67).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3.1 Basic Hardware Terms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Vacuum Tube:</w:t>
      </w:r>
      <w:r>
        <w:rPr>
          <w:rFonts w:ascii="Calibri" w:hAnsi="Calibri"/>
          <w:color w:val="333333"/>
          <w:sz w:val="21"/>
        </w:rPr>
        <w:t xml:space="preserve"> Fragile glass device that controls the flow of electrons in a vacuum. Used as switches and amplifiers in first-generation computers.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Transistor:</w:t>
      </w:r>
      <w:r>
        <w:rPr>
          <w:rFonts w:ascii="Calibri" w:hAnsi="Calibri"/>
          <w:color w:val="333333"/>
          <w:sz w:val="21"/>
        </w:rPr>
        <w:t xml:space="preserve"> Semiconductor device invented at Bell Labs that controls electricity flow, acting as an amplifier or electronic switch.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Integrated Circuit (IC):</w:t>
      </w:r>
      <w:r>
        <w:rPr>
          <w:rFonts w:ascii="Calibri" w:hAnsi="Calibri"/>
          <w:color w:val="333333"/>
          <w:sz w:val="21"/>
        </w:rPr>
        <w:t xml:space="preserve"> Silicon chip containing thousands to billions of microscopic transistors, resistors, and capacitors on a single die.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3.2 Phases of Computer Generations (Slide 56-66)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44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Generation</w:t>
            </w:r>
          </w:p>
        </w:tc>
        <w:tc>
          <w:tcPr>
            <w:tcW w:type="dxa" w:w="1584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 Period</w:t>
            </w:r>
          </w:p>
        </w:tc>
        <w:tc>
          <w:tcPr>
            <w:tcW w:type="dxa" w:w="2016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Electronic Component</w:t>
            </w:r>
          </w:p>
        </w:tc>
        <w:tc>
          <w:tcPr>
            <w:tcW w:type="dxa" w:w="1728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&amp; I/O</w:t>
            </w:r>
          </w:p>
        </w:tc>
        <w:tc>
          <w:tcPr>
            <w:tcW w:type="dxa" w:w="187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Programming Language</w:t>
            </w:r>
          </w:p>
        </w:tc>
        <w:tc>
          <w:tcPr>
            <w:tcW w:type="dxa" w:w="216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Examples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First Generation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1940s – 1950s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Vacuum Tubes (18,000+ tubes in ENIAC), fragile glass.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Magnetic drums &amp; tapes. Paper tape, punched cards.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Machine language &amp; primitive assembly. No OS.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ENIAC, EDVAC (Von Neumann), UNIVAC I (1952), IBM 650, IBM 701.</w:t>
            </w:r>
          </w:p>
        </w:tc>
      </w:tr>
      <w:tr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Second Generation</w:t>
            </w:r>
          </w:p>
        </w:tc>
        <w:tc>
          <w:tcPr>
            <w:tcW w:type="dxa" w:w="1584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1950s – 1960s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Transistors (Bell Labs). Smaller size, lower power, reduced heat.</w:t>
            </w:r>
          </w:p>
        </w:tc>
        <w:tc>
          <w:tcPr>
            <w:tcW w:type="dxa" w:w="172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Magnetic core memory, magnetic tape/disk. Punched cards.</w:t>
            </w:r>
          </w:p>
        </w:tc>
        <w:tc>
          <w:tcPr>
            <w:tcW w:type="dxa" w:w="18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High-level languages: FORTRAN (1956), ALGOL (1958), COBOL (1959).</w:t>
            </w:r>
          </w:p>
        </w:tc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PDP-8, IBM 1400 series, IBM 7090/7094, UNIVAC 1107, CDC 3600.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Third Generation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1960s – 1970s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Integrated Circuits (ICs) / Silicon semiconductor chips.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Large magnetic core, semiconductor memory, magnetic disks. Keyboard, monitor.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High-level languages like BASIC. Operating Systems (Time-sharing &amp; multiprogramming).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IBM 360, IBM 370, PDP-11, NCR 395, B6500, UNIVAC 1108.</w:t>
            </w:r>
          </w:p>
        </w:tc>
      </w:tr>
      <w:tr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Fourth Generation</w:t>
            </w:r>
          </w:p>
        </w:tc>
        <w:tc>
          <w:tcPr>
            <w:tcW w:type="dxa" w:w="1584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1970s – Present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LSI &amp; VLSI Microprocessors (Intel 4004 in 1971, 8086). All CPU/mem/IO on one chip.</w:t>
            </w:r>
          </w:p>
        </w:tc>
        <w:tc>
          <w:tcPr>
            <w:tcW w:type="dxa" w:w="172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Semiconductor RAM/ROM, Floppy, Hard disks, SSDs. Pointing devices, optical scan.</w:t>
            </w:r>
          </w:p>
        </w:tc>
        <w:tc>
          <w:tcPr>
            <w:tcW w:type="dxa" w:w="18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High-level OOP languages (C, C++, Java, Python). Virtual memory, networking, PCs.</w:t>
            </w:r>
          </w:p>
        </w:tc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Intel 4004, 8086, IBM PC, Apple II, Macintosh, Altair 8800, STAR 1000.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Fifth Generation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Present – Future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Ultra Large-Scale Integration (ULSI), Artificial Intelligence, Parallel Processing.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High-speed 3D memory, cloud storage. Touchscreen, trackpad, pen, speech input.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Natural language understanding (human language), AI models.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AI Supercomputers, Neural Accelerators, Modern laptops/mobile devices (started Japan MITI 1982).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3.3 Transistor Density Growth Milestones (Slide 67)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Historical scaling of transistor counts on a single silicon die: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1950s:</w:t>
      </w:r>
      <w:r>
        <w:rPr>
          <w:rFonts w:ascii="Calibri" w:hAnsi="Calibri"/>
          <w:color w:val="333333"/>
          <w:sz w:val="21"/>
        </w:rPr>
        <w:t xml:space="preserve"> 1 Silicon Transistor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1960s:</w:t>
      </w:r>
      <w:r>
        <w:rPr>
          <w:rFonts w:ascii="Calibri" w:hAnsi="Calibri"/>
          <w:color w:val="333333"/>
          <w:sz w:val="21"/>
        </w:rPr>
        <w:t xml:space="preserve"> 16 Transistors (TTL Quad Gate)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1970s:</w:t>
      </w:r>
      <w:r>
        <w:rPr>
          <w:rFonts w:ascii="Calibri" w:hAnsi="Calibri"/>
          <w:color w:val="333333"/>
          <w:sz w:val="21"/>
        </w:rPr>
        <w:t xml:space="preserve"> 4,500 Transistors (8-bit Microprocessor)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1980s:</w:t>
      </w:r>
      <w:r>
        <w:rPr>
          <w:rFonts w:ascii="Calibri" w:hAnsi="Calibri"/>
          <w:color w:val="333333"/>
          <w:sz w:val="21"/>
        </w:rPr>
        <w:t xml:space="preserve"> 275,000 Transistors (32-bit Microprocessor)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1990s:</w:t>
      </w:r>
      <w:r>
        <w:rPr>
          <w:rFonts w:ascii="Calibri" w:hAnsi="Calibri"/>
          <w:color w:val="333333"/>
          <w:sz w:val="21"/>
        </w:rPr>
        <w:t xml:space="preserve"> 3,100,000 Transistors (32-bit Microprocessor)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2000s:</w:t>
      </w:r>
      <w:r>
        <w:rPr>
          <w:rFonts w:ascii="Calibri" w:hAnsi="Calibri"/>
          <w:color w:val="333333"/>
          <w:sz w:val="21"/>
        </w:rPr>
        <w:t xml:space="preserve"> 592,000,000 Transistors (64-bit Microprocessor)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2010s+:</w:t>
      </w:r>
      <w:r>
        <w:rPr>
          <w:rFonts w:ascii="Calibri" w:hAnsi="Calibri"/>
          <w:color w:val="333333"/>
          <w:sz w:val="21"/>
        </w:rPr>
        <w:t xml:space="preserve"> 8,000,000,000+ Transistors (3072-Core GPU / Modern Processors)</w:t>
      </w: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4. The Von Neumann Model, Harvard Architecture, and CISC vs. RISC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Von Neumann Architecture is a theoretical computer design proposed by mathematician John von Neumann in 1945 based on the Stored-Program Concept, serving as the foundation of almost all modern general-purpose computers (Slide 36-47).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4.1 Key Components &amp; Working of Von Neumann Model (Slide 38-40)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1. Central Processing Unit (CPU):</w:t>
      </w:r>
      <w:r>
        <w:rPr>
          <w:rFonts w:ascii="Calibri" w:hAnsi="Calibri"/>
          <w:color w:val="333333"/>
          <w:sz w:val="21"/>
        </w:rPr>
        <w:t xml:space="preserve"> Comprises Control Unit (fetches, decodes, executes instructions) and Arithmetic Logic Unit (handles math and logic).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2. Memory Unit (Stored-Program Concept):</w:t>
      </w:r>
      <w:r>
        <w:rPr>
          <w:rFonts w:ascii="Calibri" w:hAnsi="Calibri"/>
          <w:color w:val="333333"/>
          <w:sz w:val="21"/>
        </w:rPr>
        <w:t xml:space="preserve"> Stores both data and instructions in a single, unified addressable memory space organized as a linear sequence of addressable cells.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3. Input/Output (I/O) System:</w:t>
      </w:r>
      <w:r>
        <w:rPr>
          <w:rFonts w:ascii="Calibri" w:hAnsi="Calibri"/>
          <w:color w:val="333333"/>
          <w:sz w:val="21"/>
        </w:rPr>
        <w:t xml:space="preserve"> Handles interaction with external devices like keyboards, monitors, and printers.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4. System Bus:</w:t>
      </w:r>
      <w:r>
        <w:rPr>
          <w:rFonts w:ascii="Calibri" w:hAnsi="Calibri"/>
          <w:color w:val="333333"/>
          <w:sz w:val="21"/>
        </w:rPr>
        <w:t xml:space="preserve"> Transfers data, addresses, and control signals between CPU, memory, and I/O devices (Data Bus, Address Bus, Control Bus).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How the Von Neumann Machine Works (The 4-Step Cycle):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Fetch:</w:t>
      </w:r>
      <w:r>
        <w:rPr>
          <w:rFonts w:ascii="Calibri" w:hAnsi="Calibri"/>
          <w:color w:val="333333"/>
          <w:sz w:val="21"/>
        </w:rPr>
        <w:t xml:space="preserve"> The CPU retrieves an instruction from memory using the Program Counter (PC).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Decode:</w:t>
      </w:r>
      <w:r>
        <w:rPr>
          <w:rFonts w:ascii="Calibri" w:hAnsi="Calibri"/>
          <w:color w:val="333333"/>
          <w:sz w:val="21"/>
        </w:rPr>
        <w:t xml:space="preserve"> The Control Unit interprets and decodes the fetched instruction.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Execute:</w:t>
      </w:r>
      <w:r>
        <w:rPr>
          <w:rFonts w:ascii="Calibri" w:hAnsi="Calibri"/>
          <w:color w:val="333333"/>
          <w:sz w:val="21"/>
        </w:rPr>
        <w:t xml:space="preserve"> The ALU performs the required arithmetic or logical operation.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Store:</w:t>
      </w:r>
      <w:r>
        <w:rPr>
          <w:rFonts w:ascii="Calibri" w:hAnsi="Calibri"/>
          <w:color w:val="333333"/>
          <w:sz w:val="21"/>
        </w:rPr>
        <w:t xml:space="preserve"> The result is written back to memory or register if needed.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4.2 Advantages &amp; Limitations of Von Neumann Architecture (Slide 41-42)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Simplicity:</w:t>
      </w:r>
      <w:r>
        <w:rPr>
          <w:rFonts w:ascii="Calibri" w:hAnsi="Calibri"/>
          <w:color w:val="333333"/>
          <w:sz w:val="21"/>
        </w:rPr>
        <w:t xml:space="preserve"> Straightforward design makes it easier to build and understand.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Flexibility:</w:t>
      </w:r>
      <w:r>
        <w:rPr>
          <w:rFonts w:ascii="Calibri" w:hAnsi="Calibri"/>
          <w:color w:val="333333"/>
          <w:sz w:val="21"/>
        </w:rPr>
        <w:t xml:space="preserve"> Can execute various programs simply by changing the stored instructions in memory.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Efficiency &amp; Easy Access:</w:t>
      </w:r>
      <w:r>
        <w:rPr>
          <w:rFonts w:ascii="Calibri" w:hAnsi="Calibri"/>
          <w:color w:val="333333"/>
          <w:sz w:val="21"/>
        </w:rPr>
        <w:t xml:space="preserve"> Sharing the same memory for instructions and data reduces hardware complexity and cost.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Von Neumann Bottleneck (Limitation):</w:t>
      </w:r>
      <w:r>
        <w:rPr>
          <w:rFonts w:ascii="Calibri" w:hAnsi="Calibri"/>
          <w:color w:val="333333"/>
          <w:sz w:val="21"/>
        </w:rPr>
        <w:t xml:space="preserve"> The CPU and memory share the same bus, causing delays because only one piece of data or instruction can be accessed at a time. This limits overall speed.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Serial Execution Limitation:</w:t>
      </w:r>
      <w:r>
        <w:rPr>
          <w:rFonts w:ascii="Calibri" w:hAnsi="Calibri"/>
          <w:color w:val="333333"/>
          <w:sz w:val="21"/>
        </w:rPr>
        <w:t xml:space="preserve"> The CPU can only execute one instruction at a 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Shared Memory Risk:</w:t>
      </w:r>
      <w:r>
        <w:rPr>
          <w:rFonts w:ascii="Calibri" w:hAnsi="Calibri"/>
          <w:color w:val="333333"/>
          <w:sz w:val="21"/>
        </w:rPr>
        <w:t xml:space="preserve"> Because instructions and data reside in the same memory, instructions can be accidentally modified by data, leading to errors or security risks.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4.3 Harvard Architecture &amp; The Modern Hybrid Approach (Slide 43-47)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In the Harvard Architecture, program instructions and data are stored in completely separate physical memories with their own dedicated buses.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Advantage:</w:t>
      </w:r>
      <w:r>
        <w:rPr>
          <w:rFonts w:ascii="Calibri" w:hAnsi="Calibri"/>
          <w:color w:val="333333"/>
          <w:sz w:val="21"/>
        </w:rPr>
        <w:t xml:space="preserve"> Faster execution because the CPU can fetch an instruction and access data concurrently in a single clock cycle, completely eliminating the bottleneck.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Limitation:</w:t>
      </w:r>
      <w:r>
        <w:rPr>
          <w:rFonts w:ascii="Calibri" w:hAnsi="Calibri"/>
          <w:color w:val="333333"/>
          <w:sz w:val="21"/>
        </w:rPr>
        <w:t xml:space="preserve"> More complex and expensive; unused instruction memory space cannot be reallocated for data.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Use Cases:</w:t>
      </w:r>
      <w:r>
        <w:rPr>
          <w:rFonts w:ascii="Calibri" w:hAnsi="Calibri"/>
          <w:color w:val="333333"/>
          <w:sz w:val="21"/>
        </w:rPr>
        <w:t xml:space="preserve"> Microcontrollers (e.g., 8051, AVR, PIC), Digital Signal Processors (DSP), audio/video processing, real-time embedded systems.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Modern Hybrid Approach (Slide 46):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Most modern desktop and mobile CPUs use a combination of both: at a high level, they use a Von Neumann structure to fetch data from main RAM, but internally, the CPU divides its Level 1 (L1) Cache into separate instruction and data caches, effectively utilizing a Modified Harvard Architecture.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Comparison Feature</w:t>
            </w:r>
          </w:p>
        </w:tc>
        <w:tc>
          <w:tcPr>
            <w:tcW w:type="dxa" w:w="360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Von Neumann Architecture</w:t>
            </w:r>
          </w:p>
        </w:tc>
        <w:tc>
          <w:tcPr>
            <w:tcW w:type="dxa" w:w="360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Harvard Architecture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Origin &amp; Basis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Ancient architecture based on stored-program concept.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Modern architecture based on Harvard Mark I relay model.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Memory Address Space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Same physical memory address used for instructions and data.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Separate physical memory addresses for instructions and data.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Bus System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Common shared bus for data and instruction transfer.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Separate independent buses for data and instruction transfer.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Execution Speed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Two clock cycles required to execute single instruction.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 instruction can be executed in a single clock cycle.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Cost &amp; Complexity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Cheaper in cost and simpler in design.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More costly and complex to route.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Memory Concurrency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CPU cannot access instructions and read/write data at the same time.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CPU can access instructions and read/write data at the same time.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Primary Usage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Personal computers and general-purpose computers.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Microcontrollers, DSPs, and real-time signal processing.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4.4 CISC vs. RISC Architecture (Slide 48-51)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Microprocessors are broadly divided into Complex Instruction Set Computers (CISC) and Reduced Instruction Set Computers (RISC):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CISC (Complex Instruction Set Computer):</w:t>
      </w:r>
      <w:r>
        <w:rPr>
          <w:rFonts w:ascii="Calibri" w:hAnsi="Calibri"/>
          <w:color w:val="333333"/>
          <w:sz w:val="21"/>
        </w:rPr>
        <w:t xml:space="preserve"> Basic idea: Give programmers powerful instructions so fewer instructions are needed to complete the work (e.g., VAX has ~325 instructions, x86, Motorola 68K).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RISC (Reduced Instruction Set Computer):</w:t>
      </w:r>
      <w:r>
        <w:rPr>
          <w:rFonts w:ascii="Calibri" w:hAnsi="Calibri"/>
          <w:color w:val="333333"/>
          <w:sz w:val="21"/>
        </w:rPr>
        <w:t xml:space="preserve"> Basic idea: Compose simple single-cycle instructions to get complex results (e.g., MIPS has ~100 instructions, ARM, RISC-V, SPARC).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Attribute / Parameter</w:t>
            </w:r>
          </w:p>
        </w:tc>
        <w:tc>
          <w:tcPr>
            <w:tcW w:type="dxa" w:w="360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CISC Architecture</w:t>
            </w:r>
          </w:p>
        </w:tc>
        <w:tc>
          <w:tcPr>
            <w:tcW w:type="dxa" w:w="360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RISC Architecture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Full Form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Complex Instruction Set Computing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Reduced Instruction Set Computing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Design Emphasis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Emphasizes hardware complexity.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Emphasizes software / compiler optimization.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Control Unit Type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Functions both on Microprogrammed and Hardwired CU.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Functions ONLY on Hardwired Control Unit.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Transistor Usage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Transistors used for storing complex instruction microcode.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Transistors used for large register files.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Register Count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Registers are used in less quantity.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Many general-purpose registers are used.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Instruction Size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Variable instruction size (1 byte to 15+ bytes).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Fixed instruction size (typically 32-bit).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Memory Operations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Can perform REG-to-REG, REG-to-MEM, and MEM-to-MEM.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Load/Store architecture; Arithmetic is strictly REG-to-REG.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Code / Binary Size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Size of the compiled code is small/compact.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Size of the compiled code is larger.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Clock Cycles per Instruction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More than one clock cycle required per instruction (multi-cycle).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Instructions executed in a single clock cycle.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Addressing Modes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Addressing modes are complex and large in number.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Addressing modes are simple and limited.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Power Consumption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Consumes more electrical power.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Consumes less power (ideal for mobile/battery devices).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RAM Usage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Less or efficient usage for RAM storage.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Requires heavy usage of RAM storage.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Pipelining Dependency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Less dependency / harder to pipeline.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Highly dependent on pipelining efficiency.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Procedure Calls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Uses Stack for return addresses and procedure arguments.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Uses Registers for return addresses &amp; arguments (avoids memory).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Cache Architecture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Unified cache used for data and instructions.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Split instruction cache and data cache.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Examples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x86, Motorola 68K, PDP-11, VAX, Personal Computers.</w:t>
            </w:r>
          </w:p>
        </w:tc>
        <w:tc>
          <w:tcPr>
            <w:tcW w:type="dxa" w:w="360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ARM, RISC-V, MIPS, SPARC, Atmel AVR, PowerPC, DEC Alpha.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5. Performance Measure of Computer Architecture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In computer organization, performance refers to the speed and efficiency at which a computer system executes tasks and processes data (Slide 68-86).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5.1 Subsystem Performance &amp; The 3 Core Metrics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Performance is measured across multiple subsystems: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CPU Performance (Scientific/Vector/Business):</w:t>
      </w:r>
      <w:r>
        <w:rPr>
          <w:rFonts w:ascii="Calibri" w:hAnsi="Calibri"/>
          <w:color w:val="333333"/>
          <w:sz w:val="21"/>
        </w:rPr>
        <w:t xml:space="preserve"> Instructions per Second (MIPS/GIPS).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Graphics Performance:</w:t>
      </w:r>
      <w:r>
        <w:rPr>
          <w:rFonts w:ascii="Calibri" w:hAnsi="Calibri"/>
          <w:color w:val="333333"/>
          <w:sz w:val="21"/>
        </w:rPr>
        <w:t xml:space="preserve"> Rendering rate in Pixels per second / Frames per second.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I/O Performance:</w:t>
      </w:r>
      <w:r>
        <w:rPr>
          <w:rFonts w:ascii="Calibri" w:hAnsi="Calibri"/>
          <w:color w:val="333333"/>
          <w:sz w:val="21"/>
        </w:rPr>
        <w:t xml:space="preserve"> Transactions Per Second (TPS).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Network / Internet Performance:</w:t>
      </w:r>
      <w:r>
        <w:rPr>
          <w:rFonts w:ascii="Calibri" w:hAnsi="Calibri"/>
          <w:color w:val="333333"/>
          <w:sz w:val="21"/>
        </w:rPr>
        <w:t xml:space="preserve"> Bandwidth utilization in Mbps or Gbps.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3 Fundamental System Performance Metrics (Slide 70-73):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1. Response Time (Latency):</w:t>
      </w:r>
      <w:r>
        <w:rPr>
          <w:rFonts w:ascii="Calibri" w:hAnsi="Calibri"/>
          <w:color w:val="333333"/>
          <w:sz w:val="21"/>
        </w:rPr>
        <w:t xml:space="preserve"> The total elapsed time from start to completion of a task. Includes CPU execution time, OS overhead, I/O wait times, and memory access delays. Lower response time is crucial for interactive applications.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2. CPU Execution Time:</w:t>
      </w:r>
      <w:r>
        <w:rPr>
          <w:rFonts w:ascii="Calibri" w:hAnsi="Calibri"/>
          <w:color w:val="333333"/>
          <w:sz w:val="21"/>
        </w:rPr>
        <w:t xml:space="preserve"> The time the CPU actually spends computing on a given task, excluding any waiting time for I/O or other processes.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3. Throughput:</w:t>
      </w:r>
      <w:r>
        <w:rPr>
          <w:rFonts w:ascii="Calibri" w:hAnsi="Calibri"/>
          <w:color w:val="333333"/>
          <w:sz w:val="21"/>
        </w:rPr>
        <w:t xml:space="preserve"> The total amount of work completed in a given period of time (tasks/sec or instructions/sec). Important for servers handling database transactions or web requests.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Fundamental Relationships (Slide 74):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Total Execution Time = CPU Time + I/O Time + Other Delays (Queuing, OS overhead)</w:t>
              <w:br/>
              <w:br/>
              <w:t>Performance = 1 / Execution Time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5.2 The Iron Law of Processor Performance (Slide 74-75)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CPU Execution Time ($T_{\text{CPU}}$) is calculated using the Iron Law: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CPU Time (T_CPU) = Number of Instructions (N)  x  Average CPI  x  Clock Cycle Time (T_clk)</w:t>
              <w:br/>
              <w:br/>
              <w:t xml:space="preserve">                 = (N x CPI) / Clock Frequency (f)</w:t>
              <w:br/>
              <w:br/>
              <w:t>Where:</w:t>
              <w:br/>
              <w:t xml:space="preserve">  N     = Total Instruction Count in the program (influenced by Source Code, Compiler, ISA)</w:t>
              <w:br/>
              <w:t xml:space="preserve">  CPI   = Average Clock Cycles per Instruction (influenced by ISA, Microarchitecture)</w:t>
              <w:br/>
              <w:t xml:space="preserve">  T_clk = Time per clock cycle = 1 / Clock Frequency (influenced by Microarchitecture, Hardware Tech)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5.3 Slide Worked Examples &amp; Numerical Calculations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10B981"/>
              <w:left w:val="single" w:sz="24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65F46"/>
                <w:sz w:val="21"/>
              </w:rPr>
              <w:t>🧮 SLIDE WORKED EXAMPLE: Example 1 (Program ABCD Execution Time)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 xml:space="preserve">Problem: </w:t>
            </w:r>
            <w:r>
              <w:rPr>
                <w:rFonts w:ascii="Calibri" w:hAnsi="Calibri"/>
                <w:color w:val="374151"/>
                <w:sz w:val="20"/>
              </w:rPr>
              <w:t>A program ABCD has 15,000 instructions (N = 15,000) is executed on a system whose clock frequency is 3.3 GHz and the design facilitates average Cycles per Instruction (CPI) of 12. Calculate the CPU time utilized to execute Program ABCD. (Slide 76-77)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>Step-by-Step Solution / Calculation: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Given: N = 15,000 instructions, CPI = 12, Clock Frequency f = 3.3 GHz = 3.3 x 10^9 Hz.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Calculate Clock Cycle Time: T_clk = 1 / (3.3 x 10^9) = 0.303 x 10^-9 seconds (approx 0.3 x 10^-9 s).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Apply CPU Time Formula: T_CPU = N x CPI x T_clk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Calculation: T_CPU = 15,000 x 12 x (0.3 x 10^-9 s) = 54,000 x 10^-9 seconds = 54 x 10^-6 seconds = 54 microseconds (54 μs).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10B981"/>
              <w:left w:val="single" w:sz="24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65F46"/>
                <w:sz w:val="21"/>
              </w:rPr>
              <w:t>🧮 SLIDE WORKED EXAMPLE: Examples 2, 3 &amp; 4 (Scaling &amp; Superscalar Comparison)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 xml:space="preserve">Problem: </w:t>
            </w:r>
            <w:r>
              <w:rPr>
                <w:rFonts w:ascii="Calibri" w:hAnsi="Calibri"/>
                <w:color w:val="374151"/>
                <w:sz w:val="20"/>
              </w:rPr>
              <w:t>Compare CPU Execution Times for Program P (1 Billion instructions, N = 10^9) across 3 architectural scenarios: (a) Baseline: CPI = 1, Clock = 1 GHz; (b) Frequency Scaling: CPI = 1, Clock = 4 GHz; (c) Superscalar: Processes 10 instructions in one cycle (CPI = 0.10), Clock = 4 GHz. (Slides 78-80)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>Step-by-Step Solution / Calculation: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Scenario (a) Baseline (1 GHz, CPI = 1):</w:t>
              <w:br/>
              <w:t xml:space="preserve">  T_CPU = 10^9 instructions x 1 cycle/inst x 1 ns = 1.000 second.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Scenario (b) Frequency Scaling (4 GHz, CPI = 1):</w:t>
              <w:br/>
              <w:t xml:space="preserve">  T_CPU = 10^9 instructions x 1 cycle/inst x (1/4 ns) = 0.250 second (4X Faster).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Scenario (c) Superscalar Execution (4 GHz, 10 instrs/cycle -&gt; CPI = 0.10):</w:t>
              <w:br/>
              <w:t xml:space="preserve">  T_CPU = 10^9 instructions x 0.10 cycle/inst x (1/4 ns) = 0.025 second (40X Faster!).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10B981"/>
              <w:left w:val="single" w:sz="24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65F46"/>
                <w:sz w:val="21"/>
              </w:rPr>
              <w:t>🧮 SLIDE WORKED EXAMPLE: Role of Compiler / Programmer Optimization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 xml:space="preserve">Problem: </w:t>
            </w:r>
            <w:r>
              <w:rPr>
                <w:rFonts w:ascii="Calibri" w:hAnsi="Calibri"/>
                <w:color w:val="374151"/>
                <w:sz w:val="20"/>
              </w:rPr>
              <w:t>Analyze the role of compiler optimization: If an optimized compiler reduces the instruction count of Program P from 1 Billion to 1 Million instructions (N = 10^6), running on a 4 GHz processor with CPI = 1. (Slide 81)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>Step-by-Step Solution / Calculation: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Calculation: T_CPU = 10^6 instructions x 1 cycle/inst x (1/4 ns) = 0.00025 second.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Performance Impact: 4,000X faster than the 1-second baseline!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10B981"/>
              <w:left w:val="single" w:sz="24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65F46"/>
                <w:sz w:val="21"/>
              </w:rPr>
              <w:t>🧮 SLIDE WORKED EXAMPLE: 'A Bit Deeper' Multi-Class CPI Calculation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 xml:space="preserve">Problem: </w:t>
            </w:r>
            <w:r>
              <w:rPr>
                <w:rFonts w:ascii="Calibri" w:hAnsi="Calibri"/>
                <w:color w:val="374151"/>
                <w:sz w:val="20"/>
              </w:rPr>
              <w:t>Program P has 10 Billion total instructions executed on a 4 GHz processor:</w:t>
              <w:br/>
              <w:t>• 2 Billion branches (CPI = 4)</w:t>
              <w:br/>
              <w:t>• 3 Billion Loads (CPI = 2)</w:t>
              <w:br/>
              <w:t>• 1 Billion Stores (CPI = 3)</w:t>
              <w:br/>
              <w:t>• Rest 4 Billion Arithmetic instructions (CPI = 1)</w:t>
              <w:br/>
              <w:t>Calculate the overall CPU execution time. (Slide 82)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>Step-by-Step Solution / Calculation: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Step 1: Calculate Total Clock Cycles required for each instruction class:</w:t>
              <w:br/>
              <w:t xml:space="preserve">  • Branch Cycles     = 2 x 10^9 x 4 = 8 x 10^9 cycles</w:t>
              <w:br/>
              <w:t xml:space="preserve">  • Load Cycles       = 3 x 10^9 x 2 = 6 x 10^9 cycles</w:t>
              <w:br/>
              <w:t xml:space="preserve">  • Store Cycles      = 1 x 10^9 x 3 = 3 x 10^9 cycles</w:t>
              <w:br/>
              <w:t xml:space="preserve">  • Arithmetic Cycles = 4 x 10^9 x 1 = 4 x 10^9 cycles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Step 2: Total Clock Cycles = 8 + 6 + 3 + 4 = 21 Billion cycles (21 x 10^9 cycles).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Step 3: Calculate CPU Execution Time (Clock = 4 GHz):</w:t>
              <w:br/>
              <w:t xml:space="preserve">  T_CPU = (21 x 10^9 cycles) / (4 x 10^9 cycles/sec) = 5.25 seconds.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Step 4: Average System CPI = Total Cycles / Total Instructions = 21 x 10^9 / 10 x 10^9 = 2.1 CPI.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10B981"/>
              <w:left w:val="single" w:sz="24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65F46"/>
                <w:sz w:val="21"/>
              </w:rPr>
              <w:t>🧮 SLIDE WORKED EXAMPLE: 'Which One?' Architectural Trade-Off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 xml:space="preserve">Problem: </w:t>
            </w:r>
            <w:r>
              <w:rPr>
                <w:rFonts w:ascii="Calibri" w:hAnsi="Calibri"/>
                <w:color w:val="374151"/>
                <w:sz w:val="20"/>
              </w:rPr>
              <w:t>Compare two competing processor designs assuming identical compiler and ISA: Processor IMTEL (CPI = 2, Clock Rate = 2 GHz) vs Processor AND (CPI = 1, Clock Rate = 1 GHz). Which one is faster? (Slide 83)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>Step-by-Step Solution / Calculation: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Processor IMTEL Time per instruction = CPI x T_clk = 2 x (1 / 2 GHz) = 2 x 0.5 ns = 1.0 ns per instruction.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Processor AND Time per instruction   = CPI x T_clk = 1 x (1 / 1 GHz) = 1 x 1.0 ns = 1.0 ns per instruction.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Conclusion: Both processors have identical execution performance (1 ns/instruction)!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5.4 Performance-Enhancing Paradigms (Slide 85-86)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1. Pipelining:</w:t>
      </w:r>
      <w:r>
        <w:rPr>
          <w:rFonts w:ascii="Calibri" w:hAnsi="Calibri"/>
          <w:color w:val="333333"/>
          <w:sz w:val="21"/>
        </w:rPr>
        <w:t xml:space="preserve"> Overlaps instruction execution stages. While instruction 1 is executed, instruction 2 is decoded, and instruction 3 is fetched.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2. Superscalar Execution:</w:t>
      </w:r>
      <w:r>
        <w:rPr>
          <w:rFonts w:ascii="Calibri" w:hAnsi="Calibri"/>
          <w:color w:val="333333"/>
          <w:sz w:val="21"/>
        </w:rPr>
        <w:t xml:space="preserve"> Incorporates multiple ALUs/execution units to execute more than one instruction simultaneously during a single clock cycle (IPC &gt; 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3. Out-of-Order Execution (OoO):</w:t>
      </w:r>
      <w:r>
        <w:rPr>
          <w:rFonts w:ascii="Calibri" w:hAnsi="Calibri"/>
          <w:color w:val="333333"/>
          <w:sz w:val="21"/>
        </w:rPr>
        <w:t xml:space="preserve"> Executes instructions dynamically based on data availability rather than strict program order, preventing execution pipeline stalls.</w:t>
      </w: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6. Architecture of 8086 Family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Intel 8086 is a 16-bit microprocessor introduced in 1978, containing ~29,000 transistors in a 40-pin Dual In-line Package (DIP) operating on +5V (Slide 87-130).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6.1 Core Hardware Features of 8086 (Slide 89-90)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1. Word Length:</w:t>
      </w:r>
      <w:r>
        <w:rPr>
          <w:rFonts w:ascii="Calibri" w:hAnsi="Calibri"/>
          <w:color w:val="333333"/>
          <w:sz w:val="21"/>
        </w:rPr>
        <w:t xml:space="preserve"> 16-bit microprocessor; ALU and internal registers operate on 16-bit binary words.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2. Packaging &amp; Complexity:</w:t>
      </w:r>
      <w:r>
        <w:rPr>
          <w:rFonts w:ascii="Calibri" w:hAnsi="Calibri"/>
          <w:color w:val="333333"/>
          <w:sz w:val="21"/>
        </w:rPr>
        <w:t xml:space="preserve"> 40-pin Dual In-line Package (DIP) containing ~29,000 transistors.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3. Memory Addressability:</w:t>
      </w:r>
      <w:r>
        <w:rPr>
          <w:rFonts w:ascii="Calibri" w:hAnsi="Calibri"/>
          <w:color w:val="333333"/>
          <w:sz w:val="21"/>
        </w:rPr>
        <w:t xml:space="preserve"> 20-bit address bus can access up to 2^20 = 1,048,576 bytes (1 MB) of memory locations (range: 00000H to FFFFFH). Memory is segmented into 16 sections of 64 KB each.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4. Data Bus:</w:t>
      </w:r>
      <w:r>
        <w:rPr>
          <w:rFonts w:ascii="Calibri" w:hAnsi="Calibri"/>
          <w:color w:val="333333"/>
          <w:sz w:val="21"/>
        </w:rPr>
        <w:t xml:space="preserve"> 16-bit data bus; reads or writes data either 16 bits or 8 bits at a 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5. I/O Ports:</w:t>
      </w:r>
      <w:r>
        <w:rPr>
          <w:rFonts w:ascii="Calibri" w:hAnsi="Calibri"/>
          <w:color w:val="333333"/>
          <w:sz w:val="21"/>
        </w:rPr>
        <w:t xml:space="preserve"> Supports up to 64K (65,536) independent I/O ports.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6. Registers:</w:t>
      </w:r>
      <w:r>
        <w:rPr>
          <w:rFonts w:ascii="Calibri" w:hAnsi="Calibri"/>
          <w:color w:val="333333"/>
          <w:sz w:val="21"/>
        </w:rPr>
        <w:t xml:space="preserve"> Provides 14 internal registers, all 16 bits wide.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7. Operating Frequency &amp; Clock:</w:t>
      </w:r>
      <w:r>
        <w:rPr>
          <w:rFonts w:ascii="Calibri" w:hAnsi="Calibri"/>
          <w:color w:val="333333"/>
          <w:sz w:val="21"/>
        </w:rPr>
        <w:t xml:space="preserve"> Operates at 5 MHz (standard), 8 MHz (8086-2), and 10 MHz (8086-1). Requires single-phase clock with 33% duty cycle.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8. Bus Multiplexing:</w:t>
      </w:r>
      <w:r>
        <w:rPr>
          <w:rFonts w:ascii="Calibri" w:hAnsi="Calibri"/>
          <w:color w:val="333333"/>
          <w:sz w:val="21"/>
        </w:rPr>
        <w:t xml:space="preserve"> Time-multiplexed address/data bus (AD0–AD15) and address/status bus (A16/S3–A19/S6).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9. 6-Byte Prefetch Queue:</w:t>
      </w:r>
      <w:r>
        <w:rPr>
          <w:rFonts w:ascii="Calibri" w:hAnsi="Calibri"/>
          <w:color w:val="333333"/>
          <w:sz w:val="21"/>
        </w:rPr>
        <w:t xml:space="preserve"> Prefetches up to 6 instruction bytes in a FIFO queue to speed up execution (primitive pipelining).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10. Operating Modes:</w:t>
      </w:r>
      <w:r>
        <w:rPr>
          <w:rFonts w:ascii="Calibri" w:hAnsi="Calibri"/>
          <w:color w:val="333333"/>
          <w:sz w:val="21"/>
        </w:rPr>
        <w:t xml:space="preserve"> Operates in two hardware modes: Minimum Mode (single processor) and Maximum Mode (multiprocessor).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6.2 Internal Architecture: BIU and EU (Slide 91-110)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8086 CPU is split into two independent functional units: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A. Bus Interface Unit (BIU) (Slide 93-96):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Interfaces the 8086 to external memory and I/O devices via the System Bus. Responsibilities: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Generates 20-bit physical addresses using the internal Address Adder ($PA = \text{Segment} \times 10\text{H} + \text{Offset}$).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Fetches instructions from memory and maintains the 6-byte prefetch instruction queue.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Transfers data to and from memory and I/O ports.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Contains: 4 Segment Registers (CS, DS, SS, ES), Instruction Pointer (IP), 6-byte Prefetch Queue, and 20-bit Address Adder.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Prefetch Mechanism: While the EU is executing an instruction that does not require the buses, the BIU prefetches up to 6 bytes into the FIFO queue. If a JMP or CALL occurs, the queue is dumped and reloaded from the new target address.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B. Execution Unit (EU) (Slide 106-110):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Responsible for decoding and executing instructions. Responsibilities: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Extracts instructions from the top of the BIU queue.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Decodes instructions using the Instruction Decoder.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16-bit ALU performs arithmetic (add, subtract, increment, decrement) and logical operations (AND, OR, XOR, complement, shift).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Tests and updates status and control flags in the Flag Register.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3333"/>
          <w:sz w:val="21"/>
        </w:rPr>
        <w:t xml:space="preserve"> If the queue is empty, the EU waits for the next instruction byte to be fetched.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6.3 Register Organization of 8086 (Slide 111-125)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8086 has 14 programmer-accessible 16-bit registers classified into 4 functional groups: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Register Group</w:t>
            </w:r>
          </w:p>
        </w:tc>
        <w:tc>
          <w:tcPr>
            <w:tcW w:type="dxa" w:w="259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Registers Included</w:t>
            </w:r>
          </w:p>
        </w:tc>
        <w:tc>
          <w:tcPr>
            <w:tcW w:type="dxa" w:w="115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Bit Width</w:t>
            </w:r>
          </w:p>
        </w:tc>
        <w:tc>
          <w:tcPr>
            <w:tcW w:type="dxa" w:w="3456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Dedicated 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General Purpose Registers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AX (AH/AL), BX (BH/BL), CX (CH/CL), DX (DH/DL)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16-bit (or 8-bit pairs)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Arithmetic, logic, data storage, port I/O, counters.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Segment Registers</w:t>
            </w:r>
          </w:p>
        </w:tc>
        <w:tc>
          <w:tcPr>
            <w:tcW w:type="dxa" w:w="259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CS (Code), DS (Data), SS (Stack), ES (Extra)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16-bit</w:t>
            </w:r>
          </w:p>
        </w:tc>
        <w:tc>
          <w:tcPr>
            <w:tcW w:type="dxa" w:w="3456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Base addresses of 64 KB memory segments.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Pointer &amp; Index Registers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SP (Stack Ptr), BP (Base Ptr), SI (Source Idx), DI (Dest Idx)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16-bit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Offset storage for stack frames, data, and strings.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Program Status / Control</w:t>
            </w:r>
          </w:p>
        </w:tc>
        <w:tc>
          <w:tcPr>
            <w:tcW w:type="dxa" w:w="259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IP (Instruction Pointer), Flags Register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16-bit</w:t>
            </w:r>
          </w:p>
        </w:tc>
        <w:tc>
          <w:tcPr>
            <w:tcW w:type="dxa" w:w="3456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Next instruction offset (IP) and CPU status condition codes.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Detailed Function of General Purpose Registers (Slide 113-118):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AX:</w:t>
      </w:r>
      <w:r>
        <w:rPr>
          <w:rFonts w:ascii="Calibri" w:hAnsi="Calibri"/>
          <w:color w:val="333333"/>
          <w:sz w:val="21"/>
        </w:rPr>
        <w:t xml:space="preserve"> Accumulator (AH/AL). Word/byte multiply, divide, I/O operations, string manipulation, decimal arithmetic. (Example: AX = 1234H -&gt; AH = 12H, AL = 34H).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BX:</w:t>
      </w:r>
      <w:r>
        <w:rPr>
          <w:rFonts w:ascii="Calibri" w:hAnsi="Calibri"/>
          <w:color w:val="333333"/>
          <w:sz w:val="21"/>
        </w:rPr>
        <w:t xml:space="preserve"> Base Register (BH/BL). Holds data pointer for based, based-indexed, and register indirect addressing.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CX:</w:t>
      </w:r>
      <w:r>
        <w:rPr>
          <w:rFonts w:ascii="Calibri" w:hAnsi="Calibri"/>
          <w:color w:val="333333"/>
          <w:sz w:val="21"/>
        </w:rPr>
        <w:t xml:space="preserve"> Count Register (CH/CL). Default counter for loop instructions, string repeats (REP), and variable bit shifts/rotates (CL).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DX:</w:t>
      </w:r>
      <w:r>
        <w:rPr>
          <w:rFonts w:ascii="Calibri" w:hAnsi="Calibri"/>
          <w:color w:val="333333"/>
          <w:sz w:val="21"/>
        </w:rPr>
        <w:t xml:space="preserve"> Data Register (DH/DL). Holds 16-bit I/O port address for IN/OUT instructions; holds high-order 16 bits of 32-bit multiply/divide results (DX:AX).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Pointer &amp; Index Registers (Slide 121-123):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SP (Stack Pointer):</w:t>
      </w:r>
      <w:r>
        <w:rPr>
          <w:rFonts w:ascii="Calibri" w:hAnsi="Calibri"/>
          <w:color w:val="333333"/>
          <w:sz w:val="21"/>
        </w:rPr>
        <w:t xml:space="preserve"> Points to the top of the stack (LIFO). Decremented by PUSH, incremented by POP.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BP (Base Pointer):</w:t>
      </w:r>
      <w:r>
        <w:rPr>
          <w:rFonts w:ascii="Calibri" w:hAnsi="Calibri"/>
          <w:color w:val="333333"/>
          <w:sz w:val="21"/>
        </w:rPr>
        <w:t xml:space="preserve"> Points to data/parameters inside the stack segment (used by subroutines to locate passed parameters).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SI (Source Index):</w:t>
      </w:r>
      <w:r>
        <w:rPr>
          <w:rFonts w:ascii="Calibri" w:hAnsi="Calibri"/>
          <w:color w:val="333333"/>
          <w:sz w:val="21"/>
        </w:rPr>
        <w:t xml:space="preserve"> Source index pointer for indexed addressing and string source data (default DS:SI).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DI (Destination Index):</w:t>
      </w:r>
      <w:r>
        <w:rPr>
          <w:rFonts w:ascii="Calibri" w:hAnsi="Calibri"/>
          <w:color w:val="333333"/>
          <w:sz w:val="21"/>
        </w:rPr>
        <w:t xml:space="preserve"> Destination index pointer for indexed addressing and string destination data (default ES:DI).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Operand Registers (Slide 125): Temporary registers not visible to the programmer, used internally by the CPU to store intermediate values during operations (e.g., during `XCHG BX, CX`).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6.4 The 16-Bit Flag Register (Slide 126-129)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Contains 9 active 1-bit flags (6 Status flags and 3 Control flags); 7 bits are unused/undefined: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Bit:   15  14  13  12  11  10   9   8   7   6   5   4   3   2   1   0</w:t>
              <w:br/>
              <w:t>Flag:   X   X   X   X  OF  DF  IF  TF  SF  ZF   X  AF   X  PF   X  CF</w:t>
              <w:br/>
              <w:br/>
              <w:t>Control Flags:  DF (Direction), IF (Interrupt Enable), TF (Trap/Single Step)</w:t>
              <w:br/>
              <w:t>Status Flags:   CF (Carry), PF (Parity), AF (Auxiliary Carry), ZF (Zero), SF (Sign), OF (Overflow)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Flag Name</w:t>
            </w:r>
          </w:p>
        </w:tc>
        <w:tc>
          <w:tcPr>
            <w:tcW w:type="dxa" w:w="1008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Bit Position</w:t>
            </w:r>
          </w:p>
        </w:tc>
        <w:tc>
          <w:tcPr>
            <w:tcW w:type="dxa" w:w="1008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547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Conditions for Setting (Flag = 1)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CF (Carry Flag)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D0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Set if addition generates a carry out of MSB or subtraction generates a borrow.</w:t>
            </w:r>
          </w:p>
        </w:tc>
      </w:tr>
      <w:tr>
        <w:tc>
          <w:tcPr>
            <w:tcW w:type="dxa" w:w="18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PF (Parity Flag)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D2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54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Set if the lowest 8 bits of the result contain an EVEN number of 1s.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AF (Auxiliary Carry)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D4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Set if carry generated from lower nibble (D3) to higher nibble (D4) in 8-bit arithmetic.</w:t>
            </w:r>
          </w:p>
        </w:tc>
      </w:tr>
      <w:tr>
        <w:tc>
          <w:tcPr>
            <w:tcW w:type="dxa" w:w="18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ZF (Zero Flag)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D6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54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Set if the result of an operation is exactly 00H / 0000H.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SF (Sign Flag)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D7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Set if MSB of result is 1 (negative number). Cleared if MSB is 0 (positive).</w:t>
            </w:r>
          </w:p>
        </w:tc>
      </w:tr>
      <w:tr>
        <w:tc>
          <w:tcPr>
            <w:tcW w:type="dxa" w:w="18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TF (Trap Flag)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D8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Control</w:t>
            </w:r>
          </w:p>
        </w:tc>
        <w:tc>
          <w:tcPr>
            <w:tcW w:type="dxa" w:w="54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When set, enables single-step execution mode for debugging (INT 1 after each instruction).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IF (Interrupt Flag)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D9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Control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When set (STI), enables INTR hardware maskable interrupts; when 0 (CLI), disables INTR.</w:t>
            </w:r>
          </w:p>
        </w:tc>
      </w:tr>
      <w:tr>
        <w:tc>
          <w:tcPr>
            <w:tcW w:type="dxa" w:w="18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DF (Direction Flag)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D10</w:t>
            </w:r>
          </w:p>
        </w:tc>
        <w:tc>
          <w:tcPr>
            <w:tcW w:type="dxa" w:w="100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Control</w:t>
            </w:r>
          </w:p>
        </w:tc>
        <w:tc>
          <w:tcPr>
            <w:tcW w:type="dxa" w:w="547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When 0 (CLD), auto-increments SI/DI; when 1 (STD), auto-decrements SI/DI in string operations.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OF (Overflow Flag)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D11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Set if signed arithmetic result exceeds capacity. Calculated as Carry_into_MSB XOR Carry_out_of_MSB (OF = C7 XOR C6).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10B981"/>
              <w:left w:val="single" w:sz="24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065F46"/>
                <w:sz w:val="21"/>
              </w:rPr>
              <w:t>🧮 SLIDE WORKED EXAMPLE: Slide 129 Flag Evaluation (7FH + FEH)</w:t>
              <w:br/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 xml:space="preserve">Problem: </w:t>
            </w:r>
            <w:r>
              <w:rPr>
                <w:rFonts w:ascii="Calibri" w:hAnsi="Calibri"/>
                <w:color w:val="374151"/>
                <w:sz w:val="20"/>
              </w:rPr>
              <w:t>Determine the status of all condition flags when the 8086 ALU performs the addition: 7FH + FEH. (Slide 129)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>Step-by-Step Solution / Calculation: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Binary representation:</w:t>
              <w:br/>
              <w:t xml:space="preserve">  7FH = 0 1 1 1   1 1 1 1</w:t>
              <w:br/>
              <w:t>+ FEH = 1 1 1 1   1 1 1 0</w:t>
              <w:br/>
              <w:t>-------------------------</w:t>
              <w:br/>
              <w:t xml:space="preserve">  Sum = 1 0 1 1 1   1 1 0 1  (Hex: 17DH -&gt; 8-bit result is 7DH with Carry = 1)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Carry Analysis:</w:t>
              <w:br/>
              <w:t xml:space="preserve">  • Carry out of bit D3 into bit D4 = 1  ==&gt; AF = 1</w:t>
              <w:br/>
              <w:t xml:space="preserve">  • Carry into MSB (bit D7) = 1</w:t>
              <w:br/>
              <w:t xml:space="preserve">  • Carry out of MSB (bit D7) = 1  ==&gt; CF = 1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Flag Evaluation:</w:t>
              <w:br/>
              <w:t xml:space="preserve">  • CF = 1 (Carry out of MSB = 1)</w:t>
              <w:br/>
              <w:t xml:space="preserve">  • PF = 1 (Total number of 1s in 7DH = 01111101_2 has six 1s, which is EVEN)</w:t>
              <w:br/>
              <w:t xml:space="preserve">  • AF = 1 (Carry generated from D3 to D4)</w:t>
              <w:br/>
              <w:t xml:space="preserve">  • ZF = 0 (Result 7DH != 00H)</w:t>
              <w:br/>
              <w:t xml:space="preserve">  • SF = 0 (MSB bit D7 is 0, indicating positive)</w:t>
              <w:br/>
              <w:t xml:space="preserve">  • OF = 0 (Carry into MSB = Carry out of MSB = 1; OF = 1 XOR 1 = 0, result is correct signed value).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6.5 Pin Diagram &amp; Detailed Signal Descriptions (Slide 130, 188-208)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8086 is a 40-pin DIP chip. Its signals are categorized into: (1) Common signals (both modes), (2) Minimum mode signals ($MN/\overline{MX}=1$), and (3) Maximum mode signals ($MN/\overline{MX}=0$).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Common Signals (Both Modes):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VSS (GND):</w:t>
      </w:r>
      <w:r>
        <w:rPr>
          <w:rFonts w:ascii="Calibri" w:hAnsi="Calibri"/>
          <w:color w:val="333333"/>
          <w:sz w:val="21"/>
        </w:rPr>
        <w:t xml:space="preserve"> Pins 1 &amp; 20. Ground reference.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VCC:</w:t>
      </w:r>
      <w:r>
        <w:rPr>
          <w:rFonts w:ascii="Calibri" w:hAnsi="Calibri"/>
          <w:color w:val="333333"/>
          <w:sz w:val="21"/>
        </w:rPr>
        <w:t xml:space="preserve"> Pin 40. +5V DC power supply input.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AD15–AD0:</w:t>
      </w:r>
      <w:r>
        <w:rPr>
          <w:rFonts w:ascii="Calibri" w:hAnsi="Calibri"/>
          <w:color w:val="333333"/>
          <w:sz w:val="21"/>
        </w:rPr>
        <w:t xml:space="preserve"> Pins 2–16, 39. Time-multiplexed memory/IO address (during T1 state) and data bus (during T2, T3, TW, T4 states). Tristated during hold acknowledge.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A19/S6–A16/S3:</w:t>
      </w:r>
      <w:r>
        <w:rPr>
          <w:rFonts w:ascii="Calibri" w:hAnsi="Calibri"/>
          <w:color w:val="333333"/>
          <w:sz w:val="21"/>
        </w:rPr>
        <w:t xml:space="preserve"> Pins 35–38. Time-multiplexed upper 4 address lines (during T1) and status lines S3–S6 (during T2–T4). S6 is always low. S5 displays Interrupt Enable Flag status. S4 &amp; S3 indicate active segment register: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S4</w:t>
            </w:r>
          </w:p>
        </w:tc>
        <w:tc>
          <w:tcPr>
            <w:tcW w:type="dxa" w:w="144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S3</w:t>
            </w:r>
          </w:p>
        </w:tc>
        <w:tc>
          <w:tcPr>
            <w:tcW w:type="dxa" w:w="648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Indication (Active Segment Register)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Extra Segment (ES) / Alternate Data</w:t>
            </w:r>
          </w:p>
        </w:tc>
      </w:tr>
      <w:tr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648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Stack Segment (SS)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Code Segment (CS) or None</w:t>
            </w:r>
          </w:p>
        </w:tc>
      </w:tr>
      <w:tr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648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Data Segment (DS)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BHE'/S7:</w:t>
      </w:r>
      <w:r>
        <w:rPr>
          <w:rFonts w:ascii="Calibri" w:hAnsi="Calibri"/>
          <w:color w:val="333333"/>
          <w:sz w:val="21"/>
        </w:rPr>
        <w:t xml:space="preserve"> Pin 34. Bus High Enable / Status S7. Identifies existence and byte width on the bus (00 = 16-bit word, 01/10 = 8-bit byte on high bus, 11 = idle).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MN/MX':</w:t>
      </w:r>
      <w:r>
        <w:rPr>
          <w:rFonts w:ascii="Calibri" w:hAnsi="Calibri"/>
          <w:color w:val="333333"/>
          <w:sz w:val="21"/>
        </w:rPr>
        <w:t xml:space="preserve"> Pin 33. Tied to +5V for Minimum Mode (single CPU); tied to GND for Maximum Mode (multiprocessor).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RD':</w:t>
      </w:r>
      <w:r>
        <w:rPr>
          <w:rFonts w:ascii="Calibri" w:hAnsi="Calibri"/>
          <w:color w:val="333333"/>
          <w:sz w:val="21"/>
        </w:rPr>
        <w:t xml:space="preserve"> Pin 32. Active-low Read strobe indicating CPU is reading memory or I/O.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CLK:</w:t>
      </w:r>
      <w:r>
        <w:rPr>
          <w:rFonts w:ascii="Calibri" w:hAnsi="Calibri"/>
          <w:color w:val="333333"/>
          <w:sz w:val="21"/>
        </w:rPr>
        <w:t xml:space="preserve"> Pin 19. System clock input (provides fundamental internal timing).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NMI:</w:t>
      </w:r>
      <w:r>
        <w:rPr>
          <w:rFonts w:ascii="Calibri" w:hAnsi="Calibri"/>
          <w:color w:val="333333"/>
          <w:sz w:val="21"/>
        </w:rPr>
        <w:t xml:space="preserve"> Pin 17. Non-Maskable Interrupt. Edge-triggered high-priority interrupt vector.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INTR:</w:t>
      </w:r>
      <w:r>
        <w:rPr>
          <w:rFonts w:ascii="Calibri" w:hAnsi="Calibri"/>
          <w:color w:val="333333"/>
          <w:sz w:val="21"/>
        </w:rPr>
        <w:t xml:space="preserve"> Pin 18. Level-triggered maskable interrupt request input.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READY:</w:t>
      </w:r>
      <w:r>
        <w:rPr>
          <w:rFonts w:ascii="Calibri" w:hAnsi="Calibri"/>
          <w:color w:val="333333"/>
          <w:sz w:val="21"/>
        </w:rPr>
        <w:t xml:space="preserve"> Pin 22. Acknowledgement signal from slow memory/IO devices; pulling low forces CPU wait states (TW).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RESET:</w:t>
      </w:r>
      <w:r>
        <w:rPr>
          <w:rFonts w:ascii="Calibri" w:hAnsi="Calibri"/>
          <w:color w:val="333333"/>
          <w:sz w:val="21"/>
        </w:rPr>
        <w:t xml:space="preserve"> Pin 21. Active-high reset input; held high for at least 4 cycles to restart execution at address FFFF0H.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TEST':</w:t>
      </w:r>
      <w:r>
        <w:rPr>
          <w:rFonts w:ascii="Calibri" w:hAnsi="Calibri"/>
          <w:color w:val="333333"/>
          <w:sz w:val="21"/>
        </w:rPr>
        <w:t xml:space="preserve"> Pin 23. Tested by WAIT instruction; if high, CPU enters idle wait state until TEST' goes low.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Minimum Mode Signals (Pins 24–31 when MN/MX' = 1):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INTA':</w:t>
      </w:r>
      <w:r>
        <w:rPr>
          <w:rFonts w:ascii="Calibri" w:hAnsi="Calibri"/>
          <w:color w:val="333333"/>
          <w:sz w:val="21"/>
        </w:rPr>
        <w:t xml:space="preserve"> Pin 24. Interrupt Acknowledge output generated in response to INTR.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ALE:</w:t>
      </w:r>
      <w:r>
        <w:rPr>
          <w:rFonts w:ascii="Calibri" w:hAnsi="Calibri"/>
          <w:color w:val="333333"/>
          <w:sz w:val="21"/>
        </w:rPr>
        <w:t xml:space="preserve"> Pin 25. Address Latch Enable; positive pulse indicating address is valid on multiplexed bus AD0-AD15 (demultiplexes address).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DEN':</w:t>
      </w:r>
      <w:r>
        <w:rPr>
          <w:rFonts w:ascii="Calibri" w:hAnsi="Calibri"/>
          <w:color w:val="333333"/>
          <w:sz w:val="21"/>
        </w:rPr>
        <w:t xml:space="preserve"> Pin 26. Data Enable; active-low strobe to enable external bidirectional transceivers (8286).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DT/R':</w:t>
      </w:r>
      <w:r>
        <w:rPr>
          <w:rFonts w:ascii="Calibri" w:hAnsi="Calibri"/>
          <w:color w:val="333333"/>
          <w:sz w:val="21"/>
        </w:rPr>
        <w:t xml:space="preserve"> Pin 27. Data Transmit/Receive; high indicates CPU transmitting data, low indicates CPU receiving data.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M/IO':</w:t>
      </w:r>
      <w:r>
        <w:rPr>
          <w:rFonts w:ascii="Calibri" w:hAnsi="Calibri"/>
          <w:color w:val="333333"/>
          <w:sz w:val="21"/>
        </w:rPr>
        <w:t xml:space="preserve"> Pin 28. Memory/IO select; high indicates Memory operation, low indicates I/O operation.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WR':</w:t>
      </w:r>
      <w:r>
        <w:rPr>
          <w:rFonts w:ascii="Calibri" w:hAnsi="Calibri"/>
          <w:color w:val="333333"/>
          <w:sz w:val="21"/>
        </w:rPr>
        <w:t xml:space="preserve"> Pin 29. Active-low Write strobe indicating CPU is writing data to memory or I/O.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HLDA:</w:t>
      </w:r>
      <w:r>
        <w:rPr>
          <w:rFonts w:ascii="Calibri" w:hAnsi="Calibri"/>
          <w:color w:val="333333"/>
          <w:sz w:val="21"/>
        </w:rPr>
        <w:t xml:space="preserve"> Pin 30. Hold Acknowledge; indicates CPU has received HOLD request and released system buses.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HOLD:</w:t>
      </w:r>
      <w:r>
        <w:rPr>
          <w:rFonts w:ascii="Calibri" w:hAnsi="Calibri"/>
          <w:color w:val="333333"/>
          <w:sz w:val="21"/>
        </w:rPr>
        <w:t xml:space="preserve"> Pin 31. Hold Request; external master requests access to address and data buses.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Maximum Mode Signals (Pins 24–31 when MN/MX' = 0):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S0', S1', S2':</w:t>
      </w:r>
      <w:r>
        <w:rPr>
          <w:rFonts w:ascii="Calibri" w:hAnsi="Calibri"/>
          <w:color w:val="333333"/>
          <w:sz w:val="21"/>
        </w:rPr>
        <w:t xml:space="preserve"> Pins 26–28. Active-low processor status lines decoded by external 8288 Bus Controller: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15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S2'</w:t>
            </w:r>
          </w:p>
        </w:tc>
        <w:tc>
          <w:tcPr>
            <w:tcW w:type="dxa" w:w="115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S1'</w:t>
            </w:r>
          </w:p>
        </w:tc>
        <w:tc>
          <w:tcPr>
            <w:tcW w:type="dxa" w:w="115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S0'</w:t>
            </w:r>
          </w:p>
        </w:tc>
        <w:tc>
          <w:tcPr>
            <w:tcW w:type="dxa" w:w="5904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Processor Bus Cycle Status (Decoded by 8288)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Interrupt Acknowledge (INTA)</w:t>
            </w:r>
          </w:p>
        </w:tc>
      </w:tr>
      <w:tr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5904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Read I/O Port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Write I/O Port</w:t>
            </w:r>
          </w:p>
        </w:tc>
      </w:tr>
      <w:tr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5904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Halt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Code Access / Instruction Fetch</w:t>
            </w:r>
          </w:p>
        </w:tc>
      </w:tr>
      <w:tr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5904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Read Memory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59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Write Memory</w:t>
            </w:r>
          </w:p>
        </w:tc>
      </w:tr>
      <w:tr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15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5904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Passive / Inactive State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QS0, QS1:</w:t>
      </w:r>
      <w:r>
        <w:rPr>
          <w:rFonts w:ascii="Calibri" w:hAnsi="Calibri"/>
          <w:color w:val="333333"/>
          <w:sz w:val="21"/>
        </w:rPr>
        <w:t xml:space="preserve"> Pins 24 &amp; 25. Queue Status lines indicating BIU instruction queue operations (00 = No op, 01 = First byte from queue, 10 = Empty queue, 11 = Subsequent byte from queue).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LOCK':</w:t>
      </w:r>
      <w:r>
        <w:rPr>
          <w:rFonts w:ascii="Calibri" w:hAnsi="Calibri"/>
          <w:color w:val="333333"/>
          <w:sz w:val="21"/>
        </w:rPr>
        <w:t xml:space="preserve"> Pin 29. Bus lock output; asserted during atomic instructions to prevent other bus masters from taking control.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RQ'/GT0', RQ'/GT1':</w:t>
      </w:r>
      <w:r>
        <w:rPr>
          <w:rFonts w:ascii="Calibri" w:hAnsi="Calibri"/>
          <w:color w:val="333333"/>
          <w:sz w:val="21"/>
        </w:rPr>
        <w:t xml:space="preserve"> Pins 30 &amp; 31. Bidirectional Request/Grant lines for multiprocessor bus arbitration.</w:t>
      </w: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7. Instruction Set of 8086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8086 instruction set defines the machine operations executed by the processor. Each instruction consists of an Opcode (operation mnemonic) and Operands (destination and source) (Slide 131-173).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7.1 Data Movement Instructions (Slide 133-141)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MOV Destination, Source:</w:t>
      </w:r>
      <w:r>
        <w:rPr>
          <w:rFonts w:ascii="Calibri" w:hAnsi="Calibri"/>
          <w:color w:val="333333"/>
          <w:sz w:val="21"/>
        </w:rPr>
        <w:t xml:space="preserve"> Transfers data from Source to Destination. Source can be register, memory, or immediate data; Destination can be register or memory. (Both cannot be memory at the same time!).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PUSH Operand:</w:t>
      </w:r>
      <w:r>
        <w:rPr>
          <w:rFonts w:ascii="Calibri" w:hAnsi="Calibri"/>
          <w:color w:val="333333"/>
          <w:sz w:val="21"/>
        </w:rPr>
        <w:t xml:space="preserve"> Pushes operand into top of stack; decrements SP by 2. (Example: `PUSH BX`).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POP Destination:</w:t>
      </w:r>
      <w:r>
        <w:rPr>
          <w:rFonts w:ascii="Calibri" w:hAnsi="Calibri"/>
          <w:color w:val="333333"/>
          <w:sz w:val="21"/>
        </w:rPr>
        <w:t xml:space="preserve"> Pops operand from stack top into Destination; increments SP by 2. (Example: `POP AX`, `POP DS`).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XCHG Des, Src:</w:t>
      </w:r>
      <w:r>
        <w:rPr>
          <w:rFonts w:ascii="Calibri" w:hAnsi="Calibri"/>
          <w:color w:val="333333"/>
          <w:sz w:val="21"/>
        </w:rPr>
        <w:t xml:space="preserve"> Swaps contents of two registers or a register and memory. Cannot swap two memory locations directly. (Example: `XCHG BX, AX`).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LEA (Load Effective Address):</w:t>
      </w:r>
      <w:r>
        <w:rPr>
          <w:rFonts w:ascii="Calibri" w:hAnsi="Calibri"/>
          <w:color w:val="333333"/>
          <w:sz w:val="21"/>
        </w:rPr>
        <w:t xml:space="preserve"> Loads the 16-bit offset memory address into a register. (Example: `LEA BX, [SI + 04H]`).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Worked Visual Assembly Traces from Slides: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PUSH BX Trace:</w:t>
      </w:r>
      <w:r>
        <w:rPr>
          <w:rFonts w:ascii="Calibri" w:hAnsi="Calibri"/>
          <w:color w:val="333333"/>
          <w:sz w:val="21"/>
        </w:rPr>
        <w:t xml:space="preserve"> If BX = 10ABH and SP = 5002H: SP decrements to 5001H and stores 10H (BH); SP decrements to 5000H and stores ABH (BL). SP is now 5000H. (Slide 139)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POP DS Trace:</w:t>
      </w:r>
      <w:r>
        <w:rPr>
          <w:rFonts w:ascii="Calibri" w:hAnsi="Calibri"/>
          <w:color w:val="333333"/>
          <w:sz w:val="21"/>
        </w:rPr>
        <w:t xml:space="preserve"> If SP = 5000H holding ABH at 5000H and 10H at 5001H: reads word 10ABH into DS; SP increments to 5002H. (Slide 140)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XCHG BX, AX Trace:</w:t>
      </w:r>
      <w:r>
        <w:rPr>
          <w:rFonts w:ascii="Calibri" w:hAnsi="Calibri"/>
          <w:color w:val="333333"/>
          <w:sz w:val="21"/>
        </w:rPr>
        <w:t xml:space="preserve"> Before: BX = 10ABH, AX = FF33H. After execution: BX = FF33H, AX = 10ABH. (Slide 141)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7.2 Arithmetic Instructions (Slide 142-145)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ADD / ADC:</w:t>
      </w:r>
      <w:r>
        <w:rPr>
          <w:rFonts w:ascii="Calibri" w:hAnsi="Calibri"/>
          <w:color w:val="333333"/>
          <w:sz w:val="21"/>
        </w:rPr>
        <w:t xml:space="preserve"> `ADD AX, BX` (e.g., AX = 2000H, BX = 5000H -&gt; AX = 7000H); `ADC` adds with Carry.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SUB / SBB:</w:t>
      </w:r>
      <w:r>
        <w:rPr>
          <w:rFonts w:ascii="Calibri" w:hAnsi="Calibri"/>
          <w:color w:val="333333"/>
          <w:sz w:val="21"/>
        </w:rPr>
        <w:t xml:space="preserve"> `SUB Dest, Src`; `SBB` subtracts with Borrow (Carry flag).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INC / DEC:</w:t>
      </w:r>
      <w:r>
        <w:rPr>
          <w:rFonts w:ascii="Calibri" w:hAnsi="Calibri"/>
          <w:color w:val="333333"/>
          <w:sz w:val="21"/>
        </w:rPr>
        <w:t xml:space="preserve"> `INC AX` (e.g., 7000H + 1 = 7001H); `DEC` decrements by 1. Note: Does NOT affect Carry Flag!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MUL / IMUL:</w:t>
      </w:r>
      <w:r>
        <w:rPr>
          <w:rFonts w:ascii="Calibri" w:hAnsi="Calibri"/>
          <w:color w:val="333333"/>
          <w:sz w:val="21"/>
        </w:rPr>
        <w:t xml:space="preserve"> `MUL operand` (Unsigned) / `IMUL` (Signed). If operand is 8-bit, multiplies by AL and stores 16-bit product in AX (e.g., `MUL BH` with AL = 04H, BH = 02H -&gt; AX = 0008H). If operand is 16-bit, multiplies by AX and stores 32-bit product in DX:AX. (Slide 145)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DIV / IDIV:</w:t>
      </w:r>
      <w:r>
        <w:rPr>
          <w:rFonts w:ascii="Calibri" w:hAnsi="Calibri"/>
          <w:color w:val="333333"/>
          <w:sz w:val="21"/>
        </w:rPr>
        <w:t xml:space="preserve"> `DIV operand` / `IDIV`. 8-bit division: AL = Quotient, AH = Remainder. 16-bit division: AX = Quotient, DX = Remainder.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7.3 Logical &amp; Bit-Shift Instructions (Slide 146-160)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Bitwise AND:</w:t>
      </w:r>
      <w:r>
        <w:rPr>
          <w:rFonts w:ascii="Calibri" w:hAnsi="Calibri"/>
          <w:color w:val="333333"/>
          <w:sz w:val="21"/>
        </w:rPr>
        <w:t xml:space="preserve"> `AND AH, CH` (AH = F0H = 11110000, CH = 9EH = 10011110 -&gt; Result = 90H = 10010000). (Slide 147)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Bitwise OR:</w:t>
      </w:r>
      <w:r>
        <w:rPr>
          <w:rFonts w:ascii="Calibri" w:hAnsi="Calibri"/>
          <w:color w:val="333333"/>
          <w:sz w:val="21"/>
        </w:rPr>
        <w:t xml:space="preserve"> `OR AX, 0008H` (AX = 2000H -&gt; AX = 2008H). (Slide 151)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TEST:</w:t>
      </w:r>
      <w:r>
        <w:rPr>
          <w:rFonts w:ascii="Calibri" w:hAnsi="Calibri"/>
          <w:color w:val="333333"/>
          <w:sz w:val="21"/>
        </w:rPr>
        <w:t xml:space="preserve"> `TEST Dest, Src` performs bitwise AND to modify flags while operands remain unchanged.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SHR (Shift Right):</w:t>
      </w:r>
      <w:r>
        <w:rPr>
          <w:rFonts w:ascii="Calibri" w:hAnsi="Calibri"/>
          <w:color w:val="333333"/>
          <w:sz w:val="21"/>
        </w:rPr>
        <w:t xml:space="preserve"> Shifts bits in register right by count; inserts zeroes from the left; rightmost bit shifts into Carry Flag (CF). (Slide 152-153).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SHL / SAL (Shift Left):</w:t>
      </w:r>
      <w:r>
        <w:rPr>
          <w:rFonts w:ascii="Calibri" w:hAnsi="Calibri"/>
          <w:color w:val="333333"/>
          <w:sz w:val="21"/>
        </w:rPr>
        <w:t xml:space="preserve"> Shifts bits left; inserts zeroes at right; MSB enters Carry Flag. (Example: `MOV BL, 05H; SHL BL, 1` -&gt; BL = 0AH). (Slide 154).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ROL / ROR (Rotate without Carry):</w:t>
      </w:r>
      <w:r>
        <w:rPr>
          <w:rFonts w:ascii="Calibri" w:hAnsi="Calibri"/>
          <w:color w:val="333333"/>
          <w:sz w:val="21"/>
        </w:rPr>
        <w:t xml:space="preserve"> Rotates bits circularly left. (Example: `ROL AH, 01` shifts bit D7 into D0 and into Carry Flag). (Slide 155-158).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RCL / RCR (Rotate through Carry):</w:t>
      </w:r>
      <w:r>
        <w:rPr>
          <w:rFonts w:ascii="Calibri" w:hAnsi="Calibri"/>
          <w:color w:val="333333"/>
          <w:sz w:val="21"/>
        </w:rPr>
        <w:t xml:space="preserve"> Rotates bits circularly left/right through the Carry Flag (9-bit circular loop). (Slide 159-160).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7.4 Control Transfer &amp; Branching Instructions (Slide 161-164, 172-173)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Unconditional Jump (JMP):</w:t>
      </w:r>
      <w:r>
        <w:rPr>
          <w:rFonts w:ascii="Calibri" w:hAnsi="Calibri"/>
          <w:color w:val="333333"/>
          <w:sz w:val="21"/>
        </w:rPr>
        <w:t xml:space="preserve"> Switches program execution to a target memory address unconditionally (`JMP 2050H`).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Conditional Jumps:</w:t>
      </w:r>
      <w:r>
        <w:rPr>
          <w:rFonts w:ascii="Calibri" w:hAnsi="Calibri"/>
          <w:color w:val="333333"/>
          <w:sz w:val="21"/>
        </w:rPr>
        <w:t xml:space="preserve"> Transfers control only if flag condition is met: `JC` (Jump if Carry CF=1), `JNC` (Jump if No Carry CF=0), `JZ`/`JE` (Jump if Zero ZF=1), `JNZ`/`JNE`, `JS`/`JNS`, `JO`/`JNO`.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Subroutines (CALL / RET):</w:t>
      </w:r>
      <w:r>
        <w:rPr>
          <w:rFonts w:ascii="Calibri" w:hAnsi="Calibri"/>
          <w:color w:val="333333"/>
          <w:sz w:val="21"/>
        </w:rPr>
        <w:t xml:space="preserve"> `CALL` pushes return address onto stack and branches to subroutine; `RET` pops return address back to resume main program.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Interrupts (INT / IRET):</w:t>
      </w:r>
      <w:r>
        <w:rPr>
          <w:rFonts w:ascii="Calibri" w:hAnsi="Calibri"/>
          <w:color w:val="333333"/>
          <w:sz w:val="21"/>
        </w:rPr>
        <w:t xml:space="preserve"> `INT n` generates software interrupt; `IRET` returns from ISR (pops IP, CS, Flags).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7.5 String &amp; I/O Instructions (Slide 165-171)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String Definition (Slide 166):</w:t>
      </w:r>
      <w:r>
        <w:rPr>
          <w:rFonts w:ascii="Calibri" w:hAnsi="Calibri"/>
          <w:color w:val="333333"/>
          <w:sz w:val="21"/>
        </w:rPr>
        <w:t xml:space="preserve"> A series of data bytes or words stored in consecutive memory locations (DS holds source string, ES holds destination string).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String Operations:</w:t>
      </w:r>
      <w:r>
        <w:rPr>
          <w:rFonts w:ascii="Calibri" w:hAnsi="Calibri"/>
          <w:color w:val="333333"/>
          <w:sz w:val="21"/>
        </w:rPr>
        <w:t xml:space="preserve"> `MOVSB`/`MOVSW` (move byte/word), `CMPSB`/`CMPSW` (compare), `SCASB`/`SCASW` (scan), `LODSB`/`LODSW` (load into AL/AX), `STOSB`/`STOSW` (store from AL/AX).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Input/Output Instructions (IN / OUT):</w:t>
      </w:r>
      <w:r>
        <w:rPr>
          <w:rFonts w:ascii="Calibri" w:hAnsi="Calibri"/>
          <w:color w:val="333333"/>
          <w:sz w:val="21"/>
        </w:rPr>
        <w:t xml:space="preserve"> Ports act as hardware buffers (Slide 168). `IN AL, port` reads 8-bit data from port into AL; `OUT port, AL` writes data from AL to port. If port address &gt; FFH, DX register is the ONLY register allowed to hold the 16-bit port address (`IN AX, DX`, `OUT DX, AX`). (Slide 169-171).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7.6 Flag Control &amp; Machine Control Instructions (Slide 167)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Flag Controls:</w:t>
      </w:r>
      <w:r>
        <w:rPr>
          <w:rFonts w:ascii="Calibri" w:hAnsi="Calibri"/>
          <w:color w:val="333333"/>
          <w:sz w:val="21"/>
        </w:rPr>
        <w:t xml:space="preserve"> `CLC` (Clear Carry), `STC` (Set Carry), `CMC` (Complement Carry), `CLD` (Clear Direction Flag), `STD` (Set Direction Flag), `CLI` (Clear Interrupt Flag), `STI` (Set Interrupt Flag).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• Machine State:</w:t>
      </w:r>
      <w:r>
        <w:rPr>
          <w:rFonts w:ascii="Calibri" w:hAnsi="Calibri"/>
          <w:color w:val="333333"/>
          <w:sz w:val="21"/>
        </w:rPr>
        <w:t xml:space="preserve"> `HLT` (Halts processor execution), `NOP` (No Operation), `WAIT` (Awaits external event/TEST pin), `ESC` (Escape to external coprocessor).</w:t>
      </w: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8. Addressing Modes of 8086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An Addressing Mode defines the way in which the operand of an instruction is specified and how the Effective Address (EA) in memory is calculated (Slide 174-187).</w:t>
      </w: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8.1 Detailed Breakdown of All 8 Primary Modes from Slides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1. Immediate Addressing Mode (Slide 176-178)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operand data (8-bit or 16-bit) is specified directly within the instruction. Destination operand can NEVER be immediate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CL, 15H       ; 15H is transferred directly into register CL</w:t>
              <w:br/>
              <w:t>MOV BX, 1000H     ; 1000H is transferred directly into register BX</w:t>
              <w:br/>
              <w:t>MOV AX, 10ABH     ; 10ABH is loaded into AX (AH = 10H, AL = ABH)</w:t>
              <w:br/>
              <w:t>MOV AX, 2000H     ; Immediate 2000H loaded into AX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2. Direct Addressing Mode (Slide 176, 179-180)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A 16-bit memory address (displacement/offset) is directly specified inside square brackets in the instruction. Default segment is 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CL, [4321H]   ; Moves byte from memory offset 4321H to CL</w:t>
              <w:br/>
              <w:t>MOV AX, [5000H]   ; Moves 16-bit word at memory offsets 5000H (AL) and 5001H (AH) into AX</w:t>
              <w:br/>
              <w:t xml:space="preserve">                  ; If DS = 3000H, Physical Address = 30000H + 5000H = 35000H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3. Register Addressing Mode (Slide 176, 181-182)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Both operands are CPU registers. Data is stored in one register and copied to another (8-bit or 16-bit). All registers except IP can be used.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AL, CL        ; Copies 8-bit content of CL into AL</w:t>
              <w:br/>
              <w:t>MOV AX, BX        ; Copies 16-bit content of BX into AX</w:t>
              <w:br/>
              <w:t>MOV AL, BL        ; Copies BL into AL</w:t>
              <w:br/>
              <w:t>MOV AX, BX        ; If BX = 10ABH, AX becomes 10ABH (AH = 10H, AL = ABH)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4. Register Indirect Addressing Mode (Slide 183)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address of the memory location containing data is determined indirectly using an offset register (BX, BP, SI, or DI).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AX, [BX]      ; Offset is in BX. If BX = 5000H and memory at 5000H holds 33H, 22H,</w:t>
              <w:br/>
              <w:t xml:space="preserve">                  ; AX becomes 3322H (AL = 22H, AH = 33H). Default segment: DS.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5. Indexed Addressing Mode (Slide 184)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offset of the operand is stored in one of the index registers (SI or DI). DS is the default segment.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AX, [SI]      ; Offset is stored in SI. If SI = 5000H, reads word at DS:5000H into AX.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6. Register Relative Addressing Mode (Slide 185)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effective address is formed by adding an 8-bit or 16-bit displacement to the contents of any one of the registers BX, BP, SI, or DI. (Default: DS for BX/SI/DI, SS for BP).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AX, 50H[BX]   ; EA = [BX] + 50H</w:t>
              <w:br/>
              <w:t xml:space="preserve">                  ; If BX = 5000H, EA = 5000H + 50H = 5050H.</w:t>
              <w:br/>
              <w:t xml:space="preserve">                  ; Reads 16-bit data from memory offset 5050H into AX (AL = 44H, AH = 33H).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7. Base Plus Index Addressing Mode (Slide 186)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effective address is formed by adding the content of a Base register (BX or BP) to the content of an Index register (SI or DI). Default segment is DS (or SS if BP is used).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AX, [BX][SI]  ; EA = [BX] + [SI]</w:t>
              <w:br/>
              <w:t xml:space="preserve">                  ; If BX = 1000H and SI = 2000H -&gt; Final Offset EA = 1000H + 2000H = 3000H.</w:t>
              <w:br/>
              <w:t xml:space="preserve">                  ; Reads word at DS:3000H into AX (AL = 12H, AH = 34H).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8. Base Relative Plus Index Addressing Mode (Slide 187)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effective address is formed by adding an 8-bit or 16-bit displacement with the sum of a Base register (BX or BP) and an Index register (SI or DI).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MOV AX, 50H[BX][SI] ; EA = [BX] + [SI] + 50H</w:t>
              <w:br/>
              <w:t xml:space="preserve">                    ; If BX = 1000H, SI = 2000H, Disp = 50H -&gt; EA = 1000H + 2000H + 50H = 3050H.</w:t>
              <w:br/>
              <w:t xml:space="preserve">                    ; Reads word at DS:3050H into AX (AL = 12H, AH = 34H).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9. Implied / Implicit Addressing Mode (Slide 176)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The operand is implied directly within the instruction definition; no explicit operand is specified.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6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5DD"/>
              <w:left w:val="single" w:sz="12" w:space="0" w:color="4A7BB0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STC               ; Sets Carry Flag (CF = 1)</w:t>
              <w:br/>
              <w:t>CLD               ; Clears Direction Flag (DF = 0)</w:t>
              <w:br/>
              <w:t>CLC               ; Clears Carry Flag (CF = 0)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97D"/>
          <w:sz w:val="26"/>
        </w:rPr>
        <w:t>8.2 Summary Table of 8086 Addressing Modes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16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Addressing Mode</w:t>
            </w:r>
          </w:p>
        </w:tc>
        <w:tc>
          <w:tcPr>
            <w:tcW w:type="dxa" w:w="2592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Effective Address (EA) Formula</w:t>
            </w:r>
          </w:p>
        </w:tc>
        <w:tc>
          <w:tcPr>
            <w:tcW w:type="dxa" w:w="1440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Default Segment</w:t>
            </w:r>
          </w:p>
        </w:tc>
        <w:tc>
          <w:tcPr>
            <w:tcW w:type="dxa" w:w="3168"/>
            <w:shd w:fill="0F4C81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Slide Example Syntax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1. Immediate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Operand embedded in instruction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AX, 10ABH / MOV CL, 15H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2. Direct</w:t>
            </w:r>
          </w:p>
        </w:tc>
        <w:tc>
          <w:tcPr>
            <w:tcW w:type="dxa" w:w="259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 = [Displacement]</w:t>
            </w:r>
          </w:p>
        </w:tc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DS</w:t>
            </w:r>
          </w:p>
        </w:tc>
        <w:tc>
          <w:tcPr>
            <w:tcW w:type="dxa" w:w="316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AX, [5000H] / MOV CL, [4321H]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3. Register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None (Internal register)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None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AL, CL / MOV AX, BX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4. Register Indirect</w:t>
            </w:r>
          </w:p>
        </w:tc>
        <w:tc>
          <w:tcPr>
            <w:tcW w:type="dxa" w:w="259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 = [BX / BP / SI / DI]</w:t>
            </w:r>
          </w:p>
        </w:tc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DS (or SS for BP)</w:t>
            </w:r>
          </w:p>
        </w:tc>
        <w:tc>
          <w:tcPr>
            <w:tcW w:type="dxa" w:w="316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AX, [BX]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5. Indexed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 = [SI / DI]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AX, [SI] / MOV AX, [DI]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6. Register Relative</w:t>
            </w:r>
          </w:p>
        </w:tc>
        <w:tc>
          <w:tcPr>
            <w:tcW w:type="dxa" w:w="259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 = [Base / Index] + Displacement</w:t>
            </w:r>
          </w:p>
        </w:tc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DS (or SS for BP)</w:t>
            </w:r>
          </w:p>
        </w:tc>
        <w:tc>
          <w:tcPr>
            <w:tcW w:type="dxa" w:w="316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AX, 50H[BX]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7. Base Plus Index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 = [Base] + [Index]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DS (or SS for BP)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AX, [BX][SI]</w:t>
            </w:r>
          </w:p>
        </w:tc>
      </w:tr>
      <w:tr>
        <w:tc>
          <w:tcPr>
            <w:tcW w:type="dxa" w:w="216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8. Base Relative Plus Index</w:t>
            </w:r>
          </w:p>
        </w:tc>
        <w:tc>
          <w:tcPr>
            <w:tcW w:type="dxa" w:w="2592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 = [Base] + [Index] + Displacement</w:t>
            </w:r>
          </w:p>
        </w:tc>
        <w:tc>
          <w:tcPr>
            <w:tcW w:type="dxa" w:w="1440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DS (or SS for BP)</w:t>
            </w:r>
          </w:p>
        </w:tc>
        <w:tc>
          <w:tcPr>
            <w:tcW w:type="dxa" w:w="3168"/>
            <w:shd w:fill="F7F9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 AX, 50H[BX][SI]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9. Implied / Implicit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Implicit in Opcode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Internal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STC / CLD / CLC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12" w:space="4" w:color="0F4C81"/>
        </w:pBdr>
      </w:pPr>
      <w:r>
        <w:rPr>
          <w:rFonts w:ascii="Calibri" w:hAnsi="Calibri"/>
          <w:b/>
          <w:color w:val="0F4C81"/>
          <w:sz w:val="32"/>
        </w:rPr>
        <w:t>Summary &amp; Exam Review Checklist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1"/>
        </w:rPr>
        <w:t>This document synthesizes all lecture topics from the Sem III Computer Architecture and Organization course (ITC304):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1:</w:t>
      </w:r>
      <w:r>
        <w:rPr>
          <w:rFonts w:ascii="Calibri" w:hAnsi="Calibri"/>
          <w:color w:val="333333"/>
          <w:sz w:val="21"/>
        </w:rPr>
        <w:t xml:space="preserve"> Understand the 13 differences between Architecture and Organization, and the 3 CPU organization types (Single Accumulator, General Register, Stack).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2:</w:t>
      </w:r>
      <w:r>
        <w:rPr>
          <w:rFonts w:ascii="Calibri" w:hAnsi="Calibri"/>
          <w:color w:val="333333"/>
          <w:sz w:val="21"/>
        </w:rPr>
        <w:t xml:space="preserve"> Master the 5 functional units, CPU sub-parts, RAM vs ROM, and the 3 system buses (Data, Address, Control).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3:</w:t>
      </w:r>
      <w:r>
        <w:rPr>
          <w:rFonts w:ascii="Calibri" w:hAnsi="Calibri"/>
          <w:color w:val="333333"/>
          <w:sz w:val="21"/>
        </w:rPr>
        <w:t xml:space="preserve"> Memorize the 5 computer generations, key hardware components, and transistor density scaling.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4:</w:t>
      </w:r>
      <w:r>
        <w:rPr>
          <w:rFonts w:ascii="Calibri" w:hAnsi="Calibri"/>
          <w:color w:val="333333"/>
          <w:sz w:val="21"/>
        </w:rPr>
        <w:t xml:space="preserve"> Explain the Von Neumann stored-program model, Von Neumann bottleneck, Harvard architecture, and the complete 16-point CISC vs RISC comparison table.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5:</w:t>
      </w:r>
      <w:r>
        <w:rPr>
          <w:rFonts w:ascii="Calibri" w:hAnsi="Calibri"/>
          <w:color w:val="333333"/>
          <w:sz w:val="21"/>
        </w:rPr>
        <w:t xml:space="preserve"> Solve numerical problems using the Iron Law (T_CPU = N x CPI x T_clk), multi-class CPI equations, and explain pipelining / superscalar paradigms.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6:</w:t>
      </w:r>
      <w:r>
        <w:rPr>
          <w:rFonts w:ascii="Calibri" w:hAnsi="Calibri"/>
          <w:color w:val="333333"/>
          <w:sz w:val="21"/>
        </w:rPr>
        <w:t xml:space="preserve"> Draw and explain the 8086 internal block diagram (BIU vs EU), segment registers with physical address formula (PA = Segment x 10H + Offset), 16-bit flag register layout, and all 40 pins in Minimum vs Maximum mode.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7:</w:t>
      </w:r>
      <w:r>
        <w:rPr>
          <w:rFonts w:ascii="Calibri" w:hAnsi="Calibri"/>
          <w:color w:val="333333"/>
          <w:sz w:val="21"/>
        </w:rPr>
        <w:t xml:space="preserve"> Trace 8086 instructions across Data Transfer, Arithmetic, Logical/Shift, Branching, String, and I/O groups.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2937"/>
          <w:sz w:val="21"/>
        </w:rPr>
        <w:t>✓ Module 8:</w:t>
      </w:r>
      <w:r>
        <w:rPr>
          <w:rFonts w:ascii="Calibri" w:hAnsi="Calibri"/>
          <w:color w:val="333333"/>
          <w:sz w:val="21"/>
        </w:rPr>
        <w:t xml:space="preserve"> Formulate the Effective Address (EA) for all 8 primary addressing modes with assembly examples.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7"/>
      </w:rPr>
      <w:t>Subject Code: ITC304 • Lecture Slides by Mrs. Anuprita Rane (Dept. of EXTC)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888888"/>
        <w:sz w:val="17"/>
      </w:rPr>
      <w:t>Computer Architecture &amp; Organization • Course Notes (Sem III Dept. IT)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